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28A35"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2D442879" wp14:editId="2AD1630E">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A2CE4D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0754519F" w14:textId="77777777" w:rsidR="009D2A35" w:rsidRPr="00C15FFC" w:rsidRDefault="009D2A35" w:rsidP="00874770">
      <w:pPr>
        <w:jc w:val="center"/>
        <w:rPr>
          <w:rFonts w:ascii="Arial" w:hAnsi="Arial" w:cs="Arial"/>
          <w:b/>
          <w:color w:val="000000" w:themeColor="text1"/>
        </w:rPr>
      </w:pPr>
      <w:bookmarkStart w:id="0" w:name="_GoBack"/>
      <w:bookmarkEnd w:id="0"/>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6849FCB3"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8CBECBF"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524626C4" w14:textId="6246F2B3" w:rsidR="009D2A35" w:rsidRPr="00C15FFC" w:rsidRDefault="006F07B5" w:rsidP="00A423A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Practice Manager</w:t>
            </w:r>
            <w:r w:rsidR="00B54BE7">
              <w:rPr>
                <w:rFonts w:ascii="Arial" w:hAnsi="Arial" w:cs="Arial"/>
                <w:color w:val="000000" w:themeColor="text1"/>
              </w:rPr>
              <w:t xml:space="preserve"> </w:t>
            </w:r>
          </w:p>
        </w:tc>
      </w:tr>
      <w:tr w:rsidR="00C15FFC" w:rsidRPr="00C15FFC" w14:paraId="400DBAE9"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79705483"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65671E99" w14:textId="77777777" w:rsidR="009D2A35" w:rsidRPr="00D05A29" w:rsidRDefault="00EE2B41"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HBC</w:t>
            </w:r>
            <w:r w:rsidR="006F07B5">
              <w:rPr>
                <w:rFonts w:ascii="Arial" w:hAnsi="Arial" w:cs="Arial"/>
                <w:b/>
                <w:color w:val="000000" w:themeColor="text1"/>
              </w:rPr>
              <w:t xml:space="preserve"> 10</w:t>
            </w:r>
          </w:p>
        </w:tc>
      </w:tr>
      <w:tr w:rsidR="00C15FFC" w:rsidRPr="00C15FFC" w14:paraId="179A6336"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69C842A0"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42B0E6FD" w14:textId="77777777" w:rsidR="009D2A35" w:rsidRPr="00D05A29" w:rsidRDefault="00E50B8B" w:rsidP="00E50B8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Care Management</w:t>
            </w:r>
          </w:p>
        </w:tc>
      </w:tr>
      <w:tr w:rsidR="00C15FFC" w:rsidRPr="00C15FFC" w14:paraId="3DC3D398"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18DCC64B"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68AFDD25" w14:textId="77777777" w:rsidR="009D2A35" w:rsidRPr="00D05A29" w:rsidRDefault="00E50B8B" w:rsidP="00EE2B41">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Adult Services</w:t>
            </w:r>
          </w:p>
        </w:tc>
      </w:tr>
    </w:tbl>
    <w:p w14:paraId="1C99516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5AF3E7FC" w14:textId="77777777" w:rsidTr="00366CDC">
        <w:tc>
          <w:tcPr>
            <w:tcW w:w="9016" w:type="dxa"/>
            <w:shd w:val="clear" w:color="auto" w:fill="DEEAF6" w:themeFill="accent1" w:themeFillTint="33"/>
          </w:tcPr>
          <w:p w14:paraId="40D588F5"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B4F5A33" w14:textId="77777777" w:rsidTr="00A83A30">
        <w:tc>
          <w:tcPr>
            <w:tcW w:w="9016" w:type="dxa"/>
          </w:tcPr>
          <w:p w14:paraId="535F5511" w14:textId="3CC88703" w:rsidR="009D2A35" w:rsidRPr="00C15FFC" w:rsidRDefault="006F07B5" w:rsidP="00A86826">
            <w:pPr>
              <w:rPr>
                <w:rFonts w:ascii="Arial" w:hAnsi="Arial" w:cs="Arial"/>
                <w:b/>
                <w:color w:val="000000" w:themeColor="text1"/>
              </w:rPr>
            </w:pPr>
            <w:r w:rsidRPr="006F07B5">
              <w:rPr>
                <w:rFonts w:ascii="Arial" w:hAnsi="Arial" w:cs="Arial"/>
                <w:color w:val="000000" w:themeColor="text1"/>
              </w:rPr>
              <w:t xml:space="preserve">To assist the Principal Manager in the organization and development of the delivery of services to vulnerable adults within a defined area of service by supervising, supporting and advising the team. To contribute to the management, delivery and operation of a range of measurably high quality, cost effective services to meet individual </w:t>
            </w:r>
            <w:r w:rsidR="00A60B12">
              <w:rPr>
                <w:rFonts w:ascii="Arial" w:hAnsi="Arial" w:cs="Arial"/>
                <w:color w:val="000000" w:themeColor="text1"/>
              </w:rPr>
              <w:t xml:space="preserve">need. </w:t>
            </w:r>
          </w:p>
        </w:tc>
      </w:tr>
    </w:tbl>
    <w:p w14:paraId="7E441504" w14:textId="77777777" w:rsidR="009D2A35" w:rsidRPr="00C15FFC" w:rsidRDefault="009D2A35" w:rsidP="00874770">
      <w:pPr>
        <w:rPr>
          <w:rFonts w:ascii="Arial" w:hAnsi="Arial" w:cs="Arial"/>
          <w:b/>
          <w:color w:val="000000" w:themeColor="text1"/>
        </w:rPr>
      </w:pPr>
    </w:p>
    <w:tbl>
      <w:tblPr>
        <w:tblStyle w:val="TableGrid"/>
        <w:tblW w:w="0" w:type="auto"/>
        <w:tblLayout w:type="fixed"/>
        <w:tblLook w:val="04A0" w:firstRow="1" w:lastRow="0" w:firstColumn="1" w:lastColumn="0" w:noHBand="0" w:noVBand="1"/>
      </w:tblPr>
      <w:tblGrid>
        <w:gridCol w:w="461"/>
        <w:gridCol w:w="8555"/>
      </w:tblGrid>
      <w:tr w:rsidR="00C15FFC" w:rsidRPr="00C15FFC" w14:paraId="02D0F2AA" w14:textId="77777777" w:rsidTr="00F32284">
        <w:tc>
          <w:tcPr>
            <w:tcW w:w="9016" w:type="dxa"/>
            <w:gridSpan w:val="2"/>
            <w:tcBorders>
              <w:bottom w:val="single" w:sz="4" w:space="0" w:color="auto"/>
            </w:tcBorders>
            <w:shd w:val="clear" w:color="auto" w:fill="DEEAF6" w:themeFill="accent1" w:themeFillTint="33"/>
          </w:tcPr>
          <w:p w14:paraId="14E72707"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7E1B78B6" w14:textId="77777777" w:rsidTr="00F32284">
        <w:tc>
          <w:tcPr>
            <w:tcW w:w="461" w:type="dxa"/>
            <w:tcBorders>
              <w:bottom w:val="nil"/>
              <w:right w:val="nil"/>
            </w:tcBorders>
          </w:tcPr>
          <w:p w14:paraId="24FA234D"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2B28F5A7" w14:textId="77777777" w:rsidR="006F07B5" w:rsidRDefault="006F07B5" w:rsidP="001F1FB2">
            <w:pPr>
              <w:rPr>
                <w:rFonts w:ascii="Arial" w:hAnsi="Arial" w:cs="Arial"/>
                <w:color w:val="000000" w:themeColor="text1"/>
              </w:rPr>
            </w:pPr>
            <w:r w:rsidRPr="006F07B5">
              <w:rPr>
                <w:rFonts w:ascii="Arial" w:hAnsi="Arial" w:cs="Arial"/>
                <w:color w:val="000000" w:themeColor="text1"/>
              </w:rPr>
              <w:t>To assist the Principal Manager in the overall management of the staff and resources within the team, with particular emphasis on practice issues, to ensure the delivery of a high quality service, according to the philosophy, targets and objectives for the service.</w:t>
            </w:r>
          </w:p>
          <w:p w14:paraId="5D64C662" w14:textId="77777777" w:rsidR="00EE2B41" w:rsidRPr="00C15FFC" w:rsidRDefault="00EE2B41" w:rsidP="001F1FB2">
            <w:pPr>
              <w:rPr>
                <w:rFonts w:ascii="Arial" w:hAnsi="Arial" w:cs="Arial"/>
                <w:color w:val="000000" w:themeColor="text1"/>
              </w:rPr>
            </w:pPr>
          </w:p>
        </w:tc>
      </w:tr>
      <w:tr w:rsidR="00C15FFC" w:rsidRPr="00C15FFC" w14:paraId="3F66DFFD" w14:textId="77777777" w:rsidTr="00F32284">
        <w:tc>
          <w:tcPr>
            <w:tcW w:w="461" w:type="dxa"/>
            <w:tcBorders>
              <w:top w:val="nil"/>
              <w:bottom w:val="nil"/>
              <w:right w:val="nil"/>
            </w:tcBorders>
            <w:shd w:val="clear" w:color="auto" w:fill="F2F2F2" w:themeFill="background1" w:themeFillShade="F2"/>
          </w:tcPr>
          <w:p w14:paraId="7EF2D985"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458FC9D0" w14:textId="77777777" w:rsidR="006F07B5" w:rsidRDefault="006F07B5" w:rsidP="001F1FB2">
            <w:pPr>
              <w:rPr>
                <w:rFonts w:ascii="Arial" w:hAnsi="Arial" w:cs="Arial"/>
                <w:color w:val="000000" w:themeColor="text1"/>
              </w:rPr>
            </w:pPr>
            <w:r w:rsidRPr="006F07B5">
              <w:rPr>
                <w:rFonts w:ascii="Arial" w:hAnsi="Arial" w:cs="Arial"/>
                <w:color w:val="000000" w:themeColor="text1"/>
              </w:rPr>
              <w:t>To support the Principal Manager in ensuring the prioritisation and allocation of work within the team in accordance with Fair Access to Care Services to: maintain service provision; meet the demand arising within the service area; ensure that services are targeted, developed and delivered within policy and legal obligations.</w:t>
            </w:r>
          </w:p>
          <w:p w14:paraId="383E0C33" w14:textId="77777777" w:rsidR="00EE2B41" w:rsidRPr="00C15FFC" w:rsidRDefault="00EE2B41" w:rsidP="001F1FB2">
            <w:pPr>
              <w:rPr>
                <w:rFonts w:ascii="Arial" w:hAnsi="Arial" w:cs="Arial"/>
                <w:color w:val="000000" w:themeColor="text1"/>
              </w:rPr>
            </w:pPr>
          </w:p>
        </w:tc>
      </w:tr>
      <w:tr w:rsidR="00C15FFC" w:rsidRPr="00C15FFC" w14:paraId="0107801E" w14:textId="77777777" w:rsidTr="00F32284">
        <w:tc>
          <w:tcPr>
            <w:tcW w:w="461" w:type="dxa"/>
            <w:tcBorders>
              <w:top w:val="nil"/>
              <w:bottom w:val="nil"/>
              <w:right w:val="nil"/>
            </w:tcBorders>
          </w:tcPr>
          <w:p w14:paraId="68ABB01E"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1D906C7B" w14:textId="77777777" w:rsidR="006D3690" w:rsidRDefault="00A93F5B" w:rsidP="00D313FB">
            <w:pPr>
              <w:rPr>
                <w:rFonts w:ascii="Arial" w:hAnsi="Arial" w:cs="Arial"/>
                <w:color w:val="000000" w:themeColor="text1"/>
              </w:rPr>
            </w:pPr>
            <w:r>
              <w:rPr>
                <w:rFonts w:ascii="Arial" w:hAnsi="Arial" w:cs="Arial"/>
                <w:color w:val="000000" w:themeColor="text1"/>
              </w:rPr>
              <w:t xml:space="preserve"> </w:t>
            </w:r>
            <w:r w:rsidR="006F07B5" w:rsidRPr="006F07B5">
              <w:rPr>
                <w:rFonts w:ascii="Arial" w:hAnsi="Arial" w:cs="Arial"/>
                <w:color w:val="000000" w:themeColor="text1"/>
              </w:rPr>
              <w:t>In conjunction with the Principal Manager, to ensure the direction and motivation of the team by the provision of regular and frequent support and supervision for team members.</w:t>
            </w:r>
          </w:p>
          <w:p w14:paraId="489E6EA5" w14:textId="77777777" w:rsidR="00F32284" w:rsidRPr="00C15FFC" w:rsidRDefault="00F32284" w:rsidP="00D313FB">
            <w:pPr>
              <w:rPr>
                <w:rFonts w:ascii="Arial" w:hAnsi="Arial" w:cs="Arial"/>
                <w:color w:val="000000" w:themeColor="text1"/>
              </w:rPr>
            </w:pPr>
          </w:p>
        </w:tc>
      </w:tr>
      <w:tr w:rsidR="00C15FFC" w:rsidRPr="00C15FFC" w14:paraId="0797F891" w14:textId="77777777" w:rsidTr="00F32284">
        <w:tc>
          <w:tcPr>
            <w:tcW w:w="461" w:type="dxa"/>
            <w:tcBorders>
              <w:top w:val="nil"/>
              <w:bottom w:val="nil"/>
              <w:right w:val="nil"/>
            </w:tcBorders>
            <w:shd w:val="clear" w:color="auto" w:fill="F2F2F2" w:themeFill="background1" w:themeFillShade="F2"/>
          </w:tcPr>
          <w:p w14:paraId="17CAC004"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58350702" w14:textId="77777777" w:rsidR="006F07B5" w:rsidRDefault="006F07B5" w:rsidP="001F1FB2">
            <w:pPr>
              <w:shd w:val="clear" w:color="auto" w:fill="F2F2F2" w:themeFill="background1" w:themeFillShade="F2"/>
              <w:rPr>
                <w:rFonts w:ascii="Arial" w:hAnsi="Arial" w:cs="Arial"/>
                <w:color w:val="000000" w:themeColor="text1"/>
              </w:rPr>
            </w:pPr>
            <w:r w:rsidRPr="006F07B5">
              <w:rPr>
                <w:rFonts w:ascii="Arial" w:hAnsi="Arial" w:cs="Arial"/>
                <w:color w:val="000000" w:themeColor="text1"/>
              </w:rPr>
              <w:t>To assist the Principal Manager in ensuring that documentation, record keeping, accounting and communication is maintained within the team and that effective partnership working across the statutory, voluntary and independent sectors is established and maintained.</w:t>
            </w:r>
          </w:p>
          <w:p w14:paraId="055ACDDB" w14:textId="77777777" w:rsidR="00F32284" w:rsidRPr="00C15FFC" w:rsidRDefault="00F32284" w:rsidP="001F1FB2">
            <w:pPr>
              <w:shd w:val="clear" w:color="auto" w:fill="F2F2F2" w:themeFill="background1" w:themeFillShade="F2"/>
              <w:rPr>
                <w:rFonts w:ascii="Arial" w:hAnsi="Arial" w:cs="Arial"/>
                <w:color w:val="000000" w:themeColor="text1"/>
              </w:rPr>
            </w:pPr>
          </w:p>
        </w:tc>
      </w:tr>
      <w:tr w:rsidR="00C15FFC" w:rsidRPr="00C15FFC" w14:paraId="3462E91C" w14:textId="77777777" w:rsidTr="00F32284">
        <w:tc>
          <w:tcPr>
            <w:tcW w:w="461" w:type="dxa"/>
            <w:tcBorders>
              <w:top w:val="nil"/>
              <w:bottom w:val="nil"/>
              <w:right w:val="nil"/>
            </w:tcBorders>
          </w:tcPr>
          <w:p w14:paraId="6C279A61"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465A74EC" w14:textId="77777777" w:rsidR="006F07B5" w:rsidRDefault="006F07B5" w:rsidP="001F1FB2">
            <w:pPr>
              <w:rPr>
                <w:rFonts w:ascii="Arial" w:hAnsi="Arial" w:cs="Arial"/>
                <w:color w:val="000000" w:themeColor="text1"/>
              </w:rPr>
            </w:pPr>
            <w:r w:rsidRPr="006F07B5">
              <w:rPr>
                <w:rFonts w:ascii="Arial" w:hAnsi="Arial" w:cs="Arial"/>
                <w:color w:val="000000" w:themeColor="text1"/>
              </w:rPr>
              <w:t>To be accountable to the Principal Manager for all elements of individual cases within the teams workload in accordance with policy and procedures, and for staff care and development of team members in accordance with policy and procedures.</w:t>
            </w:r>
          </w:p>
          <w:p w14:paraId="17445AFA" w14:textId="77777777" w:rsidR="006D3690" w:rsidRPr="00C15FFC" w:rsidRDefault="006D3690" w:rsidP="001F1FB2">
            <w:pPr>
              <w:rPr>
                <w:rFonts w:ascii="Arial" w:hAnsi="Arial" w:cs="Arial"/>
                <w:color w:val="000000" w:themeColor="text1"/>
              </w:rPr>
            </w:pPr>
          </w:p>
        </w:tc>
      </w:tr>
      <w:tr w:rsidR="00C15FFC" w:rsidRPr="00C15FFC" w14:paraId="689C98EA" w14:textId="77777777" w:rsidTr="00F32284">
        <w:trPr>
          <w:trHeight w:val="634"/>
        </w:trPr>
        <w:tc>
          <w:tcPr>
            <w:tcW w:w="461" w:type="dxa"/>
            <w:tcBorders>
              <w:top w:val="nil"/>
              <w:bottom w:val="nil"/>
              <w:right w:val="nil"/>
            </w:tcBorders>
            <w:shd w:val="clear" w:color="auto" w:fill="F2F2F2" w:themeFill="background1" w:themeFillShade="F2"/>
          </w:tcPr>
          <w:p w14:paraId="5195AB2A"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75D45BD9" w14:textId="77777777" w:rsidR="006F07B5" w:rsidRDefault="006F07B5" w:rsidP="001F1FB2">
            <w:pPr>
              <w:rPr>
                <w:rFonts w:ascii="Arial" w:hAnsi="Arial" w:cs="Arial"/>
                <w:color w:val="000000" w:themeColor="text1"/>
              </w:rPr>
            </w:pPr>
            <w:r w:rsidRPr="006F07B5">
              <w:rPr>
                <w:rFonts w:ascii="Arial" w:hAnsi="Arial" w:cs="Arial"/>
                <w:color w:val="000000" w:themeColor="text1"/>
              </w:rPr>
              <w:t>To support the Principal Manager in the development and delivery of effective communication within the service area, the identification of resource shortages and to contribute to the planning and development of services.</w:t>
            </w:r>
          </w:p>
          <w:p w14:paraId="6ED47BC1" w14:textId="77777777" w:rsidR="00F32284" w:rsidRPr="00F32284" w:rsidRDefault="00F32284" w:rsidP="001F1FB2">
            <w:pPr>
              <w:rPr>
                <w:rFonts w:ascii="Arial" w:hAnsi="Arial" w:cs="Arial"/>
                <w:color w:val="000000" w:themeColor="text1"/>
              </w:rPr>
            </w:pPr>
          </w:p>
        </w:tc>
      </w:tr>
      <w:tr w:rsidR="00C15FFC" w:rsidRPr="00C15FFC" w14:paraId="647E1738" w14:textId="77777777" w:rsidTr="00F32284">
        <w:tc>
          <w:tcPr>
            <w:tcW w:w="461" w:type="dxa"/>
            <w:tcBorders>
              <w:top w:val="nil"/>
              <w:bottom w:val="nil"/>
              <w:right w:val="nil"/>
            </w:tcBorders>
          </w:tcPr>
          <w:p w14:paraId="5AA3484F"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4519EFD7" w14:textId="77777777" w:rsidR="006F07B5" w:rsidRDefault="006F07B5" w:rsidP="001F1FB2">
            <w:pPr>
              <w:rPr>
                <w:rFonts w:ascii="Arial" w:hAnsi="Arial" w:cs="Arial"/>
                <w:color w:val="000000" w:themeColor="text1"/>
              </w:rPr>
            </w:pPr>
            <w:r w:rsidRPr="006F07B5">
              <w:rPr>
                <w:rFonts w:ascii="Arial" w:hAnsi="Arial" w:cs="Arial"/>
                <w:color w:val="000000" w:themeColor="text1"/>
              </w:rPr>
              <w:t>To assist the Principal Manager in ensuring the health and safety of staff and individuals, and the safety of equipment and operations within the team, in accordance with the Health and Safety at Work Act.</w:t>
            </w:r>
          </w:p>
          <w:p w14:paraId="0F12EF96" w14:textId="77777777" w:rsidR="00F32284" w:rsidRPr="00F32284" w:rsidRDefault="00F32284" w:rsidP="001F1FB2">
            <w:pPr>
              <w:rPr>
                <w:rFonts w:ascii="Arial" w:hAnsi="Arial" w:cs="Arial"/>
                <w:color w:val="000000" w:themeColor="text1"/>
              </w:rPr>
            </w:pPr>
          </w:p>
        </w:tc>
      </w:tr>
      <w:tr w:rsidR="00C15FFC" w:rsidRPr="00C15FFC" w14:paraId="6930BDC2" w14:textId="77777777" w:rsidTr="00F32284">
        <w:tc>
          <w:tcPr>
            <w:tcW w:w="461" w:type="dxa"/>
            <w:tcBorders>
              <w:top w:val="nil"/>
              <w:bottom w:val="nil"/>
              <w:right w:val="nil"/>
            </w:tcBorders>
            <w:shd w:val="clear" w:color="auto" w:fill="F2F2F2" w:themeFill="background1" w:themeFillShade="F2"/>
          </w:tcPr>
          <w:p w14:paraId="544DB55B"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lastRenderedPageBreak/>
              <w:t>8</w:t>
            </w:r>
          </w:p>
        </w:tc>
        <w:tc>
          <w:tcPr>
            <w:tcW w:w="8555" w:type="dxa"/>
            <w:tcBorders>
              <w:top w:val="nil"/>
              <w:left w:val="nil"/>
              <w:bottom w:val="nil"/>
            </w:tcBorders>
            <w:shd w:val="clear" w:color="auto" w:fill="F2F2F2" w:themeFill="background1" w:themeFillShade="F2"/>
          </w:tcPr>
          <w:p w14:paraId="4433411F" w14:textId="77777777" w:rsidR="006F07B5" w:rsidRDefault="006F07B5" w:rsidP="001F1FB2">
            <w:pPr>
              <w:rPr>
                <w:rFonts w:ascii="Arial" w:hAnsi="Arial" w:cs="Arial"/>
                <w:color w:val="000000" w:themeColor="text1"/>
              </w:rPr>
            </w:pPr>
            <w:r w:rsidRPr="006F07B5">
              <w:rPr>
                <w:rFonts w:ascii="Arial" w:hAnsi="Arial" w:cs="Arial"/>
                <w:color w:val="000000" w:themeColor="text1"/>
              </w:rPr>
              <w:t>To support the Principal Manager in ensuring that the planning, monitoring and reviewing of expenditure and financial commitment against the budget are provided within cost limits.</w:t>
            </w:r>
          </w:p>
          <w:p w14:paraId="7D560CA9" w14:textId="77777777" w:rsidR="00F32284" w:rsidRPr="00F32284" w:rsidRDefault="00F32284" w:rsidP="001F1FB2">
            <w:pPr>
              <w:rPr>
                <w:rFonts w:ascii="Arial" w:hAnsi="Arial" w:cs="Arial"/>
                <w:color w:val="000000" w:themeColor="text1"/>
              </w:rPr>
            </w:pPr>
          </w:p>
        </w:tc>
      </w:tr>
      <w:tr w:rsidR="00C15FFC" w:rsidRPr="00C15FFC" w14:paraId="14193A5A" w14:textId="77777777" w:rsidTr="00F32284">
        <w:tc>
          <w:tcPr>
            <w:tcW w:w="461" w:type="dxa"/>
            <w:tcBorders>
              <w:top w:val="nil"/>
              <w:bottom w:val="nil"/>
              <w:right w:val="nil"/>
            </w:tcBorders>
          </w:tcPr>
          <w:p w14:paraId="0DEC99D1"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48D58E56" w14:textId="77777777" w:rsidR="006F07B5" w:rsidRDefault="006F07B5" w:rsidP="001F1FB2">
            <w:pPr>
              <w:rPr>
                <w:rFonts w:ascii="Arial" w:hAnsi="Arial" w:cs="Arial"/>
                <w:color w:val="000000" w:themeColor="text1"/>
              </w:rPr>
            </w:pPr>
            <w:r w:rsidRPr="006F07B5">
              <w:rPr>
                <w:rFonts w:ascii="Arial" w:hAnsi="Arial" w:cs="Arial"/>
                <w:color w:val="000000" w:themeColor="text1"/>
              </w:rPr>
              <w:t>To work with the Principal Manager in ensuring the regular and effective analysis, monitoring, measurement and maintaining of the performance of the team against agreed targets and performance indicators. To analyse, monitor and support each team member in their contribution towards these.</w:t>
            </w:r>
          </w:p>
          <w:p w14:paraId="43C267E9" w14:textId="77777777" w:rsidR="006D3690" w:rsidRPr="00C15FFC" w:rsidRDefault="006D3690" w:rsidP="001F1FB2">
            <w:pPr>
              <w:rPr>
                <w:rFonts w:ascii="Arial" w:hAnsi="Arial" w:cs="Arial"/>
                <w:color w:val="000000" w:themeColor="text1"/>
              </w:rPr>
            </w:pPr>
          </w:p>
        </w:tc>
      </w:tr>
      <w:tr w:rsidR="00C15FFC" w:rsidRPr="00C15FFC" w14:paraId="3998F370" w14:textId="77777777" w:rsidTr="00F32284">
        <w:tc>
          <w:tcPr>
            <w:tcW w:w="461" w:type="dxa"/>
            <w:tcBorders>
              <w:top w:val="nil"/>
              <w:bottom w:val="nil"/>
              <w:right w:val="nil"/>
            </w:tcBorders>
            <w:shd w:val="clear" w:color="auto" w:fill="F2F2F2" w:themeFill="background1" w:themeFillShade="F2"/>
          </w:tcPr>
          <w:p w14:paraId="26E046F8"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050F5B62" w14:textId="77777777" w:rsidR="006F07B5" w:rsidRPr="006F07B5" w:rsidRDefault="006F07B5" w:rsidP="001F1FB2">
            <w:pPr>
              <w:rPr>
                <w:rFonts w:ascii="Arial" w:hAnsi="Arial" w:cs="Arial"/>
                <w:color w:val="000000" w:themeColor="text1"/>
              </w:rPr>
            </w:pPr>
            <w:r w:rsidRPr="006F07B5">
              <w:rPr>
                <w:rFonts w:ascii="Arial" w:hAnsi="Arial" w:cs="Arial"/>
                <w:color w:val="000000" w:themeColor="text1"/>
              </w:rPr>
              <w:t>To assist the Principal Manager in ensuring the recruitment, induction and training of staff within Directorate policies. To support and assess relevant staff in relation to appropriate qualifying and post qualifying awards.</w:t>
            </w:r>
          </w:p>
          <w:p w14:paraId="3931766D" w14:textId="77777777" w:rsidR="00F32284" w:rsidRPr="006F07B5" w:rsidRDefault="00F32284" w:rsidP="001F1FB2">
            <w:pPr>
              <w:rPr>
                <w:rFonts w:ascii="Arial" w:hAnsi="Arial" w:cs="Arial"/>
                <w:color w:val="000000" w:themeColor="text1"/>
              </w:rPr>
            </w:pPr>
          </w:p>
        </w:tc>
      </w:tr>
      <w:tr w:rsidR="00C15FFC" w:rsidRPr="00C15FFC" w14:paraId="24AC6A19" w14:textId="77777777" w:rsidTr="00F32284">
        <w:tc>
          <w:tcPr>
            <w:tcW w:w="461" w:type="dxa"/>
            <w:tcBorders>
              <w:top w:val="nil"/>
              <w:bottom w:val="nil"/>
              <w:right w:val="nil"/>
            </w:tcBorders>
          </w:tcPr>
          <w:p w14:paraId="3BBFE03C" w14:textId="77777777" w:rsidR="001E4C38" w:rsidRPr="00C15FFC" w:rsidRDefault="00334946" w:rsidP="001E4C38">
            <w:pPr>
              <w:rPr>
                <w:rFonts w:ascii="Arial" w:hAnsi="Arial" w:cs="Arial"/>
                <w:b/>
                <w:color w:val="000000" w:themeColor="text1"/>
              </w:rPr>
            </w:pPr>
            <w:r w:rsidRPr="00C15FFC">
              <w:rPr>
                <w:rFonts w:ascii="Arial" w:hAnsi="Arial" w:cs="Arial"/>
                <w:b/>
                <w:color w:val="000000" w:themeColor="text1"/>
              </w:rPr>
              <w:t>11</w:t>
            </w:r>
          </w:p>
        </w:tc>
        <w:tc>
          <w:tcPr>
            <w:tcW w:w="8555" w:type="dxa"/>
            <w:tcBorders>
              <w:top w:val="nil"/>
              <w:left w:val="nil"/>
              <w:bottom w:val="nil"/>
              <w:right w:val="single" w:sz="4" w:space="0" w:color="auto"/>
            </w:tcBorders>
          </w:tcPr>
          <w:p w14:paraId="4B0A41C0" w14:textId="77777777" w:rsidR="006F07B5" w:rsidRDefault="006F07B5" w:rsidP="001F1FB2">
            <w:pPr>
              <w:rPr>
                <w:rFonts w:ascii="Arial" w:hAnsi="Arial" w:cs="Arial"/>
                <w:color w:val="000000" w:themeColor="text1"/>
              </w:rPr>
            </w:pPr>
            <w:r w:rsidRPr="006F07B5">
              <w:rPr>
                <w:rFonts w:ascii="Arial" w:hAnsi="Arial" w:cs="Arial"/>
                <w:color w:val="000000" w:themeColor="text1"/>
              </w:rPr>
              <w:t>To support the Principal Manager in the production and implementation of a Team Business Plan as required and in accordance with directorate and corporate policy.</w:t>
            </w:r>
          </w:p>
          <w:p w14:paraId="6389486D" w14:textId="77777777" w:rsidR="00F32284" w:rsidRPr="00F32284" w:rsidRDefault="00F32284" w:rsidP="001F1FB2">
            <w:pPr>
              <w:rPr>
                <w:rFonts w:ascii="Arial" w:hAnsi="Arial" w:cs="Arial"/>
                <w:color w:val="000000" w:themeColor="text1"/>
              </w:rPr>
            </w:pPr>
          </w:p>
        </w:tc>
      </w:tr>
      <w:tr w:rsidR="00930E9C" w:rsidRPr="00C15FFC" w14:paraId="00A73C05" w14:textId="77777777" w:rsidTr="00F32284">
        <w:tc>
          <w:tcPr>
            <w:tcW w:w="461" w:type="dxa"/>
            <w:tcBorders>
              <w:top w:val="nil"/>
              <w:left w:val="single" w:sz="4" w:space="0" w:color="auto"/>
              <w:bottom w:val="nil"/>
              <w:right w:val="nil"/>
            </w:tcBorders>
            <w:shd w:val="clear" w:color="auto" w:fill="F2F2F2" w:themeFill="background1" w:themeFillShade="F2"/>
          </w:tcPr>
          <w:p w14:paraId="056EF529" w14:textId="77777777" w:rsidR="00930E9C" w:rsidRPr="00C15FFC" w:rsidRDefault="00930E9C" w:rsidP="001E4C38">
            <w:pPr>
              <w:rPr>
                <w:rFonts w:ascii="Arial" w:hAnsi="Arial" w:cs="Arial"/>
                <w:b/>
                <w:color w:val="000000" w:themeColor="text1"/>
              </w:rPr>
            </w:pPr>
            <w:r w:rsidRPr="00746AA9">
              <w:rPr>
                <w:rFonts w:ascii="Arial" w:hAnsi="Arial" w:cs="Arial"/>
                <w:b/>
                <w:color w:val="000000" w:themeColor="text1"/>
                <w:shd w:val="clear" w:color="auto" w:fill="F2F2F2" w:themeFill="background1" w:themeFillShade="F2"/>
              </w:rPr>
              <w:t>12</w:t>
            </w:r>
            <w:r>
              <w:rPr>
                <w:rFonts w:ascii="Arial" w:hAnsi="Arial" w:cs="Arial"/>
                <w:b/>
                <w:color w:val="000000" w:themeColor="text1"/>
              </w:rPr>
              <w:t xml:space="preserve">  </w:t>
            </w:r>
          </w:p>
        </w:tc>
        <w:tc>
          <w:tcPr>
            <w:tcW w:w="8555" w:type="dxa"/>
            <w:tcBorders>
              <w:top w:val="nil"/>
              <w:left w:val="nil"/>
              <w:bottom w:val="nil"/>
              <w:right w:val="single" w:sz="4" w:space="0" w:color="auto"/>
            </w:tcBorders>
            <w:shd w:val="clear" w:color="auto" w:fill="F2F2F2" w:themeFill="background1" w:themeFillShade="F2"/>
          </w:tcPr>
          <w:p w14:paraId="0CBFE297" w14:textId="77777777" w:rsidR="006F07B5" w:rsidRDefault="006F07B5" w:rsidP="001F1FB2">
            <w:pPr>
              <w:rPr>
                <w:rFonts w:ascii="Arial" w:hAnsi="Arial" w:cs="Arial"/>
                <w:color w:val="000000" w:themeColor="text1"/>
              </w:rPr>
            </w:pPr>
            <w:r w:rsidRPr="006F07B5">
              <w:rPr>
                <w:rFonts w:ascii="Arial" w:hAnsi="Arial" w:cs="Arial"/>
                <w:color w:val="000000" w:themeColor="text1"/>
              </w:rPr>
              <w:t>In conjunction with the Principal Manager, ensure the development and regular use of quality assurance processes in the scrutiny of front line practice.</w:t>
            </w:r>
          </w:p>
          <w:p w14:paraId="38647347" w14:textId="77777777" w:rsidR="00F32284" w:rsidRPr="00C15FFC" w:rsidRDefault="00F32284" w:rsidP="001F1FB2">
            <w:pPr>
              <w:rPr>
                <w:rFonts w:ascii="Arial" w:hAnsi="Arial" w:cs="Arial"/>
                <w:color w:val="000000" w:themeColor="text1"/>
              </w:rPr>
            </w:pPr>
          </w:p>
        </w:tc>
      </w:tr>
      <w:tr w:rsidR="00C15FFC" w:rsidRPr="00C15FFC" w14:paraId="354E26F3" w14:textId="77777777" w:rsidTr="006F07B5">
        <w:tc>
          <w:tcPr>
            <w:tcW w:w="461" w:type="dxa"/>
            <w:tcBorders>
              <w:top w:val="nil"/>
              <w:bottom w:val="nil"/>
              <w:right w:val="nil"/>
            </w:tcBorders>
            <w:shd w:val="clear" w:color="auto" w:fill="FFFFFF" w:themeFill="background1"/>
          </w:tcPr>
          <w:p w14:paraId="2AB63B66" w14:textId="77777777" w:rsidR="001E4C38" w:rsidRPr="00C15FFC" w:rsidRDefault="001E4C38" w:rsidP="001E4C38">
            <w:pPr>
              <w:rPr>
                <w:rFonts w:ascii="Arial" w:hAnsi="Arial" w:cs="Arial"/>
                <w:color w:val="000000" w:themeColor="text1"/>
              </w:rPr>
            </w:pPr>
            <w:r w:rsidRPr="00C15FFC">
              <w:rPr>
                <w:rFonts w:ascii="Arial" w:hAnsi="Arial" w:cs="Arial"/>
                <w:b/>
                <w:color w:val="000000" w:themeColor="text1"/>
              </w:rPr>
              <w:t>1</w:t>
            </w:r>
            <w:r w:rsidR="00930E9C">
              <w:rPr>
                <w:rFonts w:ascii="Arial" w:hAnsi="Arial" w:cs="Arial"/>
                <w:b/>
                <w:color w:val="000000" w:themeColor="text1"/>
              </w:rPr>
              <w:t>3</w:t>
            </w:r>
          </w:p>
        </w:tc>
        <w:tc>
          <w:tcPr>
            <w:tcW w:w="8555" w:type="dxa"/>
            <w:tcBorders>
              <w:top w:val="nil"/>
              <w:left w:val="nil"/>
              <w:bottom w:val="nil"/>
            </w:tcBorders>
            <w:shd w:val="clear" w:color="auto" w:fill="FFFFFF" w:themeFill="background1"/>
          </w:tcPr>
          <w:p w14:paraId="2C1178A5" w14:textId="77777777" w:rsidR="00F32284" w:rsidRPr="00C15FFC" w:rsidRDefault="006F07B5" w:rsidP="001F1FB2">
            <w:pPr>
              <w:rPr>
                <w:rFonts w:ascii="Arial" w:hAnsi="Arial" w:cs="Arial"/>
                <w:color w:val="000000" w:themeColor="text1"/>
              </w:rPr>
            </w:pPr>
            <w:r w:rsidRPr="006F07B5">
              <w:rPr>
                <w:rFonts w:ascii="Arial" w:hAnsi="Arial" w:cs="Arial"/>
                <w:color w:val="000000" w:themeColor="text1"/>
              </w:rPr>
              <w:t>To deputise on behalf of the Principal Manager as required.</w:t>
            </w:r>
          </w:p>
        </w:tc>
      </w:tr>
      <w:tr w:rsidR="006F07B5" w:rsidRPr="00C15FFC" w14:paraId="5406216D" w14:textId="77777777" w:rsidTr="006F07B5">
        <w:tc>
          <w:tcPr>
            <w:tcW w:w="461" w:type="dxa"/>
            <w:tcBorders>
              <w:top w:val="nil"/>
              <w:bottom w:val="nil"/>
              <w:right w:val="nil"/>
            </w:tcBorders>
            <w:shd w:val="clear" w:color="auto" w:fill="FFFFFF" w:themeFill="background1"/>
          </w:tcPr>
          <w:p w14:paraId="123901AC" w14:textId="77777777" w:rsidR="006F07B5" w:rsidRPr="00C15FFC" w:rsidRDefault="006F07B5" w:rsidP="001E4C38">
            <w:pPr>
              <w:rPr>
                <w:rFonts w:ascii="Arial" w:hAnsi="Arial" w:cs="Arial"/>
                <w:b/>
                <w:color w:val="000000" w:themeColor="text1"/>
              </w:rPr>
            </w:pPr>
          </w:p>
        </w:tc>
        <w:tc>
          <w:tcPr>
            <w:tcW w:w="8555" w:type="dxa"/>
            <w:tcBorders>
              <w:top w:val="nil"/>
              <w:left w:val="nil"/>
              <w:bottom w:val="nil"/>
            </w:tcBorders>
            <w:shd w:val="clear" w:color="auto" w:fill="FFFFFF" w:themeFill="background1"/>
          </w:tcPr>
          <w:p w14:paraId="3001E6F5" w14:textId="77777777" w:rsidR="006F07B5" w:rsidRDefault="006F07B5" w:rsidP="001F1FB2">
            <w:pPr>
              <w:rPr>
                <w:rFonts w:ascii="Arial" w:hAnsi="Arial" w:cs="Arial"/>
                <w:color w:val="000000" w:themeColor="text1"/>
              </w:rPr>
            </w:pPr>
          </w:p>
        </w:tc>
      </w:tr>
      <w:tr w:rsidR="006F07B5" w:rsidRPr="00C15FFC" w14:paraId="0036D4C1" w14:textId="77777777" w:rsidTr="006F07B5">
        <w:tc>
          <w:tcPr>
            <w:tcW w:w="461" w:type="dxa"/>
            <w:tcBorders>
              <w:top w:val="nil"/>
              <w:bottom w:val="nil"/>
              <w:right w:val="nil"/>
            </w:tcBorders>
            <w:shd w:val="clear" w:color="auto" w:fill="FFFFFF" w:themeFill="background1"/>
          </w:tcPr>
          <w:p w14:paraId="0A3D41AF" w14:textId="77777777" w:rsidR="006F07B5" w:rsidRDefault="006F07B5" w:rsidP="001E4C38">
            <w:pPr>
              <w:rPr>
                <w:rFonts w:ascii="Arial" w:hAnsi="Arial" w:cs="Arial"/>
                <w:b/>
                <w:color w:val="000000" w:themeColor="text1"/>
              </w:rPr>
            </w:pPr>
            <w:r>
              <w:rPr>
                <w:rFonts w:ascii="Arial" w:hAnsi="Arial" w:cs="Arial"/>
                <w:b/>
                <w:color w:val="000000" w:themeColor="text1"/>
              </w:rPr>
              <w:t>14</w:t>
            </w:r>
          </w:p>
        </w:tc>
        <w:tc>
          <w:tcPr>
            <w:tcW w:w="8555" w:type="dxa"/>
            <w:tcBorders>
              <w:top w:val="nil"/>
              <w:left w:val="nil"/>
              <w:bottom w:val="nil"/>
            </w:tcBorders>
            <w:shd w:val="clear" w:color="auto" w:fill="FFFFFF" w:themeFill="background1"/>
          </w:tcPr>
          <w:p w14:paraId="6B0D81BB" w14:textId="77777777" w:rsidR="006F07B5" w:rsidRDefault="006F07B5" w:rsidP="001F1FB2">
            <w:pPr>
              <w:rPr>
                <w:rFonts w:ascii="Arial" w:hAnsi="Arial" w:cs="Arial"/>
                <w:color w:val="000000" w:themeColor="text1"/>
              </w:rPr>
            </w:pPr>
            <w:r w:rsidRPr="006F07B5">
              <w:rPr>
                <w:rFonts w:ascii="Arial" w:hAnsi="Arial" w:cs="Arial"/>
                <w:color w:val="000000" w:themeColor="text1"/>
              </w:rPr>
              <w:t>To provide support and advice to team members and take a lead role for defined areas of service as appropriate and as identified by DMT.</w:t>
            </w:r>
          </w:p>
        </w:tc>
      </w:tr>
      <w:tr w:rsidR="006F07B5" w:rsidRPr="00C15FFC" w14:paraId="079654A2" w14:textId="77777777" w:rsidTr="006F07B5">
        <w:tc>
          <w:tcPr>
            <w:tcW w:w="461" w:type="dxa"/>
            <w:tcBorders>
              <w:top w:val="nil"/>
              <w:bottom w:val="nil"/>
              <w:right w:val="nil"/>
            </w:tcBorders>
            <w:shd w:val="clear" w:color="auto" w:fill="FFFFFF" w:themeFill="background1"/>
          </w:tcPr>
          <w:p w14:paraId="528CA04B" w14:textId="77777777" w:rsidR="006F07B5" w:rsidRDefault="006F07B5" w:rsidP="001E4C38">
            <w:pPr>
              <w:rPr>
                <w:rFonts w:ascii="Arial" w:hAnsi="Arial" w:cs="Arial"/>
                <w:b/>
                <w:color w:val="000000" w:themeColor="text1"/>
              </w:rPr>
            </w:pPr>
          </w:p>
        </w:tc>
        <w:tc>
          <w:tcPr>
            <w:tcW w:w="8555" w:type="dxa"/>
            <w:tcBorders>
              <w:top w:val="nil"/>
              <w:left w:val="nil"/>
              <w:bottom w:val="nil"/>
            </w:tcBorders>
            <w:shd w:val="clear" w:color="auto" w:fill="FFFFFF" w:themeFill="background1"/>
          </w:tcPr>
          <w:p w14:paraId="77EE2F37" w14:textId="77777777" w:rsidR="006F07B5" w:rsidRDefault="006F07B5" w:rsidP="001F1FB2">
            <w:pPr>
              <w:rPr>
                <w:rFonts w:ascii="Arial" w:hAnsi="Arial" w:cs="Arial"/>
                <w:color w:val="000000" w:themeColor="text1"/>
              </w:rPr>
            </w:pPr>
          </w:p>
        </w:tc>
      </w:tr>
      <w:tr w:rsidR="006F07B5" w:rsidRPr="00C15FFC" w14:paraId="0F435CBD" w14:textId="77777777" w:rsidTr="006F07B5">
        <w:tc>
          <w:tcPr>
            <w:tcW w:w="461" w:type="dxa"/>
            <w:tcBorders>
              <w:top w:val="nil"/>
              <w:bottom w:val="nil"/>
              <w:right w:val="nil"/>
            </w:tcBorders>
            <w:shd w:val="clear" w:color="auto" w:fill="FFFFFF" w:themeFill="background1"/>
          </w:tcPr>
          <w:p w14:paraId="2D3983E0" w14:textId="77777777" w:rsidR="006F07B5" w:rsidRDefault="006F07B5" w:rsidP="001E4C38">
            <w:pPr>
              <w:rPr>
                <w:rFonts w:ascii="Arial" w:hAnsi="Arial" w:cs="Arial"/>
                <w:b/>
                <w:color w:val="000000" w:themeColor="text1"/>
              </w:rPr>
            </w:pPr>
            <w:r>
              <w:rPr>
                <w:rFonts w:ascii="Arial" w:hAnsi="Arial" w:cs="Arial"/>
                <w:b/>
                <w:color w:val="000000" w:themeColor="text1"/>
              </w:rPr>
              <w:t>15</w:t>
            </w:r>
          </w:p>
        </w:tc>
        <w:tc>
          <w:tcPr>
            <w:tcW w:w="8555" w:type="dxa"/>
            <w:tcBorders>
              <w:top w:val="nil"/>
              <w:left w:val="nil"/>
              <w:bottom w:val="nil"/>
            </w:tcBorders>
            <w:shd w:val="clear" w:color="auto" w:fill="FFFFFF" w:themeFill="background1"/>
          </w:tcPr>
          <w:p w14:paraId="1284E49F" w14:textId="77777777" w:rsidR="006F07B5" w:rsidRDefault="006F07B5" w:rsidP="001F1FB2">
            <w:pPr>
              <w:rPr>
                <w:rFonts w:ascii="Arial" w:hAnsi="Arial" w:cs="Arial"/>
                <w:color w:val="000000" w:themeColor="text1"/>
              </w:rPr>
            </w:pPr>
            <w:r w:rsidRPr="006F07B5">
              <w:rPr>
                <w:rFonts w:ascii="Arial" w:hAnsi="Arial" w:cs="Arial"/>
                <w:color w:val="000000" w:themeColor="text1"/>
              </w:rPr>
              <w:t>To chair a range of practice meetings as appropriate.</w:t>
            </w:r>
          </w:p>
        </w:tc>
      </w:tr>
      <w:tr w:rsidR="006F07B5" w:rsidRPr="00C15FFC" w14:paraId="1302EFDA" w14:textId="77777777" w:rsidTr="006F07B5">
        <w:tc>
          <w:tcPr>
            <w:tcW w:w="461" w:type="dxa"/>
            <w:tcBorders>
              <w:top w:val="nil"/>
              <w:bottom w:val="nil"/>
              <w:right w:val="nil"/>
            </w:tcBorders>
            <w:shd w:val="clear" w:color="auto" w:fill="FFFFFF" w:themeFill="background1"/>
          </w:tcPr>
          <w:p w14:paraId="2649823F" w14:textId="77777777" w:rsidR="006F07B5" w:rsidRDefault="006F07B5" w:rsidP="001E4C38">
            <w:pPr>
              <w:rPr>
                <w:rFonts w:ascii="Arial" w:hAnsi="Arial" w:cs="Arial"/>
                <w:b/>
                <w:color w:val="000000" w:themeColor="text1"/>
              </w:rPr>
            </w:pPr>
          </w:p>
        </w:tc>
        <w:tc>
          <w:tcPr>
            <w:tcW w:w="8555" w:type="dxa"/>
            <w:tcBorders>
              <w:top w:val="nil"/>
              <w:left w:val="nil"/>
              <w:bottom w:val="nil"/>
            </w:tcBorders>
            <w:shd w:val="clear" w:color="auto" w:fill="FFFFFF" w:themeFill="background1"/>
          </w:tcPr>
          <w:p w14:paraId="6D167E94" w14:textId="77777777" w:rsidR="006F07B5" w:rsidRPr="006F07B5" w:rsidRDefault="006F07B5" w:rsidP="001F1FB2">
            <w:pPr>
              <w:rPr>
                <w:rFonts w:ascii="Arial" w:hAnsi="Arial" w:cs="Arial"/>
                <w:color w:val="000000" w:themeColor="text1"/>
              </w:rPr>
            </w:pPr>
          </w:p>
        </w:tc>
      </w:tr>
      <w:tr w:rsidR="006F07B5" w:rsidRPr="00C15FFC" w14:paraId="03D88472" w14:textId="77777777" w:rsidTr="006F07B5">
        <w:tc>
          <w:tcPr>
            <w:tcW w:w="461" w:type="dxa"/>
            <w:tcBorders>
              <w:top w:val="nil"/>
              <w:bottom w:val="nil"/>
              <w:right w:val="nil"/>
            </w:tcBorders>
            <w:shd w:val="clear" w:color="auto" w:fill="FFFFFF" w:themeFill="background1"/>
          </w:tcPr>
          <w:p w14:paraId="72B829E0" w14:textId="77777777" w:rsidR="006F07B5" w:rsidRDefault="006F07B5" w:rsidP="001E4C38">
            <w:pPr>
              <w:rPr>
                <w:rFonts w:ascii="Arial" w:hAnsi="Arial" w:cs="Arial"/>
                <w:b/>
                <w:color w:val="000000" w:themeColor="text1"/>
              </w:rPr>
            </w:pPr>
            <w:r>
              <w:rPr>
                <w:rFonts w:ascii="Arial" w:hAnsi="Arial" w:cs="Arial"/>
                <w:b/>
                <w:color w:val="000000" w:themeColor="text1"/>
              </w:rPr>
              <w:t>16</w:t>
            </w:r>
          </w:p>
        </w:tc>
        <w:tc>
          <w:tcPr>
            <w:tcW w:w="8555" w:type="dxa"/>
            <w:tcBorders>
              <w:top w:val="nil"/>
              <w:left w:val="nil"/>
              <w:bottom w:val="nil"/>
            </w:tcBorders>
            <w:shd w:val="clear" w:color="auto" w:fill="FFFFFF" w:themeFill="background1"/>
          </w:tcPr>
          <w:p w14:paraId="1E2B729C" w14:textId="77777777" w:rsidR="006F07B5" w:rsidRDefault="006F07B5" w:rsidP="001F1FB2">
            <w:pPr>
              <w:rPr>
                <w:rFonts w:ascii="Arial" w:hAnsi="Arial" w:cs="Arial"/>
                <w:color w:val="000000" w:themeColor="text1"/>
              </w:rPr>
            </w:pPr>
            <w:r w:rsidRPr="006F07B5">
              <w:rPr>
                <w:rFonts w:ascii="Arial" w:hAnsi="Arial" w:cs="Arial"/>
                <w:color w:val="000000" w:themeColor="text1"/>
              </w:rPr>
              <w:t>To manage a small and specified caseload of complex cases, as required, some of which would be co-worked with less experienced staff.</w:t>
            </w:r>
          </w:p>
        </w:tc>
      </w:tr>
      <w:tr w:rsidR="006F07B5" w:rsidRPr="00C15FFC" w14:paraId="6251B35F" w14:textId="77777777" w:rsidTr="006F07B5">
        <w:tc>
          <w:tcPr>
            <w:tcW w:w="461" w:type="dxa"/>
            <w:tcBorders>
              <w:top w:val="nil"/>
              <w:bottom w:val="nil"/>
              <w:right w:val="nil"/>
            </w:tcBorders>
            <w:shd w:val="clear" w:color="auto" w:fill="FFFFFF" w:themeFill="background1"/>
          </w:tcPr>
          <w:p w14:paraId="245DBE9D" w14:textId="77777777" w:rsidR="006F07B5" w:rsidRDefault="006F07B5" w:rsidP="001E4C38">
            <w:pPr>
              <w:rPr>
                <w:rFonts w:ascii="Arial" w:hAnsi="Arial" w:cs="Arial"/>
                <w:b/>
                <w:color w:val="000000" w:themeColor="text1"/>
              </w:rPr>
            </w:pPr>
          </w:p>
        </w:tc>
        <w:tc>
          <w:tcPr>
            <w:tcW w:w="8555" w:type="dxa"/>
            <w:tcBorders>
              <w:top w:val="nil"/>
              <w:left w:val="nil"/>
              <w:bottom w:val="nil"/>
            </w:tcBorders>
            <w:shd w:val="clear" w:color="auto" w:fill="FFFFFF" w:themeFill="background1"/>
          </w:tcPr>
          <w:p w14:paraId="3B666587" w14:textId="77777777" w:rsidR="006F07B5" w:rsidRPr="006F07B5" w:rsidRDefault="006F07B5" w:rsidP="001F1FB2">
            <w:pPr>
              <w:rPr>
                <w:rFonts w:ascii="Arial" w:hAnsi="Arial" w:cs="Arial"/>
                <w:color w:val="000000" w:themeColor="text1"/>
              </w:rPr>
            </w:pPr>
          </w:p>
        </w:tc>
      </w:tr>
      <w:tr w:rsidR="006F07B5" w:rsidRPr="00C15FFC" w14:paraId="27034715" w14:textId="77777777" w:rsidTr="006F07B5">
        <w:tc>
          <w:tcPr>
            <w:tcW w:w="461" w:type="dxa"/>
            <w:tcBorders>
              <w:top w:val="nil"/>
              <w:bottom w:val="nil"/>
              <w:right w:val="nil"/>
            </w:tcBorders>
            <w:shd w:val="clear" w:color="auto" w:fill="FFFFFF" w:themeFill="background1"/>
          </w:tcPr>
          <w:p w14:paraId="735B40B7" w14:textId="77777777" w:rsidR="006F07B5" w:rsidRDefault="006F07B5" w:rsidP="001E4C38">
            <w:pPr>
              <w:rPr>
                <w:rFonts w:ascii="Arial" w:hAnsi="Arial" w:cs="Arial"/>
                <w:b/>
                <w:color w:val="000000" w:themeColor="text1"/>
              </w:rPr>
            </w:pPr>
            <w:r>
              <w:rPr>
                <w:rFonts w:ascii="Arial" w:hAnsi="Arial" w:cs="Arial"/>
                <w:b/>
                <w:color w:val="000000" w:themeColor="text1"/>
              </w:rPr>
              <w:t>17</w:t>
            </w:r>
          </w:p>
        </w:tc>
        <w:tc>
          <w:tcPr>
            <w:tcW w:w="8555" w:type="dxa"/>
            <w:tcBorders>
              <w:top w:val="nil"/>
              <w:left w:val="nil"/>
              <w:bottom w:val="nil"/>
            </w:tcBorders>
            <w:shd w:val="clear" w:color="auto" w:fill="FFFFFF" w:themeFill="background1"/>
          </w:tcPr>
          <w:p w14:paraId="0ECE9A54" w14:textId="77777777" w:rsidR="006F07B5" w:rsidRDefault="006F07B5" w:rsidP="001F1FB2">
            <w:pPr>
              <w:rPr>
                <w:rFonts w:ascii="Arial" w:hAnsi="Arial" w:cs="Arial"/>
                <w:color w:val="000000" w:themeColor="text1"/>
              </w:rPr>
            </w:pPr>
            <w:r w:rsidRPr="006F07B5">
              <w:rPr>
                <w:rFonts w:ascii="Arial" w:hAnsi="Arial" w:cs="Arial"/>
                <w:color w:val="000000" w:themeColor="text1"/>
              </w:rPr>
              <w:t>To carry out any other appropriate duties as may be assigned by the Directorate.</w:t>
            </w:r>
          </w:p>
        </w:tc>
      </w:tr>
      <w:tr w:rsidR="006F07B5" w:rsidRPr="00C15FFC" w14:paraId="62943592" w14:textId="77777777" w:rsidTr="006F07B5">
        <w:tc>
          <w:tcPr>
            <w:tcW w:w="461" w:type="dxa"/>
            <w:tcBorders>
              <w:top w:val="nil"/>
              <w:bottom w:val="nil"/>
              <w:right w:val="nil"/>
            </w:tcBorders>
            <w:shd w:val="clear" w:color="auto" w:fill="FFFFFF" w:themeFill="background1"/>
          </w:tcPr>
          <w:p w14:paraId="43CABDCE" w14:textId="77777777" w:rsidR="006F07B5" w:rsidRDefault="006F07B5" w:rsidP="001E4C38">
            <w:pPr>
              <w:rPr>
                <w:rFonts w:ascii="Arial" w:hAnsi="Arial" w:cs="Arial"/>
                <w:b/>
                <w:color w:val="000000" w:themeColor="text1"/>
              </w:rPr>
            </w:pPr>
          </w:p>
        </w:tc>
        <w:tc>
          <w:tcPr>
            <w:tcW w:w="8555" w:type="dxa"/>
            <w:tcBorders>
              <w:top w:val="nil"/>
              <w:left w:val="nil"/>
              <w:bottom w:val="nil"/>
            </w:tcBorders>
            <w:shd w:val="clear" w:color="auto" w:fill="FFFFFF" w:themeFill="background1"/>
          </w:tcPr>
          <w:p w14:paraId="53E0651F" w14:textId="77777777" w:rsidR="006F07B5" w:rsidRPr="006F07B5" w:rsidRDefault="006F07B5" w:rsidP="001F1FB2">
            <w:pPr>
              <w:rPr>
                <w:rFonts w:ascii="Arial" w:hAnsi="Arial" w:cs="Arial"/>
                <w:color w:val="000000" w:themeColor="text1"/>
              </w:rPr>
            </w:pPr>
          </w:p>
        </w:tc>
      </w:tr>
      <w:tr w:rsidR="006F07B5" w:rsidRPr="00C15FFC" w14:paraId="56D75B0F" w14:textId="77777777" w:rsidTr="006F07B5">
        <w:tc>
          <w:tcPr>
            <w:tcW w:w="461" w:type="dxa"/>
            <w:tcBorders>
              <w:top w:val="nil"/>
              <w:bottom w:val="nil"/>
              <w:right w:val="nil"/>
            </w:tcBorders>
            <w:shd w:val="clear" w:color="auto" w:fill="FFFFFF" w:themeFill="background1"/>
          </w:tcPr>
          <w:p w14:paraId="6AD7FDAD" w14:textId="77777777" w:rsidR="006F07B5" w:rsidRDefault="006F07B5" w:rsidP="001E4C38">
            <w:pPr>
              <w:rPr>
                <w:rFonts w:ascii="Arial" w:hAnsi="Arial" w:cs="Arial"/>
                <w:b/>
                <w:color w:val="000000" w:themeColor="text1"/>
              </w:rPr>
            </w:pPr>
            <w:r>
              <w:rPr>
                <w:rFonts w:ascii="Arial" w:hAnsi="Arial" w:cs="Arial"/>
                <w:b/>
                <w:color w:val="000000" w:themeColor="text1"/>
              </w:rPr>
              <w:t>18</w:t>
            </w:r>
          </w:p>
        </w:tc>
        <w:tc>
          <w:tcPr>
            <w:tcW w:w="8555" w:type="dxa"/>
            <w:tcBorders>
              <w:top w:val="nil"/>
              <w:left w:val="nil"/>
              <w:bottom w:val="nil"/>
            </w:tcBorders>
            <w:shd w:val="clear" w:color="auto" w:fill="FFFFFF" w:themeFill="background1"/>
          </w:tcPr>
          <w:p w14:paraId="7B2BB54E" w14:textId="77777777" w:rsidR="006F07B5" w:rsidRDefault="006F07B5" w:rsidP="001F1FB2">
            <w:pPr>
              <w:rPr>
                <w:rFonts w:ascii="Arial" w:hAnsi="Arial" w:cs="Arial"/>
                <w:color w:val="000000" w:themeColor="text1"/>
              </w:rPr>
            </w:pPr>
            <w:r w:rsidRPr="006F07B5">
              <w:rPr>
                <w:rFonts w:ascii="Arial" w:hAnsi="Arial" w:cs="Arial"/>
                <w:color w:val="000000" w:themeColor="text1"/>
              </w:rPr>
              <w:t>Undertake any other duties and responsibilities that as may be assigned from time to time, which are commensurate with the grade of the job.</w:t>
            </w:r>
          </w:p>
        </w:tc>
      </w:tr>
      <w:tr w:rsidR="006F07B5" w:rsidRPr="00C15FFC" w14:paraId="76ACB05A" w14:textId="77777777" w:rsidTr="006F07B5">
        <w:tc>
          <w:tcPr>
            <w:tcW w:w="461" w:type="dxa"/>
            <w:tcBorders>
              <w:top w:val="nil"/>
              <w:bottom w:val="nil"/>
              <w:right w:val="nil"/>
            </w:tcBorders>
            <w:shd w:val="clear" w:color="auto" w:fill="FFFFFF" w:themeFill="background1"/>
          </w:tcPr>
          <w:p w14:paraId="1ECD33AE" w14:textId="77777777" w:rsidR="006F07B5" w:rsidRDefault="006F07B5" w:rsidP="001E4C38">
            <w:pPr>
              <w:rPr>
                <w:rFonts w:ascii="Arial" w:hAnsi="Arial" w:cs="Arial"/>
                <w:b/>
                <w:color w:val="000000" w:themeColor="text1"/>
              </w:rPr>
            </w:pPr>
          </w:p>
        </w:tc>
        <w:tc>
          <w:tcPr>
            <w:tcW w:w="8555" w:type="dxa"/>
            <w:tcBorders>
              <w:top w:val="nil"/>
              <w:left w:val="nil"/>
              <w:bottom w:val="nil"/>
            </w:tcBorders>
            <w:shd w:val="clear" w:color="auto" w:fill="FFFFFF" w:themeFill="background1"/>
          </w:tcPr>
          <w:p w14:paraId="41445CE6" w14:textId="77777777" w:rsidR="006F07B5" w:rsidRPr="006F07B5" w:rsidRDefault="006F07B5" w:rsidP="001F1FB2">
            <w:pPr>
              <w:rPr>
                <w:rFonts w:ascii="Arial" w:hAnsi="Arial" w:cs="Arial"/>
                <w:color w:val="000000" w:themeColor="text1"/>
              </w:rPr>
            </w:pPr>
          </w:p>
        </w:tc>
      </w:tr>
      <w:tr w:rsidR="006F07B5" w:rsidRPr="00C15FFC" w14:paraId="33E4534B" w14:textId="77777777" w:rsidTr="006F07B5">
        <w:tc>
          <w:tcPr>
            <w:tcW w:w="461" w:type="dxa"/>
            <w:tcBorders>
              <w:top w:val="nil"/>
              <w:bottom w:val="nil"/>
              <w:right w:val="nil"/>
            </w:tcBorders>
            <w:shd w:val="clear" w:color="auto" w:fill="FFFFFF" w:themeFill="background1"/>
          </w:tcPr>
          <w:p w14:paraId="59F673DD" w14:textId="77777777" w:rsidR="006F07B5" w:rsidRDefault="006F07B5" w:rsidP="001E4C38">
            <w:pPr>
              <w:rPr>
                <w:rFonts w:ascii="Arial" w:hAnsi="Arial" w:cs="Arial"/>
                <w:b/>
                <w:color w:val="000000" w:themeColor="text1"/>
              </w:rPr>
            </w:pPr>
            <w:r>
              <w:rPr>
                <w:rFonts w:ascii="Arial" w:hAnsi="Arial" w:cs="Arial"/>
                <w:b/>
                <w:color w:val="000000" w:themeColor="text1"/>
              </w:rPr>
              <w:t>19</w:t>
            </w:r>
          </w:p>
        </w:tc>
        <w:tc>
          <w:tcPr>
            <w:tcW w:w="8555" w:type="dxa"/>
            <w:tcBorders>
              <w:top w:val="nil"/>
              <w:left w:val="nil"/>
              <w:bottom w:val="nil"/>
            </w:tcBorders>
            <w:shd w:val="clear" w:color="auto" w:fill="FFFFFF" w:themeFill="background1"/>
          </w:tcPr>
          <w:p w14:paraId="5EC7D933" w14:textId="77777777" w:rsidR="006F07B5" w:rsidRDefault="006F07B5" w:rsidP="001F1FB2">
            <w:pPr>
              <w:rPr>
                <w:rFonts w:ascii="Arial" w:hAnsi="Arial" w:cs="Arial"/>
                <w:color w:val="000000" w:themeColor="text1"/>
              </w:rPr>
            </w:pPr>
            <w:r w:rsidRPr="006F07B5">
              <w:rPr>
                <w:rFonts w:ascii="Arial" w:hAnsi="Arial" w:cs="Arial"/>
                <w:color w:val="000000" w:themeColor="text1"/>
              </w:rPr>
              <w:t>Applicants should note that the successful candidate would be asked to apply for an Enhanced Disclosure on appointment and every three years thereafter.   Further information about the disclosure scheme can be found at www.crb.gov.uk</w:t>
            </w:r>
          </w:p>
        </w:tc>
      </w:tr>
      <w:tr w:rsidR="006F07B5" w:rsidRPr="00C15FFC" w14:paraId="55F1FC3B" w14:textId="77777777" w:rsidTr="006F07B5">
        <w:tc>
          <w:tcPr>
            <w:tcW w:w="461" w:type="dxa"/>
            <w:tcBorders>
              <w:top w:val="nil"/>
              <w:bottom w:val="nil"/>
              <w:right w:val="nil"/>
            </w:tcBorders>
            <w:shd w:val="clear" w:color="auto" w:fill="FFFFFF" w:themeFill="background1"/>
          </w:tcPr>
          <w:p w14:paraId="595C2EF3" w14:textId="77777777" w:rsidR="006F07B5" w:rsidRDefault="006F07B5" w:rsidP="001E4C38">
            <w:pPr>
              <w:rPr>
                <w:rFonts w:ascii="Arial" w:hAnsi="Arial" w:cs="Arial"/>
                <w:b/>
                <w:color w:val="000000" w:themeColor="text1"/>
              </w:rPr>
            </w:pPr>
          </w:p>
        </w:tc>
        <w:tc>
          <w:tcPr>
            <w:tcW w:w="8555" w:type="dxa"/>
            <w:tcBorders>
              <w:top w:val="nil"/>
              <w:left w:val="nil"/>
              <w:bottom w:val="nil"/>
            </w:tcBorders>
            <w:shd w:val="clear" w:color="auto" w:fill="FFFFFF" w:themeFill="background1"/>
          </w:tcPr>
          <w:p w14:paraId="4081FDCA" w14:textId="77777777" w:rsidR="006F07B5" w:rsidRPr="006F07B5" w:rsidRDefault="006F07B5" w:rsidP="001F1FB2">
            <w:pPr>
              <w:rPr>
                <w:rFonts w:ascii="Arial" w:hAnsi="Arial" w:cs="Arial"/>
                <w:color w:val="000000" w:themeColor="text1"/>
              </w:rPr>
            </w:pPr>
          </w:p>
        </w:tc>
      </w:tr>
      <w:tr w:rsidR="006F07B5" w:rsidRPr="00C15FFC" w14:paraId="7D9CCC44" w14:textId="77777777" w:rsidTr="00F32284">
        <w:tc>
          <w:tcPr>
            <w:tcW w:w="461" w:type="dxa"/>
            <w:tcBorders>
              <w:top w:val="nil"/>
              <w:right w:val="nil"/>
            </w:tcBorders>
            <w:shd w:val="clear" w:color="auto" w:fill="FFFFFF" w:themeFill="background1"/>
          </w:tcPr>
          <w:p w14:paraId="3F665912" w14:textId="77777777" w:rsidR="006F07B5" w:rsidRDefault="006F07B5" w:rsidP="001E4C38">
            <w:pPr>
              <w:rPr>
                <w:rFonts w:ascii="Arial" w:hAnsi="Arial" w:cs="Arial"/>
                <w:b/>
                <w:color w:val="000000" w:themeColor="text1"/>
              </w:rPr>
            </w:pPr>
            <w:r>
              <w:rPr>
                <w:rFonts w:ascii="Arial" w:hAnsi="Arial" w:cs="Arial"/>
                <w:b/>
                <w:color w:val="000000" w:themeColor="text1"/>
              </w:rPr>
              <w:t>20</w:t>
            </w:r>
          </w:p>
        </w:tc>
        <w:tc>
          <w:tcPr>
            <w:tcW w:w="8555" w:type="dxa"/>
            <w:tcBorders>
              <w:top w:val="nil"/>
              <w:left w:val="nil"/>
            </w:tcBorders>
            <w:shd w:val="clear" w:color="auto" w:fill="FFFFFF" w:themeFill="background1"/>
          </w:tcPr>
          <w:p w14:paraId="5473E81F" w14:textId="77777777" w:rsidR="006F07B5" w:rsidRDefault="006F07B5" w:rsidP="001F1FB2">
            <w:pPr>
              <w:rPr>
                <w:rFonts w:ascii="Arial" w:hAnsi="Arial" w:cs="Arial"/>
                <w:color w:val="000000" w:themeColor="text1"/>
              </w:rPr>
            </w:pPr>
            <w:r w:rsidRPr="006F07B5">
              <w:rPr>
                <w:rFonts w:ascii="Arial" w:hAnsi="Arial" w:cs="Arial"/>
                <w:color w:val="000000" w:themeColor="text1"/>
              </w:rPr>
              <w:t>All social care workers are expected to adhere to the general Social Care Council’s codes of practice, which is a list of statements that describe the standards of professional conduct and practice required.</w:t>
            </w:r>
          </w:p>
        </w:tc>
      </w:tr>
    </w:tbl>
    <w:p w14:paraId="03555933" w14:textId="77777777" w:rsidR="006D3690" w:rsidRDefault="006D3690" w:rsidP="00874770">
      <w:pPr>
        <w:rPr>
          <w:rFonts w:ascii="Arial" w:hAnsi="Arial" w:cs="Arial"/>
          <w:color w:val="000000" w:themeColor="text1"/>
        </w:rPr>
      </w:pPr>
    </w:p>
    <w:p w14:paraId="7C4B9CD1" w14:textId="77777777" w:rsidR="00371ACF" w:rsidRPr="00C15FFC" w:rsidRDefault="00C20D58" w:rsidP="00874770">
      <w:pPr>
        <w:rPr>
          <w:rFonts w:ascii="Arial" w:hAnsi="Arial" w:cs="Arial"/>
          <w:b/>
          <w:color w:val="000000" w:themeColor="text1"/>
        </w:rPr>
        <w:sectPr w:rsidR="00371ACF" w:rsidRPr="00C15FFC">
          <w:pgSz w:w="11906" w:h="16838"/>
          <w:pgMar w:top="1440" w:right="1440" w:bottom="1440"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06EFF835" w14:textId="77777777" w:rsidTr="00511992">
        <w:trPr>
          <w:trHeight w:val="115"/>
        </w:trPr>
        <w:tc>
          <w:tcPr>
            <w:tcW w:w="2387" w:type="dxa"/>
            <w:vMerge w:val="restart"/>
            <w:shd w:val="clear" w:color="auto" w:fill="D9D9D9" w:themeFill="background1" w:themeFillShade="D9"/>
          </w:tcPr>
          <w:p w14:paraId="7BCBECF8" w14:textId="77777777" w:rsidR="00371ACF" w:rsidRPr="00C15FFC" w:rsidRDefault="00371ACF" w:rsidP="00874770">
            <w:pPr>
              <w:rPr>
                <w:rFonts w:ascii="Arial" w:hAnsi="Arial" w:cs="Arial"/>
                <w:b/>
                <w:color w:val="000000" w:themeColor="text1"/>
              </w:rPr>
            </w:pPr>
          </w:p>
          <w:p w14:paraId="594EDE5A" w14:textId="77777777" w:rsidR="00371ACF" w:rsidRPr="00C15FFC" w:rsidRDefault="00371ACF" w:rsidP="00874770">
            <w:pPr>
              <w:rPr>
                <w:rFonts w:ascii="Arial" w:hAnsi="Arial" w:cs="Arial"/>
                <w:b/>
                <w:color w:val="000000" w:themeColor="text1"/>
              </w:rPr>
            </w:pPr>
          </w:p>
          <w:p w14:paraId="41B51111" w14:textId="77777777" w:rsidR="00371ACF" w:rsidRPr="00C15FFC" w:rsidRDefault="00371ACF" w:rsidP="00874770">
            <w:pPr>
              <w:rPr>
                <w:rFonts w:ascii="Arial" w:hAnsi="Arial" w:cs="Arial"/>
                <w:b/>
                <w:color w:val="000000" w:themeColor="text1"/>
              </w:rPr>
            </w:pPr>
          </w:p>
          <w:p w14:paraId="5A5C820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9F44F7C"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1C9A09D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C781CA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E72357D" w14:textId="77777777" w:rsidTr="00511992">
        <w:trPr>
          <w:trHeight w:val="508"/>
        </w:trPr>
        <w:tc>
          <w:tcPr>
            <w:tcW w:w="2387" w:type="dxa"/>
            <w:vMerge/>
            <w:shd w:val="clear" w:color="auto" w:fill="D9D9D9" w:themeFill="background1" w:themeFillShade="D9"/>
          </w:tcPr>
          <w:p w14:paraId="3F11ABF2" w14:textId="77777777" w:rsidR="00371ACF" w:rsidRPr="00C15FFC" w:rsidRDefault="00371ACF" w:rsidP="00874770">
            <w:pPr>
              <w:rPr>
                <w:rFonts w:ascii="Arial" w:hAnsi="Arial" w:cs="Arial"/>
                <w:b/>
                <w:color w:val="000000" w:themeColor="text1"/>
              </w:rPr>
            </w:pPr>
          </w:p>
        </w:tc>
        <w:tc>
          <w:tcPr>
            <w:tcW w:w="4678" w:type="dxa"/>
          </w:tcPr>
          <w:p w14:paraId="23FE4094" w14:textId="77777777" w:rsidR="00371ACF" w:rsidRDefault="00B54BE7" w:rsidP="006D3690">
            <w:pPr>
              <w:rPr>
                <w:rFonts w:ascii="Arial" w:hAnsi="Arial" w:cs="Arial"/>
                <w:color w:val="000000" w:themeColor="text1"/>
              </w:rPr>
            </w:pPr>
            <w:r>
              <w:rPr>
                <w:rFonts w:ascii="Arial" w:hAnsi="Arial" w:cs="Arial"/>
                <w:color w:val="000000" w:themeColor="text1"/>
              </w:rPr>
              <w:t>MA, BA in Social Work</w:t>
            </w:r>
            <w:r w:rsidR="00A91DE3">
              <w:rPr>
                <w:rFonts w:ascii="Arial" w:hAnsi="Arial" w:cs="Arial"/>
                <w:color w:val="000000" w:themeColor="text1"/>
              </w:rPr>
              <w:t>, DipSW</w:t>
            </w:r>
            <w:r w:rsidR="006F07B5" w:rsidRPr="006F07B5">
              <w:rPr>
                <w:rFonts w:ascii="Arial" w:hAnsi="Arial" w:cs="Arial"/>
                <w:color w:val="000000" w:themeColor="text1"/>
              </w:rPr>
              <w:t>/CQSW or equivalent professional qualification as appropriate.</w:t>
            </w:r>
          </w:p>
          <w:p w14:paraId="6C002330" w14:textId="77777777" w:rsidR="00B54BE7" w:rsidRDefault="00B54BE7" w:rsidP="006D3690">
            <w:pPr>
              <w:rPr>
                <w:rFonts w:ascii="Arial" w:hAnsi="Arial" w:cs="Arial"/>
                <w:color w:val="000000" w:themeColor="text1"/>
              </w:rPr>
            </w:pPr>
          </w:p>
          <w:p w14:paraId="5C52D5D5" w14:textId="77777777" w:rsidR="00B54BE7" w:rsidRDefault="00A60B12" w:rsidP="006D3690">
            <w:pPr>
              <w:rPr>
                <w:rFonts w:ascii="Arial" w:hAnsi="Arial" w:cs="Arial"/>
                <w:color w:val="000000" w:themeColor="text1"/>
              </w:rPr>
            </w:pPr>
            <w:r>
              <w:rPr>
                <w:rFonts w:ascii="Arial" w:hAnsi="Arial" w:cs="Arial"/>
                <w:color w:val="000000" w:themeColor="text1"/>
              </w:rPr>
              <w:t xml:space="preserve">AMHP </w:t>
            </w:r>
          </w:p>
          <w:p w14:paraId="70E22DB5" w14:textId="77777777" w:rsidR="00382804" w:rsidRPr="002B5AB5" w:rsidRDefault="00382804" w:rsidP="006D3690">
            <w:pPr>
              <w:rPr>
                <w:rFonts w:ascii="Arial" w:hAnsi="Arial" w:cs="Arial"/>
                <w:color w:val="000000" w:themeColor="text1"/>
              </w:rPr>
            </w:pPr>
          </w:p>
        </w:tc>
        <w:tc>
          <w:tcPr>
            <w:tcW w:w="4449" w:type="dxa"/>
          </w:tcPr>
          <w:p w14:paraId="30007716" w14:textId="77777777" w:rsidR="006F07B5" w:rsidRPr="006F07B5" w:rsidRDefault="006F07B5" w:rsidP="006F07B5">
            <w:pPr>
              <w:rPr>
                <w:rFonts w:ascii="Arial" w:hAnsi="Arial" w:cs="Arial"/>
              </w:rPr>
            </w:pPr>
            <w:r w:rsidRPr="006F07B5">
              <w:rPr>
                <w:rFonts w:ascii="Arial" w:hAnsi="Arial" w:cs="Arial"/>
              </w:rPr>
              <w:t xml:space="preserve">Post Qualifying professional qualification </w:t>
            </w:r>
          </w:p>
          <w:p w14:paraId="1CE54410" w14:textId="77777777" w:rsidR="006F07B5" w:rsidRPr="006F07B5" w:rsidRDefault="006F07B5" w:rsidP="006F07B5">
            <w:pPr>
              <w:rPr>
                <w:rFonts w:ascii="Arial" w:hAnsi="Arial" w:cs="Arial"/>
              </w:rPr>
            </w:pPr>
          </w:p>
          <w:p w14:paraId="2270CEB7" w14:textId="77777777" w:rsidR="00371ACF" w:rsidRDefault="006F07B5" w:rsidP="006F07B5">
            <w:pPr>
              <w:rPr>
                <w:rFonts w:ascii="Arial" w:hAnsi="Arial" w:cs="Arial"/>
              </w:rPr>
            </w:pPr>
            <w:r w:rsidRPr="006F07B5">
              <w:rPr>
                <w:rFonts w:ascii="Arial" w:hAnsi="Arial" w:cs="Arial"/>
              </w:rPr>
              <w:t>Management/leadership qualification/ training</w:t>
            </w:r>
          </w:p>
          <w:p w14:paraId="5CB6FF19" w14:textId="77777777" w:rsidR="00A60B12" w:rsidRDefault="00A60B12" w:rsidP="006F07B5">
            <w:pPr>
              <w:rPr>
                <w:rFonts w:ascii="Arial" w:hAnsi="Arial" w:cs="Arial"/>
              </w:rPr>
            </w:pPr>
            <w:r>
              <w:rPr>
                <w:rFonts w:ascii="Arial" w:hAnsi="Arial" w:cs="Arial"/>
              </w:rPr>
              <w:t>Best Interest Assessor</w:t>
            </w:r>
          </w:p>
          <w:p w14:paraId="736539E5" w14:textId="77777777" w:rsidR="00A60B12" w:rsidRPr="00EE2B41" w:rsidRDefault="00A60B12" w:rsidP="006F07B5">
            <w:pPr>
              <w:rPr>
                <w:rFonts w:ascii="Arial" w:hAnsi="Arial" w:cs="Arial"/>
              </w:rPr>
            </w:pPr>
            <w:r>
              <w:rPr>
                <w:rFonts w:ascii="Arial" w:hAnsi="Arial" w:cs="Arial"/>
                <w:color w:val="000000" w:themeColor="text1"/>
              </w:rPr>
              <w:t>Practice Educator</w:t>
            </w:r>
          </w:p>
        </w:tc>
        <w:tc>
          <w:tcPr>
            <w:tcW w:w="3772" w:type="dxa"/>
          </w:tcPr>
          <w:p w14:paraId="0D6B01E7" w14:textId="77777777" w:rsidR="00371ACF" w:rsidRPr="00C15FFC" w:rsidRDefault="00371ACF" w:rsidP="00874770">
            <w:pPr>
              <w:rPr>
                <w:rFonts w:ascii="Arial" w:hAnsi="Arial" w:cs="Arial"/>
                <w:b/>
                <w:color w:val="000000" w:themeColor="text1"/>
              </w:rPr>
            </w:pPr>
          </w:p>
          <w:p w14:paraId="5D34AA32"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4872319B" w14:textId="77777777" w:rsidR="00371ACF" w:rsidRPr="00C15FFC" w:rsidRDefault="00371ACF" w:rsidP="00874770">
            <w:pPr>
              <w:rPr>
                <w:rFonts w:ascii="Arial" w:hAnsi="Arial" w:cs="Arial"/>
                <w:color w:val="000000" w:themeColor="text1"/>
              </w:rPr>
            </w:pPr>
          </w:p>
          <w:p w14:paraId="5FE5E14C" w14:textId="77777777" w:rsidR="00371ACF" w:rsidRPr="00C15FFC" w:rsidRDefault="00371ACF" w:rsidP="00874770">
            <w:pPr>
              <w:rPr>
                <w:rFonts w:ascii="Arial" w:hAnsi="Arial" w:cs="Arial"/>
                <w:b/>
                <w:color w:val="000000" w:themeColor="text1"/>
              </w:rPr>
            </w:pPr>
          </w:p>
          <w:p w14:paraId="11010039" w14:textId="77777777" w:rsidR="00371ACF" w:rsidRPr="00C15FFC" w:rsidRDefault="00371ACF" w:rsidP="00874770">
            <w:pPr>
              <w:rPr>
                <w:rFonts w:ascii="Arial" w:hAnsi="Arial" w:cs="Arial"/>
                <w:b/>
                <w:color w:val="000000" w:themeColor="text1"/>
              </w:rPr>
            </w:pPr>
          </w:p>
        </w:tc>
      </w:tr>
    </w:tbl>
    <w:p w14:paraId="2E7AF1C0"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03C6C79E" w14:textId="77777777" w:rsidTr="006F07B5">
        <w:tc>
          <w:tcPr>
            <w:tcW w:w="562" w:type="dxa"/>
            <w:tcBorders>
              <w:top w:val="single" w:sz="24" w:space="0" w:color="auto"/>
              <w:left w:val="single" w:sz="24" w:space="0" w:color="auto"/>
              <w:bottom w:val="single" w:sz="4" w:space="0" w:color="auto"/>
            </w:tcBorders>
            <w:shd w:val="clear" w:color="auto" w:fill="D9D9D9" w:themeFill="background1" w:themeFillShade="D9"/>
          </w:tcPr>
          <w:p w14:paraId="3D99179C" w14:textId="77777777" w:rsidR="00371ACF" w:rsidRPr="00C15FFC" w:rsidRDefault="00371ACF" w:rsidP="00874770">
            <w:pPr>
              <w:rPr>
                <w:rFonts w:ascii="Arial" w:hAnsi="Arial" w:cs="Arial"/>
                <w:b/>
                <w:color w:val="000000" w:themeColor="text1"/>
              </w:rPr>
            </w:pPr>
          </w:p>
          <w:p w14:paraId="352B92BD"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63A9390B"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6DFE59C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51C6E7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56B1F31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C15FFC" w:rsidRPr="00C15FFC" w14:paraId="61C83E93" w14:textId="77777777" w:rsidTr="006F07B5">
        <w:tc>
          <w:tcPr>
            <w:tcW w:w="562" w:type="dxa"/>
            <w:vMerge w:val="restart"/>
            <w:tcBorders>
              <w:left w:val="single" w:sz="24" w:space="0" w:color="auto"/>
              <w:bottom w:val="nil"/>
            </w:tcBorders>
            <w:shd w:val="clear" w:color="auto" w:fill="D9D9D9" w:themeFill="background1" w:themeFillShade="D9"/>
            <w:textDirection w:val="btLr"/>
          </w:tcPr>
          <w:p w14:paraId="7BE4B636" w14:textId="77777777" w:rsidR="005407D3" w:rsidRPr="00C15FFC" w:rsidRDefault="005407D3" w:rsidP="005407D3">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51" w:type="dxa"/>
          </w:tcPr>
          <w:p w14:paraId="102F3034" w14:textId="77777777" w:rsidR="006D3690" w:rsidRPr="002B5AB5" w:rsidRDefault="006F07B5" w:rsidP="005407D3">
            <w:pPr>
              <w:rPr>
                <w:rFonts w:ascii="Arial" w:hAnsi="Arial" w:cs="Arial"/>
                <w:color w:val="000000" w:themeColor="text1"/>
              </w:rPr>
            </w:pPr>
            <w:r w:rsidRPr="006F07B5">
              <w:rPr>
                <w:rFonts w:ascii="Arial" w:hAnsi="Arial" w:cs="Arial"/>
                <w:color w:val="000000" w:themeColor="text1"/>
              </w:rPr>
              <w:t>Post qualification experience within a relevant area of social services/health.</w:t>
            </w:r>
          </w:p>
        </w:tc>
        <w:tc>
          <w:tcPr>
            <w:tcW w:w="3827" w:type="dxa"/>
          </w:tcPr>
          <w:p w14:paraId="7D58F4A8" w14:textId="77777777" w:rsidR="007D2AD7" w:rsidRDefault="006F07B5" w:rsidP="007D2AD7">
            <w:pPr>
              <w:rPr>
                <w:rFonts w:ascii="Arial" w:hAnsi="Arial" w:cs="Arial"/>
              </w:rPr>
            </w:pPr>
            <w:r w:rsidRPr="006F07B5">
              <w:rPr>
                <w:rFonts w:ascii="Arial" w:hAnsi="Arial" w:cs="Arial"/>
              </w:rPr>
              <w:t>Knowledge of Valuing People, person-centred planning, and other related national guidance and policies</w:t>
            </w:r>
          </w:p>
          <w:p w14:paraId="58AED2F5" w14:textId="77777777" w:rsidR="007D2AD7" w:rsidRDefault="007D2AD7" w:rsidP="007D2AD7">
            <w:pPr>
              <w:rPr>
                <w:rFonts w:ascii="Arial" w:hAnsi="Arial" w:cs="Arial"/>
              </w:rPr>
            </w:pPr>
            <w:r>
              <w:rPr>
                <w:rFonts w:ascii="Arial" w:hAnsi="Arial" w:cs="Arial"/>
              </w:rPr>
              <w:t xml:space="preserve"> </w:t>
            </w:r>
          </w:p>
          <w:p w14:paraId="45DFD9A5" w14:textId="77777777" w:rsidR="005407D3" w:rsidRPr="00C15FFC" w:rsidRDefault="005407D3" w:rsidP="005407D3">
            <w:pPr>
              <w:rPr>
                <w:rFonts w:ascii="Arial" w:hAnsi="Arial" w:cs="Arial"/>
                <w:b/>
                <w:color w:val="000000" w:themeColor="text1"/>
              </w:rPr>
            </w:pPr>
          </w:p>
        </w:tc>
        <w:tc>
          <w:tcPr>
            <w:tcW w:w="3827" w:type="dxa"/>
          </w:tcPr>
          <w:p w14:paraId="37AD6436" w14:textId="77777777" w:rsidR="005407D3" w:rsidRPr="007D2AD7" w:rsidRDefault="006F07B5" w:rsidP="001F1FB2">
            <w:pPr>
              <w:rPr>
                <w:rFonts w:ascii="Arial" w:hAnsi="Arial" w:cs="Arial"/>
              </w:rPr>
            </w:pPr>
            <w:r w:rsidRPr="006F07B5">
              <w:rPr>
                <w:rFonts w:ascii="Arial" w:hAnsi="Arial" w:cs="Arial"/>
              </w:rPr>
              <w:t>The supervisory process and staff appraisal</w:t>
            </w:r>
          </w:p>
        </w:tc>
        <w:tc>
          <w:tcPr>
            <w:tcW w:w="3969" w:type="dxa"/>
            <w:tcBorders>
              <w:right w:val="single" w:sz="24" w:space="0" w:color="auto"/>
            </w:tcBorders>
          </w:tcPr>
          <w:p w14:paraId="11EA3A38" w14:textId="77777777" w:rsidR="005407D3" w:rsidRPr="00C15FFC" w:rsidRDefault="005407D3" w:rsidP="005407D3">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1D10A4E8" w14:textId="77777777" w:rsidTr="006F07B5">
        <w:tc>
          <w:tcPr>
            <w:tcW w:w="562" w:type="dxa"/>
            <w:vMerge/>
            <w:tcBorders>
              <w:top w:val="nil"/>
              <w:left w:val="single" w:sz="24" w:space="0" w:color="auto"/>
              <w:bottom w:val="nil"/>
            </w:tcBorders>
            <w:shd w:val="clear" w:color="auto" w:fill="D9D9D9" w:themeFill="background1" w:themeFillShade="D9"/>
          </w:tcPr>
          <w:p w14:paraId="5A156B23" w14:textId="77777777" w:rsidR="00810FCA" w:rsidRPr="00C15FFC" w:rsidRDefault="00810FCA" w:rsidP="00810FCA">
            <w:pPr>
              <w:rPr>
                <w:rFonts w:ascii="Arial" w:hAnsi="Arial" w:cs="Arial"/>
                <w:b/>
                <w:color w:val="000000" w:themeColor="text1"/>
              </w:rPr>
            </w:pPr>
          </w:p>
        </w:tc>
        <w:tc>
          <w:tcPr>
            <w:tcW w:w="3251" w:type="dxa"/>
          </w:tcPr>
          <w:p w14:paraId="02BC0079" w14:textId="77777777" w:rsidR="006F07B5" w:rsidRDefault="006F07B5" w:rsidP="001F1FB2">
            <w:pPr>
              <w:rPr>
                <w:rFonts w:ascii="Arial" w:hAnsi="Arial" w:cs="Arial"/>
                <w:color w:val="000000" w:themeColor="text1"/>
              </w:rPr>
            </w:pPr>
            <w:r w:rsidRPr="006F07B5">
              <w:rPr>
                <w:rFonts w:ascii="Arial" w:hAnsi="Arial" w:cs="Arial"/>
                <w:color w:val="000000" w:themeColor="text1"/>
              </w:rPr>
              <w:t>Staff and/or student supervision.</w:t>
            </w:r>
          </w:p>
          <w:p w14:paraId="016AE4DF" w14:textId="77777777" w:rsidR="007C3485" w:rsidRPr="00C15FFC" w:rsidRDefault="007C3485" w:rsidP="001F1FB2">
            <w:pPr>
              <w:rPr>
                <w:rFonts w:ascii="Arial" w:hAnsi="Arial" w:cs="Arial"/>
                <w:color w:val="000000" w:themeColor="text1"/>
              </w:rPr>
            </w:pPr>
          </w:p>
        </w:tc>
        <w:tc>
          <w:tcPr>
            <w:tcW w:w="3827" w:type="dxa"/>
          </w:tcPr>
          <w:p w14:paraId="7CDAFA5B" w14:textId="77777777" w:rsidR="00810FCA" w:rsidRPr="006F07B5" w:rsidRDefault="006F07B5" w:rsidP="00EE2B41">
            <w:pPr>
              <w:rPr>
                <w:rFonts w:ascii="Arial" w:hAnsi="Arial" w:cs="Arial"/>
                <w:color w:val="000000" w:themeColor="text1"/>
              </w:rPr>
            </w:pPr>
            <w:r w:rsidRPr="006F07B5">
              <w:rPr>
                <w:rFonts w:ascii="Arial" w:hAnsi="Arial" w:cs="Arial"/>
                <w:color w:val="000000" w:themeColor="text1"/>
              </w:rPr>
              <w:t>Fair Access to Care Services</w:t>
            </w:r>
          </w:p>
        </w:tc>
        <w:tc>
          <w:tcPr>
            <w:tcW w:w="3827" w:type="dxa"/>
          </w:tcPr>
          <w:p w14:paraId="77C3607F" w14:textId="77777777" w:rsidR="00810FCA" w:rsidRPr="002B5AB5" w:rsidRDefault="006F07B5" w:rsidP="002B5AB5">
            <w:pPr>
              <w:rPr>
                <w:rFonts w:ascii="Arial" w:hAnsi="Arial" w:cs="Arial"/>
                <w:color w:val="000000" w:themeColor="text1"/>
              </w:rPr>
            </w:pPr>
            <w:r w:rsidRPr="006F07B5">
              <w:rPr>
                <w:rFonts w:ascii="Arial" w:hAnsi="Arial" w:cs="Arial"/>
                <w:color w:val="000000" w:themeColor="text1"/>
              </w:rPr>
              <w:t>Clear and effective communication skills</w:t>
            </w:r>
          </w:p>
        </w:tc>
        <w:tc>
          <w:tcPr>
            <w:tcW w:w="3969" w:type="dxa"/>
            <w:tcBorders>
              <w:right w:val="single" w:sz="24" w:space="0" w:color="auto"/>
            </w:tcBorders>
          </w:tcPr>
          <w:p w14:paraId="1D59E771"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6D3690" w:rsidRPr="00C15FFC" w14:paraId="63A0AE45" w14:textId="77777777" w:rsidTr="006F07B5">
        <w:tc>
          <w:tcPr>
            <w:tcW w:w="562" w:type="dxa"/>
            <w:vMerge/>
            <w:tcBorders>
              <w:top w:val="nil"/>
              <w:left w:val="single" w:sz="24" w:space="0" w:color="auto"/>
              <w:bottom w:val="nil"/>
            </w:tcBorders>
            <w:shd w:val="clear" w:color="auto" w:fill="D9D9D9" w:themeFill="background1" w:themeFillShade="D9"/>
          </w:tcPr>
          <w:p w14:paraId="22931D5E" w14:textId="77777777" w:rsidR="006D3690" w:rsidRPr="00C15FFC" w:rsidRDefault="006D3690" w:rsidP="00810FCA">
            <w:pPr>
              <w:rPr>
                <w:rFonts w:ascii="Arial" w:hAnsi="Arial" w:cs="Arial"/>
                <w:b/>
                <w:color w:val="000000" w:themeColor="text1"/>
              </w:rPr>
            </w:pPr>
          </w:p>
        </w:tc>
        <w:tc>
          <w:tcPr>
            <w:tcW w:w="3251" w:type="dxa"/>
          </w:tcPr>
          <w:p w14:paraId="00DA64C3" w14:textId="77777777" w:rsidR="006D3690" w:rsidRDefault="006F07B5" w:rsidP="00B976EF">
            <w:pPr>
              <w:rPr>
                <w:rFonts w:ascii="Arial" w:hAnsi="Arial" w:cs="Arial"/>
                <w:color w:val="000000" w:themeColor="text1"/>
              </w:rPr>
            </w:pPr>
            <w:r w:rsidRPr="006F07B5">
              <w:rPr>
                <w:rFonts w:ascii="Arial" w:hAnsi="Arial" w:cs="Arial"/>
                <w:color w:val="000000" w:themeColor="text1"/>
              </w:rPr>
              <w:t>Organising and preparing multi agency meetings.</w:t>
            </w:r>
          </w:p>
          <w:p w14:paraId="55583680" w14:textId="77777777" w:rsidR="006D3690" w:rsidRDefault="006D3690" w:rsidP="00B976EF">
            <w:pPr>
              <w:rPr>
                <w:rFonts w:ascii="Arial" w:hAnsi="Arial" w:cs="Arial"/>
                <w:color w:val="000000" w:themeColor="text1"/>
              </w:rPr>
            </w:pPr>
          </w:p>
        </w:tc>
        <w:tc>
          <w:tcPr>
            <w:tcW w:w="3827" w:type="dxa"/>
          </w:tcPr>
          <w:p w14:paraId="342FA60B" w14:textId="77777777" w:rsidR="006D3690" w:rsidRPr="00C15FFC" w:rsidRDefault="00482F0C" w:rsidP="00810FCA">
            <w:pPr>
              <w:rPr>
                <w:rFonts w:ascii="Arial" w:hAnsi="Arial" w:cs="Arial"/>
                <w:b/>
                <w:color w:val="000000" w:themeColor="text1"/>
              </w:rPr>
            </w:pPr>
            <w:r w:rsidRPr="00482F0C">
              <w:rPr>
                <w:rFonts w:ascii="Arial" w:hAnsi="Arial" w:cs="Arial"/>
                <w:color w:val="000000" w:themeColor="text1"/>
              </w:rPr>
              <w:t>Understanding of accountability and ability to work corporately.</w:t>
            </w:r>
          </w:p>
        </w:tc>
        <w:tc>
          <w:tcPr>
            <w:tcW w:w="3827" w:type="dxa"/>
          </w:tcPr>
          <w:p w14:paraId="2301B543" w14:textId="77777777" w:rsidR="002E16B2" w:rsidRPr="002B5AB5" w:rsidRDefault="006F07B5" w:rsidP="002B5AB5">
            <w:pPr>
              <w:rPr>
                <w:rFonts w:ascii="Arial" w:hAnsi="Arial" w:cs="Arial"/>
              </w:rPr>
            </w:pPr>
            <w:r w:rsidRPr="006F07B5">
              <w:rPr>
                <w:rFonts w:ascii="Arial" w:hAnsi="Arial" w:cs="Arial"/>
              </w:rPr>
              <w:t>Written and verbal skills.</w:t>
            </w:r>
          </w:p>
        </w:tc>
        <w:tc>
          <w:tcPr>
            <w:tcW w:w="3969" w:type="dxa"/>
            <w:tcBorders>
              <w:right w:val="single" w:sz="24" w:space="0" w:color="auto"/>
            </w:tcBorders>
          </w:tcPr>
          <w:p w14:paraId="139386D6" w14:textId="77777777" w:rsidR="006D3690" w:rsidRDefault="006D3690" w:rsidP="006D3690">
            <w:pPr>
              <w:rPr>
                <w:rFonts w:ascii="Arial" w:hAnsi="Arial" w:cs="Arial"/>
                <w:color w:val="000000" w:themeColor="text1"/>
              </w:rPr>
            </w:pPr>
            <w:r w:rsidRPr="00C15FFC">
              <w:rPr>
                <w:rFonts w:ascii="Arial" w:hAnsi="Arial" w:cs="Arial"/>
                <w:color w:val="000000" w:themeColor="text1"/>
              </w:rPr>
              <w:t>Application / Interview /Assessment</w:t>
            </w:r>
          </w:p>
          <w:p w14:paraId="1DA87BC3" w14:textId="77777777" w:rsidR="006D3690" w:rsidRPr="00C15FFC" w:rsidRDefault="006D3690" w:rsidP="00810FCA">
            <w:pPr>
              <w:rPr>
                <w:rFonts w:ascii="Arial" w:hAnsi="Arial" w:cs="Arial"/>
                <w:color w:val="000000" w:themeColor="text1"/>
              </w:rPr>
            </w:pPr>
          </w:p>
        </w:tc>
      </w:tr>
      <w:tr w:rsidR="00C15FFC" w:rsidRPr="00C15FFC" w14:paraId="52365781" w14:textId="77777777" w:rsidTr="006F07B5">
        <w:tc>
          <w:tcPr>
            <w:tcW w:w="562" w:type="dxa"/>
            <w:vMerge/>
            <w:tcBorders>
              <w:top w:val="nil"/>
              <w:left w:val="single" w:sz="24" w:space="0" w:color="auto"/>
              <w:bottom w:val="nil"/>
            </w:tcBorders>
            <w:shd w:val="clear" w:color="auto" w:fill="D9D9D9" w:themeFill="background1" w:themeFillShade="D9"/>
          </w:tcPr>
          <w:p w14:paraId="264A8361" w14:textId="77777777" w:rsidR="00810FCA" w:rsidRPr="00C15FFC" w:rsidRDefault="00810FCA" w:rsidP="00810FCA">
            <w:pPr>
              <w:rPr>
                <w:rFonts w:ascii="Arial" w:hAnsi="Arial" w:cs="Arial"/>
                <w:b/>
                <w:color w:val="000000" w:themeColor="text1"/>
              </w:rPr>
            </w:pPr>
          </w:p>
        </w:tc>
        <w:tc>
          <w:tcPr>
            <w:tcW w:w="3251" w:type="dxa"/>
          </w:tcPr>
          <w:p w14:paraId="139EF2D0" w14:textId="77777777" w:rsidR="006F07B5" w:rsidRDefault="006F07B5" w:rsidP="00810FCA">
            <w:pPr>
              <w:rPr>
                <w:rFonts w:ascii="Arial" w:hAnsi="Arial" w:cs="Arial"/>
                <w:color w:val="000000" w:themeColor="text1"/>
              </w:rPr>
            </w:pPr>
            <w:r w:rsidRPr="006F07B5">
              <w:rPr>
                <w:rFonts w:ascii="Arial" w:hAnsi="Arial" w:cs="Arial"/>
                <w:color w:val="000000" w:themeColor="text1"/>
              </w:rPr>
              <w:t>Experience/awareness of Adult Protection procedures</w:t>
            </w:r>
            <w:r>
              <w:rPr>
                <w:rFonts w:ascii="Arial" w:hAnsi="Arial" w:cs="Arial"/>
                <w:color w:val="000000" w:themeColor="text1"/>
              </w:rPr>
              <w:t>.</w:t>
            </w:r>
          </w:p>
          <w:p w14:paraId="53D5CF7B" w14:textId="77777777" w:rsidR="00810FCA" w:rsidRPr="00C15FFC" w:rsidRDefault="00810FCA" w:rsidP="00810FCA">
            <w:pPr>
              <w:rPr>
                <w:rFonts w:ascii="Arial" w:hAnsi="Arial" w:cs="Arial"/>
                <w:color w:val="000000" w:themeColor="text1"/>
              </w:rPr>
            </w:pPr>
          </w:p>
        </w:tc>
        <w:tc>
          <w:tcPr>
            <w:tcW w:w="3827" w:type="dxa"/>
          </w:tcPr>
          <w:p w14:paraId="4C858B2F" w14:textId="77777777" w:rsidR="00482F0C" w:rsidRDefault="00482F0C" w:rsidP="00B976EF">
            <w:pPr>
              <w:rPr>
                <w:rFonts w:ascii="Arial" w:hAnsi="Arial" w:cs="Arial"/>
                <w:color w:val="000000" w:themeColor="text1"/>
              </w:rPr>
            </w:pPr>
            <w:r w:rsidRPr="00482F0C">
              <w:rPr>
                <w:rFonts w:ascii="Arial" w:hAnsi="Arial" w:cs="Arial"/>
                <w:color w:val="000000" w:themeColor="text1"/>
              </w:rPr>
              <w:t>Detailed understanding of the relevant professional/practice/legal issues relating to the service area.</w:t>
            </w:r>
          </w:p>
          <w:p w14:paraId="3A395A53" w14:textId="77777777" w:rsidR="00810FCA" w:rsidRPr="00482F0C" w:rsidRDefault="00810FCA" w:rsidP="00B976EF">
            <w:pPr>
              <w:rPr>
                <w:rFonts w:ascii="Arial" w:hAnsi="Arial" w:cs="Arial"/>
                <w:color w:val="000000" w:themeColor="text1"/>
              </w:rPr>
            </w:pPr>
          </w:p>
        </w:tc>
        <w:tc>
          <w:tcPr>
            <w:tcW w:w="3827" w:type="dxa"/>
          </w:tcPr>
          <w:p w14:paraId="454AEA3C" w14:textId="77777777" w:rsidR="007C3485" w:rsidRPr="002B5AB5" w:rsidRDefault="006F07B5" w:rsidP="001F1FB2">
            <w:pPr>
              <w:rPr>
                <w:rFonts w:ascii="Arial" w:hAnsi="Arial" w:cs="Arial"/>
                <w:color w:val="000000" w:themeColor="text1"/>
              </w:rPr>
            </w:pPr>
            <w:r w:rsidRPr="006F07B5">
              <w:rPr>
                <w:rFonts w:ascii="Arial" w:hAnsi="Arial" w:cs="Arial"/>
                <w:color w:val="000000" w:themeColor="text1"/>
              </w:rPr>
              <w:t>Service user and carer involvement in services</w:t>
            </w:r>
          </w:p>
        </w:tc>
        <w:tc>
          <w:tcPr>
            <w:tcW w:w="3969" w:type="dxa"/>
            <w:tcBorders>
              <w:right w:val="single" w:sz="24" w:space="0" w:color="auto"/>
            </w:tcBorders>
          </w:tcPr>
          <w:p w14:paraId="6608CF98" w14:textId="77777777" w:rsidR="00B976EF"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p w14:paraId="7B10E537" w14:textId="77777777" w:rsidR="00810FCA" w:rsidRPr="00C15FFC" w:rsidRDefault="00810FCA" w:rsidP="00B976EF">
            <w:pPr>
              <w:jc w:val="right"/>
              <w:rPr>
                <w:rFonts w:ascii="Arial" w:hAnsi="Arial" w:cs="Arial"/>
                <w:color w:val="000000" w:themeColor="text1"/>
              </w:rPr>
            </w:pPr>
          </w:p>
        </w:tc>
      </w:tr>
      <w:tr w:rsidR="00C15FFC" w:rsidRPr="00C15FFC" w14:paraId="56F219B7" w14:textId="77777777" w:rsidTr="00482F0C">
        <w:tc>
          <w:tcPr>
            <w:tcW w:w="562" w:type="dxa"/>
            <w:vMerge/>
            <w:tcBorders>
              <w:top w:val="nil"/>
              <w:left w:val="single" w:sz="24" w:space="0" w:color="auto"/>
              <w:bottom w:val="nil"/>
            </w:tcBorders>
            <w:shd w:val="clear" w:color="auto" w:fill="D9D9D9" w:themeFill="background1" w:themeFillShade="D9"/>
          </w:tcPr>
          <w:p w14:paraId="09C7D8B1" w14:textId="77777777" w:rsidR="00810FCA" w:rsidRPr="00C15FFC" w:rsidRDefault="00810FCA" w:rsidP="00810FCA">
            <w:pPr>
              <w:rPr>
                <w:rFonts w:ascii="Arial" w:hAnsi="Arial" w:cs="Arial"/>
                <w:b/>
                <w:color w:val="000000" w:themeColor="text1"/>
              </w:rPr>
            </w:pPr>
          </w:p>
        </w:tc>
        <w:tc>
          <w:tcPr>
            <w:tcW w:w="3251" w:type="dxa"/>
          </w:tcPr>
          <w:p w14:paraId="52D0B632" w14:textId="77777777" w:rsidR="00810FCA" w:rsidRDefault="006F07B5" w:rsidP="00C61E86">
            <w:pPr>
              <w:rPr>
                <w:rFonts w:ascii="Arial" w:hAnsi="Arial" w:cs="Arial"/>
                <w:color w:val="000000" w:themeColor="text1"/>
              </w:rPr>
            </w:pPr>
            <w:r w:rsidRPr="006F07B5">
              <w:rPr>
                <w:rFonts w:ascii="Arial" w:hAnsi="Arial" w:cs="Arial"/>
                <w:color w:val="000000" w:themeColor="text1"/>
              </w:rPr>
              <w:t>Care management experience within a social services/health setting.</w:t>
            </w:r>
          </w:p>
          <w:p w14:paraId="2BEA8956" w14:textId="77777777" w:rsidR="006D3690" w:rsidRPr="00C15FFC" w:rsidRDefault="006D3690" w:rsidP="00C61E86">
            <w:pPr>
              <w:rPr>
                <w:rFonts w:ascii="Arial" w:hAnsi="Arial" w:cs="Arial"/>
                <w:color w:val="000000" w:themeColor="text1"/>
              </w:rPr>
            </w:pPr>
          </w:p>
        </w:tc>
        <w:tc>
          <w:tcPr>
            <w:tcW w:w="3827" w:type="dxa"/>
          </w:tcPr>
          <w:p w14:paraId="5FA374AB" w14:textId="77777777" w:rsidR="00810FCA" w:rsidRPr="00C15FFC" w:rsidRDefault="00482F0C" w:rsidP="00810FCA">
            <w:pPr>
              <w:tabs>
                <w:tab w:val="left" w:pos="990"/>
              </w:tabs>
              <w:rPr>
                <w:rFonts w:ascii="Arial" w:hAnsi="Arial" w:cs="Arial"/>
                <w:color w:val="000000" w:themeColor="text1"/>
              </w:rPr>
            </w:pPr>
            <w:r w:rsidRPr="00482F0C">
              <w:rPr>
                <w:rFonts w:ascii="Arial" w:hAnsi="Arial" w:cs="Arial"/>
                <w:color w:val="000000" w:themeColor="text1"/>
              </w:rPr>
              <w:t>Detailed understanding of wider health and social care provision</w:t>
            </w:r>
          </w:p>
        </w:tc>
        <w:tc>
          <w:tcPr>
            <w:tcW w:w="3827" w:type="dxa"/>
          </w:tcPr>
          <w:p w14:paraId="1CBFA874" w14:textId="77777777" w:rsidR="007C3485" w:rsidRPr="002B5AB5" w:rsidRDefault="006F07B5" w:rsidP="001F1FB2">
            <w:pPr>
              <w:rPr>
                <w:rFonts w:ascii="Arial" w:hAnsi="Arial" w:cs="Arial"/>
                <w:color w:val="000000" w:themeColor="text1"/>
              </w:rPr>
            </w:pPr>
            <w:r w:rsidRPr="006F07B5">
              <w:rPr>
                <w:rFonts w:ascii="Arial" w:hAnsi="Arial" w:cs="Arial"/>
                <w:color w:val="000000" w:themeColor="text1"/>
              </w:rPr>
              <w:t>Involvement in Team building</w:t>
            </w:r>
          </w:p>
        </w:tc>
        <w:tc>
          <w:tcPr>
            <w:tcW w:w="3969" w:type="dxa"/>
            <w:tcBorders>
              <w:right w:val="single" w:sz="24" w:space="0" w:color="auto"/>
            </w:tcBorders>
          </w:tcPr>
          <w:p w14:paraId="7FAE25EE"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7C3485" w:rsidRPr="00C15FFC" w14:paraId="1CD31882" w14:textId="77777777" w:rsidTr="00482F0C">
        <w:tc>
          <w:tcPr>
            <w:tcW w:w="562" w:type="dxa"/>
            <w:tcBorders>
              <w:top w:val="nil"/>
              <w:left w:val="single" w:sz="24" w:space="0" w:color="auto"/>
              <w:bottom w:val="nil"/>
            </w:tcBorders>
            <w:shd w:val="clear" w:color="auto" w:fill="D9D9D9" w:themeFill="background1" w:themeFillShade="D9"/>
          </w:tcPr>
          <w:p w14:paraId="20D15DDF" w14:textId="77777777" w:rsidR="007C3485" w:rsidRPr="00C15FFC" w:rsidRDefault="007C3485" w:rsidP="00810FCA">
            <w:pPr>
              <w:rPr>
                <w:rFonts w:ascii="Arial" w:hAnsi="Arial" w:cs="Arial"/>
                <w:b/>
                <w:color w:val="000000" w:themeColor="text1"/>
              </w:rPr>
            </w:pPr>
          </w:p>
        </w:tc>
        <w:tc>
          <w:tcPr>
            <w:tcW w:w="3251" w:type="dxa"/>
          </w:tcPr>
          <w:p w14:paraId="1B0AE611" w14:textId="77777777" w:rsidR="007C3485" w:rsidRDefault="00482F0C" w:rsidP="00C61E86">
            <w:pPr>
              <w:rPr>
                <w:rFonts w:ascii="Arial" w:hAnsi="Arial" w:cs="Arial"/>
                <w:color w:val="000000" w:themeColor="text1"/>
              </w:rPr>
            </w:pPr>
            <w:r w:rsidRPr="00482F0C">
              <w:rPr>
                <w:rFonts w:ascii="Arial" w:hAnsi="Arial" w:cs="Arial"/>
                <w:color w:val="000000" w:themeColor="text1"/>
              </w:rPr>
              <w:t>Multi-disciplinary working and integrated service delivery.</w:t>
            </w:r>
          </w:p>
        </w:tc>
        <w:tc>
          <w:tcPr>
            <w:tcW w:w="3827" w:type="dxa"/>
          </w:tcPr>
          <w:p w14:paraId="0C28DA8B" w14:textId="77777777" w:rsidR="007C3485" w:rsidRPr="00C15FFC" w:rsidRDefault="007C3485" w:rsidP="00810FCA">
            <w:pPr>
              <w:tabs>
                <w:tab w:val="left" w:pos="990"/>
              </w:tabs>
              <w:rPr>
                <w:rFonts w:ascii="Arial" w:hAnsi="Arial" w:cs="Arial"/>
                <w:color w:val="000000" w:themeColor="text1"/>
              </w:rPr>
            </w:pPr>
          </w:p>
        </w:tc>
        <w:tc>
          <w:tcPr>
            <w:tcW w:w="3827" w:type="dxa"/>
          </w:tcPr>
          <w:p w14:paraId="1654BB19" w14:textId="77777777" w:rsidR="007C3485" w:rsidRDefault="00482F0C" w:rsidP="002B5AB5">
            <w:pPr>
              <w:rPr>
                <w:rFonts w:ascii="Arial" w:hAnsi="Arial" w:cs="Arial"/>
                <w:color w:val="000000" w:themeColor="text1"/>
              </w:rPr>
            </w:pPr>
            <w:r w:rsidRPr="00482F0C">
              <w:rPr>
                <w:rFonts w:ascii="Arial" w:hAnsi="Arial" w:cs="Arial"/>
                <w:color w:val="000000" w:themeColor="text1"/>
              </w:rPr>
              <w:t>Assessment of risk and the development of ef</w:t>
            </w:r>
            <w:r>
              <w:rPr>
                <w:rFonts w:ascii="Arial" w:hAnsi="Arial" w:cs="Arial"/>
                <w:color w:val="000000" w:themeColor="text1"/>
              </w:rPr>
              <w:t>fective risk management plans</w:t>
            </w:r>
            <w:r w:rsidRPr="00482F0C">
              <w:rPr>
                <w:rFonts w:ascii="Arial" w:hAnsi="Arial" w:cs="Arial"/>
                <w:color w:val="000000" w:themeColor="text1"/>
              </w:rPr>
              <w:t xml:space="preserve"> </w:t>
            </w:r>
          </w:p>
          <w:p w14:paraId="4B9A7530" w14:textId="77777777" w:rsidR="007C3485" w:rsidRPr="002B5AB5" w:rsidRDefault="007C3485" w:rsidP="002B5AB5">
            <w:pPr>
              <w:rPr>
                <w:rFonts w:ascii="Arial" w:hAnsi="Arial" w:cs="Arial"/>
                <w:color w:val="000000" w:themeColor="text1"/>
              </w:rPr>
            </w:pPr>
          </w:p>
        </w:tc>
        <w:tc>
          <w:tcPr>
            <w:tcW w:w="3969" w:type="dxa"/>
            <w:tcBorders>
              <w:right w:val="single" w:sz="24" w:space="0" w:color="auto"/>
            </w:tcBorders>
          </w:tcPr>
          <w:p w14:paraId="7F8E9ABC" w14:textId="77777777" w:rsidR="007C3485" w:rsidRPr="00C15FFC" w:rsidRDefault="00E50B8B" w:rsidP="00810FCA">
            <w:pPr>
              <w:rPr>
                <w:rFonts w:ascii="Arial" w:hAnsi="Arial" w:cs="Arial"/>
                <w:color w:val="000000" w:themeColor="text1"/>
              </w:rPr>
            </w:pPr>
            <w:r w:rsidRPr="00C15FFC">
              <w:rPr>
                <w:rFonts w:ascii="Arial" w:hAnsi="Arial" w:cs="Arial"/>
                <w:color w:val="000000" w:themeColor="text1"/>
              </w:rPr>
              <w:t>Application / Interview /Assessment</w:t>
            </w:r>
          </w:p>
        </w:tc>
      </w:tr>
      <w:tr w:rsidR="00482F0C" w:rsidRPr="00C15FFC" w14:paraId="23D9E437" w14:textId="77777777" w:rsidTr="00482F0C">
        <w:tc>
          <w:tcPr>
            <w:tcW w:w="562" w:type="dxa"/>
            <w:tcBorders>
              <w:top w:val="nil"/>
              <w:left w:val="single" w:sz="24" w:space="0" w:color="auto"/>
              <w:bottom w:val="nil"/>
            </w:tcBorders>
            <w:shd w:val="clear" w:color="auto" w:fill="D9D9D9" w:themeFill="background1" w:themeFillShade="D9"/>
          </w:tcPr>
          <w:p w14:paraId="695FF097" w14:textId="77777777" w:rsidR="00482F0C" w:rsidRPr="00C15FFC" w:rsidRDefault="00482F0C" w:rsidP="00810FCA">
            <w:pPr>
              <w:rPr>
                <w:rFonts w:ascii="Arial" w:hAnsi="Arial" w:cs="Arial"/>
                <w:b/>
                <w:color w:val="000000" w:themeColor="text1"/>
              </w:rPr>
            </w:pPr>
          </w:p>
        </w:tc>
        <w:tc>
          <w:tcPr>
            <w:tcW w:w="3251" w:type="dxa"/>
          </w:tcPr>
          <w:p w14:paraId="209DC7FE" w14:textId="77777777" w:rsidR="00482F0C" w:rsidRDefault="00482F0C" w:rsidP="00C61E86">
            <w:pPr>
              <w:rPr>
                <w:rFonts w:ascii="Arial" w:hAnsi="Arial" w:cs="Arial"/>
                <w:color w:val="000000" w:themeColor="text1"/>
              </w:rPr>
            </w:pPr>
          </w:p>
        </w:tc>
        <w:tc>
          <w:tcPr>
            <w:tcW w:w="3827" w:type="dxa"/>
          </w:tcPr>
          <w:p w14:paraId="600E2DC5" w14:textId="77777777" w:rsidR="00482F0C" w:rsidRPr="00C15FFC" w:rsidRDefault="00482F0C" w:rsidP="00810FCA">
            <w:pPr>
              <w:tabs>
                <w:tab w:val="left" w:pos="990"/>
              </w:tabs>
              <w:rPr>
                <w:rFonts w:ascii="Arial" w:hAnsi="Arial" w:cs="Arial"/>
                <w:color w:val="000000" w:themeColor="text1"/>
              </w:rPr>
            </w:pPr>
          </w:p>
        </w:tc>
        <w:tc>
          <w:tcPr>
            <w:tcW w:w="3827" w:type="dxa"/>
          </w:tcPr>
          <w:p w14:paraId="1AFEB7E2" w14:textId="77777777" w:rsidR="00482F0C" w:rsidRDefault="00482F0C" w:rsidP="002B5AB5">
            <w:pPr>
              <w:rPr>
                <w:rFonts w:ascii="Arial" w:hAnsi="Arial" w:cs="Arial"/>
                <w:color w:val="000000" w:themeColor="text1"/>
              </w:rPr>
            </w:pPr>
            <w:r w:rsidRPr="00482F0C">
              <w:rPr>
                <w:rFonts w:ascii="Arial" w:hAnsi="Arial" w:cs="Arial"/>
                <w:color w:val="000000" w:themeColor="text1"/>
              </w:rPr>
              <w:t>Managing change and working as a Team Member.</w:t>
            </w:r>
          </w:p>
          <w:p w14:paraId="38E1205C" w14:textId="77777777" w:rsidR="00482F0C" w:rsidRDefault="00482F0C" w:rsidP="002B5AB5">
            <w:pPr>
              <w:rPr>
                <w:rFonts w:ascii="Arial" w:hAnsi="Arial" w:cs="Arial"/>
                <w:color w:val="000000" w:themeColor="text1"/>
              </w:rPr>
            </w:pPr>
          </w:p>
        </w:tc>
        <w:tc>
          <w:tcPr>
            <w:tcW w:w="3969" w:type="dxa"/>
            <w:tcBorders>
              <w:right w:val="single" w:sz="24" w:space="0" w:color="auto"/>
            </w:tcBorders>
          </w:tcPr>
          <w:p w14:paraId="2FA3394C" w14:textId="77777777" w:rsidR="00482F0C" w:rsidRPr="00C15FFC" w:rsidRDefault="00E50B8B" w:rsidP="00810FCA">
            <w:pPr>
              <w:rPr>
                <w:rFonts w:ascii="Arial" w:hAnsi="Arial" w:cs="Arial"/>
                <w:color w:val="000000" w:themeColor="text1"/>
              </w:rPr>
            </w:pPr>
            <w:r w:rsidRPr="00C15FFC">
              <w:rPr>
                <w:rFonts w:ascii="Arial" w:hAnsi="Arial" w:cs="Arial"/>
                <w:color w:val="000000" w:themeColor="text1"/>
              </w:rPr>
              <w:t>Application / Interview /Assessment</w:t>
            </w:r>
          </w:p>
        </w:tc>
      </w:tr>
      <w:tr w:rsidR="00482F0C" w:rsidRPr="00C15FFC" w14:paraId="0223EDB2" w14:textId="77777777" w:rsidTr="00482F0C">
        <w:tc>
          <w:tcPr>
            <w:tcW w:w="562" w:type="dxa"/>
            <w:tcBorders>
              <w:top w:val="nil"/>
              <w:left w:val="single" w:sz="24" w:space="0" w:color="auto"/>
              <w:bottom w:val="single" w:sz="12" w:space="0" w:color="auto"/>
            </w:tcBorders>
            <w:shd w:val="clear" w:color="auto" w:fill="D9D9D9" w:themeFill="background1" w:themeFillShade="D9"/>
          </w:tcPr>
          <w:p w14:paraId="7914D005" w14:textId="77777777" w:rsidR="00482F0C" w:rsidRDefault="00482F0C" w:rsidP="00810FCA">
            <w:pPr>
              <w:rPr>
                <w:rFonts w:ascii="Arial" w:hAnsi="Arial" w:cs="Arial"/>
                <w:b/>
                <w:color w:val="000000" w:themeColor="text1"/>
              </w:rPr>
            </w:pPr>
          </w:p>
        </w:tc>
        <w:tc>
          <w:tcPr>
            <w:tcW w:w="3251" w:type="dxa"/>
          </w:tcPr>
          <w:p w14:paraId="2E7D38F1" w14:textId="77777777" w:rsidR="00482F0C" w:rsidRDefault="00482F0C" w:rsidP="00C61E86">
            <w:pPr>
              <w:rPr>
                <w:rFonts w:ascii="Arial" w:hAnsi="Arial" w:cs="Arial"/>
                <w:color w:val="000000" w:themeColor="text1"/>
              </w:rPr>
            </w:pPr>
          </w:p>
        </w:tc>
        <w:tc>
          <w:tcPr>
            <w:tcW w:w="3827" w:type="dxa"/>
          </w:tcPr>
          <w:p w14:paraId="14FE4966" w14:textId="77777777" w:rsidR="00482F0C" w:rsidRPr="00C15FFC" w:rsidRDefault="00482F0C" w:rsidP="00810FCA">
            <w:pPr>
              <w:tabs>
                <w:tab w:val="left" w:pos="990"/>
              </w:tabs>
              <w:rPr>
                <w:rFonts w:ascii="Arial" w:hAnsi="Arial" w:cs="Arial"/>
                <w:color w:val="000000" w:themeColor="text1"/>
              </w:rPr>
            </w:pPr>
          </w:p>
        </w:tc>
        <w:tc>
          <w:tcPr>
            <w:tcW w:w="3827" w:type="dxa"/>
          </w:tcPr>
          <w:p w14:paraId="7A528B58" w14:textId="77777777" w:rsidR="00482F0C" w:rsidRDefault="00482F0C" w:rsidP="002B5AB5">
            <w:pPr>
              <w:rPr>
                <w:rFonts w:ascii="Arial" w:hAnsi="Arial" w:cs="Arial"/>
                <w:color w:val="000000" w:themeColor="text1"/>
              </w:rPr>
            </w:pPr>
            <w:r w:rsidRPr="00482F0C">
              <w:rPr>
                <w:rFonts w:ascii="Arial" w:hAnsi="Arial" w:cs="Arial"/>
                <w:color w:val="000000" w:themeColor="text1"/>
              </w:rPr>
              <w:t>Ability to lead and motivate staff</w:t>
            </w:r>
          </w:p>
          <w:p w14:paraId="4BB89F23" w14:textId="77777777" w:rsidR="00482F0C" w:rsidRDefault="00482F0C" w:rsidP="002B5AB5">
            <w:pPr>
              <w:rPr>
                <w:rFonts w:ascii="Arial" w:hAnsi="Arial" w:cs="Arial"/>
                <w:color w:val="000000" w:themeColor="text1"/>
              </w:rPr>
            </w:pPr>
          </w:p>
        </w:tc>
        <w:tc>
          <w:tcPr>
            <w:tcW w:w="3969" w:type="dxa"/>
            <w:tcBorders>
              <w:right w:val="single" w:sz="24" w:space="0" w:color="auto"/>
            </w:tcBorders>
          </w:tcPr>
          <w:p w14:paraId="04BDD869" w14:textId="77777777" w:rsidR="00482F0C" w:rsidRDefault="00E50B8B" w:rsidP="00810FCA">
            <w:pPr>
              <w:rPr>
                <w:rFonts w:ascii="Arial" w:hAnsi="Arial" w:cs="Arial"/>
                <w:color w:val="000000" w:themeColor="text1"/>
              </w:rPr>
            </w:pPr>
            <w:r w:rsidRPr="00C15FFC">
              <w:rPr>
                <w:rFonts w:ascii="Arial" w:hAnsi="Arial" w:cs="Arial"/>
                <w:color w:val="000000" w:themeColor="text1"/>
              </w:rPr>
              <w:t>Application / Interview /Assessment</w:t>
            </w:r>
          </w:p>
        </w:tc>
      </w:tr>
      <w:tr w:rsidR="00482F0C" w:rsidRPr="00C15FFC" w14:paraId="14B43B81" w14:textId="77777777" w:rsidTr="00482F0C">
        <w:tc>
          <w:tcPr>
            <w:tcW w:w="562" w:type="dxa"/>
            <w:tcBorders>
              <w:top w:val="single" w:sz="12" w:space="0" w:color="auto"/>
              <w:left w:val="single" w:sz="24" w:space="0" w:color="auto"/>
              <w:bottom w:val="nil"/>
            </w:tcBorders>
            <w:shd w:val="clear" w:color="auto" w:fill="D9D9D9" w:themeFill="background1" w:themeFillShade="D9"/>
          </w:tcPr>
          <w:p w14:paraId="376265F6" w14:textId="77777777" w:rsidR="00482F0C" w:rsidRDefault="00482F0C" w:rsidP="00810FCA">
            <w:pPr>
              <w:rPr>
                <w:rFonts w:ascii="Arial" w:hAnsi="Arial" w:cs="Arial"/>
                <w:b/>
                <w:color w:val="000000" w:themeColor="text1"/>
              </w:rPr>
            </w:pPr>
          </w:p>
        </w:tc>
        <w:tc>
          <w:tcPr>
            <w:tcW w:w="3251" w:type="dxa"/>
          </w:tcPr>
          <w:p w14:paraId="54EE4CDC" w14:textId="77777777" w:rsidR="00482F0C" w:rsidRDefault="00482F0C" w:rsidP="00C61E86">
            <w:pPr>
              <w:rPr>
                <w:rFonts w:ascii="Arial" w:hAnsi="Arial" w:cs="Arial"/>
                <w:color w:val="000000" w:themeColor="text1"/>
              </w:rPr>
            </w:pPr>
          </w:p>
        </w:tc>
        <w:tc>
          <w:tcPr>
            <w:tcW w:w="3827" w:type="dxa"/>
          </w:tcPr>
          <w:p w14:paraId="55077122" w14:textId="77777777" w:rsidR="00482F0C" w:rsidRPr="00C15FFC" w:rsidRDefault="00482F0C" w:rsidP="00810FCA">
            <w:pPr>
              <w:tabs>
                <w:tab w:val="left" w:pos="990"/>
              </w:tabs>
              <w:rPr>
                <w:rFonts w:ascii="Arial" w:hAnsi="Arial" w:cs="Arial"/>
                <w:color w:val="000000" w:themeColor="text1"/>
              </w:rPr>
            </w:pPr>
          </w:p>
        </w:tc>
        <w:tc>
          <w:tcPr>
            <w:tcW w:w="3827" w:type="dxa"/>
          </w:tcPr>
          <w:p w14:paraId="198BFDB2" w14:textId="77777777" w:rsidR="00482F0C" w:rsidRDefault="00482F0C" w:rsidP="002B5AB5">
            <w:pPr>
              <w:rPr>
                <w:rFonts w:ascii="Arial" w:hAnsi="Arial" w:cs="Arial"/>
                <w:color w:val="000000" w:themeColor="text1"/>
              </w:rPr>
            </w:pPr>
            <w:r w:rsidRPr="00482F0C">
              <w:rPr>
                <w:rFonts w:ascii="Arial" w:hAnsi="Arial" w:cs="Arial"/>
                <w:color w:val="000000" w:themeColor="text1"/>
              </w:rPr>
              <w:t>Evidence of Flexible approaches</w:t>
            </w:r>
          </w:p>
          <w:p w14:paraId="2A904F10" w14:textId="77777777" w:rsidR="00482F0C" w:rsidRPr="00482F0C" w:rsidRDefault="00482F0C" w:rsidP="002B5AB5">
            <w:pPr>
              <w:rPr>
                <w:rFonts w:ascii="Arial" w:hAnsi="Arial" w:cs="Arial"/>
                <w:color w:val="000000" w:themeColor="text1"/>
              </w:rPr>
            </w:pPr>
          </w:p>
        </w:tc>
        <w:tc>
          <w:tcPr>
            <w:tcW w:w="3969" w:type="dxa"/>
            <w:tcBorders>
              <w:right w:val="single" w:sz="24" w:space="0" w:color="auto"/>
            </w:tcBorders>
          </w:tcPr>
          <w:p w14:paraId="7D35D188" w14:textId="77777777" w:rsidR="00482F0C" w:rsidRDefault="00E50B8B" w:rsidP="00810FCA">
            <w:pPr>
              <w:rPr>
                <w:rFonts w:ascii="Arial" w:hAnsi="Arial" w:cs="Arial"/>
                <w:color w:val="000000" w:themeColor="text1"/>
              </w:rPr>
            </w:pPr>
            <w:r w:rsidRPr="00C15FFC">
              <w:rPr>
                <w:rFonts w:ascii="Arial" w:hAnsi="Arial" w:cs="Arial"/>
                <w:color w:val="000000" w:themeColor="text1"/>
              </w:rPr>
              <w:t>Application / Interview /Assessment</w:t>
            </w:r>
          </w:p>
        </w:tc>
      </w:tr>
      <w:tr w:rsidR="00482F0C" w:rsidRPr="00C15FFC" w14:paraId="365F84D0" w14:textId="77777777" w:rsidTr="00482F0C">
        <w:tc>
          <w:tcPr>
            <w:tcW w:w="562" w:type="dxa"/>
            <w:tcBorders>
              <w:top w:val="nil"/>
              <w:left w:val="single" w:sz="24" w:space="0" w:color="auto"/>
              <w:bottom w:val="nil"/>
            </w:tcBorders>
            <w:shd w:val="clear" w:color="auto" w:fill="D9D9D9" w:themeFill="background1" w:themeFillShade="D9"/>
          </w:tcPr>
          <w:p w14:paraId="615B8952" w14:textId="77777777" w:rsidR="00482F0C" w:rsidRDefault="00482F0C" w:rsidP="00810FCA">
            <w:pPr>
              <w:rPr>
                <w:rFonts w:ascii="Arial" w:hAnsi="Arial" w:cs="Arial"/>
                <w:b/>
                <w:color w:val="000000" w:themeColor="text1"/>
              </w:rPr>
            </w:pPr>
          </w:p>
        </w:tc>
        <w:tc>
          <w:tcPr>
            <w:tcW w:w="3251" w:type="dxa"/>
          </w:tcPr>
          <w:p w14:paraId="0FAFF73E" w14:textId="77777777" w:rsidR="00482F0C" w:rsidRDefault="00482F0C" w:rsidP="00C61E86">
            <w:pPr>
              <w:rPr>
                <w:rFonts w:ascii="Arial" w:hAnsi="Arial" w:cs="Arial"/>
                <w:color w:val="000000" w:themeColor="text1"/>
              </w:rPr>
            </w:pPr>
          </w:p>
        </w:tc>
        <w:tc>
          <w:tcPr>
            <w:tcW w:w="3827" w:type="dxa"/>
          </w:tcPr>
          <w:p w14:paraId="6CACC0F0" w14:textId="77777777" w:rsidR="00482F0C" w:rsidRPr="00C15FFC" w:rsidRDefault="00482F0C" w:rsidP="00810FCA">
            <w:pPr>
              <w:tabs>
                <w:tab w:val="left" w:pos="990"/>
              </w:tabs>
              <w:rPr>
                <w:rFonts w:ascii="Arial" w:hAnsi="Arial" w:cs="Arial"/>
                <w:color w:val="000000" w:themeColor="text1"/>
              </w:rPr>
            </w:pPr>
          </w:p>
        </w:tc>
        <w:tc>
          <w:tcPr>
            <w:tcW w:w="3827" w:type="dxa"/>
          </w:tcPr>
          <w:p w14:paraId="3A72B8F7" w14:textId="77777777" w:rsidR="00482F0C" w:rsidRDefault="00482F0C" w:rsidP="002B5AB5">
            <w:pPr>
              <w:rPr>
                <w:rFonts w:ascii="Arial" w:hAnsi="Arial" w:cs="Arial"/>
                <w:color w:val="000000" w:themeColor="text1"/>
              </w:rPr>
            </w:pPr>
            <w:r w:rsidRPr="00482F0C">
              <w:rPr>
                <w:rFonts w:ascii="Arial" w:hAnsi="Arial" w:cs="Arial"/>
                <w:color w:val="000000" w:themeColor="text1"/>
              </w:rPr>
              <w:t>Ability to work within agreed policies and procedures.</w:t>
            </w:r>
          </w:p>
          <w:p w14:paraId="5E2EA648" w14:textId="77777777" w:rsidR="00482F0C" w:rsidRPr="00482F0C" w:rsidRDefault="00482F0C" w:rsidP="002B5AB5">
            <w:pPr>
              <w:rPr>
                <w:rFonts w:ascii="Arial" w:hAnsi="Arial" w:cs="Arial"/>
                <w:color w:val="000000" w:themeColor="text1"/>
              </w:rPr>
            </w:pPr>
          </w:p>
        </w:tc>
        <w:tc>
          <w:tcPr>
            <w:tcW w:w="3969" w:type="dxa"/>
            <w:tcBorders>
              <w:right w:val="single" w:sz="24" w:space="0" w:color="auto"/>
            </w:tcBorders>
          </w:tcPr>
          <w:p w14:paraId="3EAE0E18" w14:textId="77777777" w:rsidR="00482F0C" w:rsidRDefault="00E50B8B" w:rsidP="00810FCA">
            <w:pPr>
              <w:rPr>
                <w:rFonts w:ascii="Arial" w:hAnsi="Arial" w:cs="Arial"/>
                <w:color w:val="000000" w:themeColor="text1"/>
              </w:rPr>
            </w:pPr>
            <w:r w:rsidRPr="00C15FFC">
              <w:rPr>
                <w:rFonts w:ascii="Arial" w:hAnsi="Arial" w:cs="Arial"/>
                <w:color w:val="000000" w:themeColor="text1"/>
              </w:rPr>
              <w:t>Application / Interview /Assessment</w:t>
            </w:r>
          </w:p>
        </w:tc>
      </w:tr>
      <w:tr w:rsidR="00482F0C" w:rsidRPr="00C15FFC" w14:paraId="505ABBFB" w14:textId="77777777" w:rsidTr="00482F0C">
        <w:tc>
          <w:tcPr>
            <w:tcW w:w="562" w:type="dxa"/>
            <w:tcBorders>
              <w:top w:val="nil"/>
              <w:left w:val="single" w:sz="24" w:space="0" w:color="auto"/>
              <w:bottom w:val="nil"/>
            </w:tcBorders>
            <w:shd w:val="clear" w:color="auto" w:fill="D9D9D9" w:themeFill="background1" w:themeFillShade="D9"/>
          </w:tcPr>
          <w:p w14:paraId="0976EE17" w14:textId="77777777" w:rsidR="00482F0C" w:rsidRDefault="00482F0C" w:rsidP="00810FCA">
            <w:pPr>
              <w:rPr>
                <w:rFonts w:ascii="Arial" w:hAnsi="Arial" w:cs="Arial"/>
                <w:b/>
                <w:color w:val="000000" w:themeColor="text1"/>
              </w:rPr>
            </w:pPr>
          </w:p>
        </w:tc>
        <w:tc>
          <w:tcPr>
            <w:tcW w:w="3251" w:type="dxa"/>
          </w:tcPr>
          <w:p w14:paraId="3298A99F" w14:textId="77777777" w:rsidR="00482F0C" w:rsidRDefault="00482F0C" w:rsidP="00C61E86">
            <w:pPr>
              <w:rPr>
                <w:rFonts w:ascii="Arial" w:hAnsi="Arial" w:cs="Arial"/>
                <w:color w:val="000000" w:themeColor="text1"/>
              </w:rPr>
            </w:pPr>
          </w:p>
        </w:tc>
        <w:tc>
          <w:tcPr>
            <w:tcW w:w="3827" w:type="dxa"/>
          </w:tcPr>
          <w:p w14:paraId="25AFF442" w14:textId="77777777" w:rsidR="00482F0C" w:rsidRPr="00C15FFC" w:rsidRDefault="00482F0C" w:rsidP="00810FCA">
            <w:pPr>
              <w:tabs>
                <w:tab w:val="left" w:pos="990"/>
              </w:tabs>
              <w:rPr>
                <w:rFonts w:ascii="Arial" w:hAnsi="Arial" w:cs="Arial"/>
                <w:color w:val="000000" w:themeColor="text1"/>
              </w:rPr>
            </w:pPr>
          </w:p>
        </w:tc>
        <w:tc>
          <w:tcPr>
            <w:tcW w:w="3827" w:type="dxa"/>
          </w:tcPr>
          <w:p w14:paraId="6A3A43FE" w14:textId="77777777" w:rsidR="00482F0C" w:rsidRDefault="00482F0C" w:rsidP="002B5AB5">
            <w:pPr>
              <w:rPr>
                <w:rFonts w:ascii="Arial" w:hAnsi="Arial" w:cs="Arial"/>
                <w:color w:val="000000" w:themeColor="text1"/>
              </w:rPr>
            </w:pPr>
            <w:r w:rsidRPr="00482F0C">
              <w:rPr>
                <w:rFonts w:ascii="Arial" w:hAnsi="Arial" w:cs="Arial"/>
                <w:color w:val="000000" w:themeColor="text1"/>
              </w:rPr>
              <w:t>Ability to work co-operatively with colleagues from all disciplines.</w:t>
            </w:r>
          </w:p>
          <w:p w14:paraId="584F5411" w14:textId="77777777" w:rsidR="00482F0C" w:rsidRPr="00482F0C" w:rsidRDefault="00482F0C" w:rsidP="002B5AB5">
            <w:pPr>
              <w:rPr>
                <w:rFonts w:ascii="Arial" w:hAnsi="Arial" w:cs="Arial"/>
                <w:color w:val="000000" w:themeColor="text1"/>
              </w:rPr>
            </w:pPr>
          </w:p>
        </w:tc>
        <w:tc>
          <w:tcPr>
            <w:tcW w:w="3969" w:type="dxa"/>
            <w:tcBorders>
              <w:right w:val="single" w:sz="24" w:space="0" w:color="auto"/>
            </w:tcBorders>
          </w:tcPr>
          <w:p w14:paraId="7659067C" w14:textId="77777777" w:rsidR="00482F0C" w:rsidRDefault="00E50B8B" w:rsidP="00810FCA">
            <w:pPr>
              <w:rPr>
                <w:rFonts w:ascii="Arial" w:hAnsi="Arial" w:cs="Arial"/>
                <w:color w:val="000000" w:themeColor="text1"/>
              </w:rPr>
            </w:pPr>
            <w:r w:rsidRPr="00C15FFC">
              <w:rPr>
                <w:rFonts w:ascii="Arial" w:hAnsi="Arial" w:cs="Arial"/>
                <w:color w:val="000000" w:themeColor="text1"/>
              </w:rPr>
              <w:t>Application / Interview /Assessment</w:t>
            </w:r>
          </w:p>
        </w:tc>
      </w:tr>
      <w:tr w:rsidR="00482F0C" w:rsidRPr="00C15FFC" w14:paraId="58DBEC93" w14:textId="77777777" w:rsidTr="00482F0C">
        <w:tc>
          <w:tcPr>
            <w:tcW w:w="562" w:type="dxa"/>
            <w:tcBorders>
              <w:top w:val="nil"/>
              <w:left w:val="single" w:sz="24" w:space="0" w:color="auto"/>
              <w:bottom w:val="nil"/>
            </w:tcBorders>
            <w:shd w:val="clear" w:color="auto" w:fill="D9D9D9" w:themeFill="background1" w:themeFillShade="D9"/>
          </w:tcPr>
          <w:p w14:paraId="43EA6C9E" w14:textId="77777777" w:rsidR="00482F0C" w:rsidRDefault="00482F0C" w:rsidP="00810FCA">
            <w:pPr>
              <w:rPr>
                <w:rFonts w:ascii="Arial" w:hAnsi="Arial" w:cs="Arial"/>
                <w:b/>
                <w:color w:val="000000" w:themeColor="text1"/>
              </w:rPr>
            </w:pPr>
          </w:p>
        </w:tc>
        <w:tc>
          <w:tcPr>
            <w:tcW w:w="3251" w:type="dxa"/>
          </w:tcPr>
          <w:p w14:paraId="1355BA79" w14:textId="77777777" w:rsidR="00482F0C" w:rsidRDefault="00482F0C" w:rsidP="00C61E86">
            <w:pPr>
              <w:rPr>
                <w:rFonts w:ascii="Arial" w:hAnsi="Arial" w:cs="Arial"/>
                <w:color w:val="000000" w:themeColor="text1"/>
              </w:rPr>
            </w:pPr>
          </w:p>
        </w:tc>
        <w:tc>
          <w:tcPr>
            <w:tcW w:w="3827" w:type="dxa"/>
          </w:tcPr>
          <w:p w14:paraId="5ADF7BF6" w14:textId="77777777" w:rsidR="00482F0C" w:rsidRPr="00C15FFC" w:rsidRDefault="00482F0C" w:rsidP="00810FCA">
            <w:pPr>
              <w:tabs>
                <w:tab w:val="left" w:pos="990"/>
              </w:tabs>
              <w:rPr>
                <w:rFonts w:ascii="Arial" w:hAnsi="Arial" w:cs="Arial"/>
                <w:color w:val="000000" w:themeColor="text1"/>
              </w:rPr>
            </w:pPr>
          </w:p>
        </w:tc>
        <w:tc>
          <w:tcPr>
            <w:tcW w:w="3827" w:type="dxa"/>
          </w:tcPr>
          <w:p w14:paraId="4AA37B8F" w14:textId="77777777" w:rsidR="00482F0C" w:rsidRDefault="00482F0C" w:rsidP="002B5AB5">
            <w:pPr>
              <w:rPr>
                <w:rFonts w:ascii="Arial" w:hAnsi="Arial" w:cs="Arial"/>
                <w:color w:val="000000" w:themeColor="text1"/>
              </w:rPr>
            </w:pPr>
            <w:r w:rsidRPr="00482F0C">
              <w:rPr>
                <w:rFonts w:ascii="Arial" w:hAnsi="Arial" w:cs="Arial"/>
                <w:color w:val="000000" w:themeColor="text1"/>
              </w:rPr>
              <w:t>Able to demonstrate anti-oppressive practice and a willingness to challenge discrimination.</w:t>
            </w:r>
          </w:p>
          <w:p w14:paraId="7CC80C11" w14:textId="77777777" w:rsidR="00482F0C" w:rsidRPr="00482F0C" w:rsidRDefault="00482F0C" w:rsidP="002B5AB5">
            <w:pPr>
              <w:rPr>
                <w:rFonts w:ascii="Arial" w:hAnsi="Arial" w:cs="Arial"/>
                <w:color w:val="000000" w:themeColor="text1"/>
              </w:rPr>
            </w:pPr>
          </w:p>
        </w:tc>
        <w:tc>
          <w:tcPr>
            <w:tcW w:w="3969" w:type="dxa"/>
            <w:tcBorders>
              <w:right w:val="single" w:sz="24" w:space="0" w:color="auto"/>
            </w:tcBorders>
          </w:tcPr>
          <w:p w14:paraId="2183D054" w14:textId="77777777" w:rsidR="00482F0C" w:rsidRDefault="00E50B8B" w:rsidP="00810FCA">
            <w:pPr>
              <w:rPr>
                <w:rFonts w:ascii="Arial" w:hAnsi="Arial" w:cs="Arial"/>
                <w:color w:val="000000" w:themeColor="text1"/>
              </w:rPr>
            </w:pPr>
            <w:r w:rsidRPr="00C15FFC">
              <w:rPr>
                <w:rFonts w:ascii="Arial" w:hAnsi="Arial" w:cs="Arial"/>
                <w:color w:val="000000" w:themeColor="text1"/>
              </w:rPr>
              <w:t>Application / Interview /Assessment</w:t>
            </w:r>
          </w:p>
        </w:tc>
      </w:tr>
      <w:tr w:rsidR="00482F0C" w:rsidRPr="00C15FFC" w14:paraId="606DF62B" w14:textId="77777777" w:rsidTr="00482F0C">
        <w:tc>
          <w:tcPr>
            <w:tcW w:w="562" w:type="dxa"/>
            <w:tcBorders>
              <w:top w:val="nil"/>
              <w:left w:val="single" w:sz="24" w:space="0" w:color="auto"/>
              <w:bottom w:val="nil"/>
            </w:tcBorders>
            <w:shd w:val="clear" w:color="auto" w:fill="D9D9D9" w:themeFill="background1" w:themeFillShade="D9"/>
          </w:tcPr>
          <w:p w14:paraId="080F96E0" w14:textId="77777777" w:rsidR="00482F0C" w:rsidRDefault="00482F0C" w:rsidP="00810FCA">
            <w:pPr>
              <w:rPr>
                <w:rFonts w:ascii="Arial" w:hAnsi="Arial" w:cs="Arial"/>
                <w:b/>
                <w:color w:val="000000" w:themeColor="text1"/>
              </w:rPr>
            </w:pPr>
          </w:p>
        </w:tc>
        <w:tc>
          <w:tcPr>
            <w:tcW w:w="3251" w:type="dxa"/>
          </w:tcPr>
          <w:p w14:paraId="591BD030" w14:textId="77777777" w:rsidR="00482F0C" w:rsidRDefault="00482F0C" w:rsidP="00C61E86">
            <w:pPr>
              <w:rPr>
                <w:rFonts w:ascii="Arial" w:hAnsi="Arial" w:cs="Arial"/>
                <w:color w:val="000000" w:themeColor="text1"/>
              </w:rPr>
            </w:pPr>
          </w:p>
        </w:tc>
        <w:tc>
          <w:tcPr>
            <w:tcW w:w="3827" w:type="dxa"/>
          </w:tcPr>
          <w:p w14:paraId="1B0E9FDA" w14:textId="77777777" w:rsidR="00482F0C" w:rsidRPr="00C15FFC" w:rsidRDefault="00482F0C" w:rsidP="00810FCA">
            <w:pPr>
              <w:tabs>
                <w:tab w:val="left" w:pos="990"/>
              </w:tabs>
              <w:rPr>
                <w:rFonts w:ascii="Arial" w:hAnsi="Arial" w:cs="Arial"/>
                <w:color w:val="000000" w:themeColor="text1"/>
              </w:rPr>
            </w:pPr>
          </w:p>
        </w:tc>
        <w:tc>
          <w:tcPr>
            <w:tcW w:w="3827" w:type="dxa"/>
          </w:tcPr>
          <w:p w14:paraId="1B171C94" w14:textId="77777777" w:rsidR="00482F0C" w:rsidRDefault="00482F0C" w:rsidP="002B5AB5">
            <w:pPr>
              <w:rPr>
                <w:rFonts w:ascii="Arial" w:hAnsi="Arial" w:cs="Arial"/>
                <w:color w:val="000000" w:themeColor="text1"/>
              </w:rPr>
            </w:pPr>
            <w:r w:rsidRPr="00482F0C">
              <w:rPr>
                <w:rFonts w:ascii="Arial" w:hAnsi="Arial" w:cs="Arial"/>
                <w:color w:val="000000" w:themeColor="text1"/>
              </w:rPr>
              <w:t>A proven Team Player.</w:t>
            </w:r>
          </w:p>
          <w:p w14:paraId="60B01DF3" w14:textId="77777777" w:rsidR="00482F0C" w:rsidRPr="00482F0C" w:rsidRDefault="00482F0C" w:rsidP="002B5AB5">
            <w:pPr>
              <w:rPr>
                <w:rFonts w:ascii="Arial" w:hAnsi="Arial" w:cs="Arial"/>
                <w:color w:val="000000" w:themeColor="text1"/>
              </w:rPr>
            </w:pPr>
          </w:p>
        </w:tc>
        <w:tc>
          <w:tcPr>
            <w:tcW w:w="3969" w:type="dxa"/>
            <w:tcBorders>
              <w:right w:val="single" w:sz="24" w:space="0" w:color="auto"/>
            </w:tcBorders>
          </w:tcPr>
          <w:p w14:paraId="5F79D85B" w14:textId="77777777" w:rsidR="00482F0C" w:rsidRDefault="00E50B8B" w:rsidP="00810FCA">
            <w:pPr>
              <w:rPr>
                <w:rFonts w:ascii="Arial" w:hAnsi="Arial" w:cs="Arial"/>
                <w:color w:val="000000" w:themeColor="text1"/>
              </w:rPr>
            </w:pPr>
            <w:r w:rsidRPr="00C15FFC">
              <w:rPr>
                <w:rFonts w:ascii="Arial" w:hAnsi="Arial" w:cs="Arial"/>
                <w:color w:val="000000" w:themeColor="text1"/>
              </w:rPr>
              <w:t>Application / Interview /Assessment</w:t>
            </w:r>
          </w:p>
        </w:tc>
      </w:tr>
      <w:tr w:rsidR="00482F0C" w:rsidRPr="00C15FFC" w14:paraId="60613C7C" w14:textId="77777777" w:rsidTr="00482F0C">
        <w:tc>
          <w:tcPr>
            <w:tcW w:w="562" w:type="dxa"/>
            <w:tcBorders>
              <w:top w:val="nil"/>
              <w:left w:val="single" w:sz="24" w:space="0" w:color="auto"/>
              <w:bottom w:val="single" w:sz="4" w:space="0" w:color="auto"/>
            </w:tcBorders>
            <w:shd w:val="clear" w:color="auto" w:fill="D9D9D9" w:themeFill="background1" w:themeFillShade="D9"/>
          </w:tcPr>
          <w:p w14:paraId="7589CB06" w14:textId="77777777" w:rsidR="00482F0C" w:rsidRDefault="00482F0C" w:rsidP="00810FCA">
            <w:pPr>
              <w:rPr>
                <w:rFonts w:ascii="Arial" w:hAnsi="Arial" w:cs="Arial"/>
                <w:b/>
                <w:color w:val="000000" w:themeColor="text1"/>
              </w:rPr>
            </w:pPr>
          </w:p>
        </w:tc>
        <w:tc>
          <w:tcPr>
            <w:tcW w:w="3251" w:type="dxa"/>
          </w:tcPr>
          <w:p w14:paraId="423EAB9A" w14:textId="77777777" w:rsidR="00482F0C" w:rsidRDefault="00482F0C" w:rsidP="00C61E86">
            <w:pPr>
              <w:rPr>
                <w:rFonts w:ascii="Arial" w:hAnsi="Arial" w:cs="Arial"/>
                <w:color w:val="000000" w:themeColor="text1"/>
              </w:rPr>
            </w:pPr>
          </w:p>
        </w:tc>
        <w:tc>
          <w:tcPr>
            <w:tcW w:w="3827" w:type="dxa"/>
          </w:tcPr>
          <w:p w14:paraId="794A07B0" w14:textId="77777777" w:rsidR="00482F0C" w:rsidRPr="00C15FFC" w:rsidRDefault="00482F0C" w:rsidP="00810FCA">
            <w:pPr>
              <w:tabs>
                <w:tab w:val="left" w:pos="990"/>
              </w:tabs>
              <w:rPr>
                <w:rFonts w:ascii="Arial" w:hAnsi="Arial" w:cs="Arial"/>
                <w:color w:val="000000" w:themeColor="text1"/>
              </w:rPr>
            </w:pPr>
          </w:p>
        </w:tc>
        <w:tc>
          <w:tcPr>
            <w:tcW w:w="3827" w:type="dxa"/>
          </w:tcPr>
          <w:p w14:paraId="2815D57D" w14:textId="77777777" w:rsidR="00482F0C" w:rsidRDefault="00482F0C" w:rsidP="002B5AB5">
            <w:pPr>
              <w:rPr>
                <w:rFonts w:ascii="Arial" w:hAnsi="Arial" w:cs="Arial"/>
                <w:color w:val="000000" w:themeColor="text1"/>
              </w:rPr>
            </w:pPr>
            <w:r w:rsidRPr="00482F0C">
              <w:rPr>
                <w:rFonts w:ascii="Arial" w:hAnsi="Arial" w:cs="Arial"/>
                <w:color w:val="000000" w:themeColor="text1"/>
              </w:rPr>
              <w:t>Able to work on own initiative.</w:t>
            </w:r>
          </w:p>
          <w:p w14:paraId="68ABDB46" w14:textId="77777777" w:rsidR="00482F0C" w:rsidRPr="00482F0C" w:rsidRDefault="00482F0C" w:rsidP="002B5AB5">
            <w:pPr>
              <w:rPr>
                <w:rFonts w:ascii="Arial" w:hAnsi="Arial" w:cs="Arial"/>
                <w:color w:val="000000" w:themeColor="text1"/>
              </w:rPr>
            </w:pPr>
          </w:p>
        </w:tc>
        <w:tc>
          <w:tcPr>
            <w:tcW w:w="3969" w:type="dxa"/>
            <w:tcBorders>
              <w:right w:val="single" w:sz="24" w:space="0" w:color="auto"/>
            </w:tcBorders>
          </w:tcPr>
          <w:p w14:paraId="2407F57B" w14:textId="77777777" w:rsidR="00482F0C" w:rsidRDefault="00E50B8B" w:rsidP="00810FCA">
            <w:pPr>
              <w:rPr>
                <w:rFonts w:ascii="Arial" w:hAnsi="Arial" w:cs="Arial"/>
                <w:color w:val="000000" w:themeColor="text1"/>
              </w:rPr>
            </w:pPr>
            <w:r w:rsidRPr="00C15FFC">
              <w:rPr>
                <w:rFonts w:ascii="Arial" w:hAnsi="Arial" w:cs="Arial"/>
                <w:color w:val="000000" w:themeColor="text1"/>
              </w:rPr>
              <w:t>Application / Interview /Assessment</w:t>
            </w:r>
          </w:p>
        </w:tc>
      </w:tr>
      <w:tr w:rsidR="00C15FFC" w:rsidRPr="00C15FFC" w14:paraId="73937B74" w14:textId="77777777" w:rsidTr="00482F0C">
        <w:trPr>
          <w:trHeight w:val="866"/>
        </w:trPr>
        <w:tc>
          <w:tcPr>
            <w:tcW w:w="562" w:type="dxa"/>
            <w:vMerge w:val="restart"/>
            <w:tcBorders>
              <w:top w:val="single" w:sz="4" w:space="0" w:color="auto"/>
              <w:left w:val="single" w:sz="24" w:space="0" w:color="auto"/>
            </w:tcBorders>
            <w:shd w:val="clear" w:color="auto" w:fill="D9D9D9" w:themeFill="background1" w:themeFillShade="D9"/>
            <w:textDirection w:val="btLr"/>
          </w:tcPr>
          <w:p w14:paraId="0D5A41DC" w14:textId="77777777" w:rsidR="00810FCA" w:rsidRPr="00C15FFC" w:rsidRDefault="00810FCA" w:rsidP="00810FCA">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tcPr>
          <w:p w14:paraId="5A9D3C1C" w14:textId="77777777" w:rsidR="00810FCA" w:rsidRPr="007C3485" w:rsidRDefault="006F07B5" w:rsidP="00EE2B41">
            <w:pPr>
              <w:pStyle w:val="BodyText"/>
              <w:rPr>
                <w:rFonts w:ascii="Arial" w:hAnsi="Arial" w:cs="Arial"/>
                <w:color w:val="000000" w:themeColor="text1"/>
              </w:rPr>
            </w:pPr>
            <w:r w:rsidRPr="006F07B5">
              <w:rPr>
                <w:rFonts w:ascii="Arial" w:hAnsi="Arial" w:cs="Arial"/>
                <w:color w:val="000000" w:themeColor="text1"/>
              </w:rPr>
              <w:t>Performance management and monitoring.</w:t>
            </w:r>
          </w:p>
        </w:tc>
        <w:tc>
          <w:tcPr>
            <w:tcW w:w="3827" w:type="dxa"/>
            <w:tcBorders>
              <w:top w:val="single" w:sz="18" w:space="0" w:color="auto"/>
            </w:tcBorders>
          </w:tcPr>
          <w:p w14:paraId="5D17D7EF" w14:textId="77777777" w:rsidR="00810FCA" w:rsidRPr="00462C9E" w:rsidRDefault="00482F0C" w:rsidP="00462C9E">
            <w:pPr>
              <w:rPr>
                <w:rFonts w:ascii="Arial" w:hAnsi="Arial" w:cs="Arial"/>
              </w:rPr>
            </w:pPr>
            <w:r w:rsidRPr="00482F0C">
              <w:rPr>
                <w:rFonts w:ascii="Arial" w:hAnsi="Arial" w:cs="Arial"/>
              </w:rPr>
              <w:t>Understanding of key issues in strategic planning.</w:t>
            </w:r>
          </w:p>
        </w:tc>
        <w:tc>
          <w:tcPr>
            <w:tcW w:w="3827" w:type="dxa"/>
            <w:tcBorders>
              <w:top w:val="single" w:sz="18" w:space="0" w:color="auto"/>
            </w:tcBorders>
          </w:tcPr>
          <w:p w14:paraId="76C3DCE3" w14:textId="77777777" w:rsidR="00810FCA" w:rsidRPr="00C15FFC" w:rsidRDefault="00810FCA" w:rsidP="00EE2B41">
            <w:pPr>
              <w:rPr>
                <w:rFonts w:ascii="Arial" w:hAnsi="Arial" w:cs="Arial"/>
                <w:b/>
                <w:color w:val="000000" w:themeColor="text1"/>
              </w:rPr>
            </w:pPr>
          </w:p>
        </w:tc>
        <w:tc>
          <w:tcPr>
            <w:tcW w:w="3969" w:type="dxa"/>
            <w:tcBorders>
              <w:right w:val="single" w:sz="24" w:space="0" w:color="auto"/>
            </w:tcBorders>
          </w:tcPr>
          <w:p w14:paraId="52FDF456" w14:textId="77777777" w:rsidR="00810FCA" w:rsidRPr="00C15FFC" w:rsidRDefault="001F1FB2" w:rsidP="00810FCA">
            <w:pPr>
              <w:rPr>
                <w:rFonts w:ascii="Arial" w:hAnsi="Arial" w:cs="Arial"/>
                <w:b/>
                <w:color w:val="000000" w:themeColor="text1"/>
              </w:rPr>
            </w:pPr>
            <w:r>
              <w:rPr>
                <w:rFonts w:ascii="Arial" w:hAnsi="Arial" w:cs="Arial"/>
                <w:color w:val="000000" w:themeColor="text1"/>
              </w:rPr>
              <w:t>Appli</w:t>
            </w:r>
            <w:r w:rsidR="00810FCA" w:rsidRPr="00C15FFC">
              <w:rPr>
                <w:rFonts w:ascii="Arial" w:hAnsi="Arial" w:cs="Arial"/>
                <w:color w:val="000000" w:themeColor="text1"/>
              </w:rPr>
              <w:t>cation / Interview /Assessment</w:t>
            </w:r>
          </w:p>
        </w:tc>
      </w:tr>
      <w:tr w:rsidR="00C15FFC" w:rsidRPr="00C15FFC" w14:paraId="0477C13F" w14:textId="77777777" w:rsidTr="00371ACF">
        <w:tc>
          <w:tcPr>
            <w:tcW w:w="562" w:type="dxa"/>
            <w:vMerge/>
            <w:tcBorders>
              <w:left w:val="single" w:sz="24" w:space="0" w:color="auto"/>
            </w:tcBorders>
            <w:shd w:val="clear" w:color="auto" w:fill="D9D9D9" w:themeFill="background1" w:themeFillShade="D9"/>
          </w:tcPr>
          <w:p w14:paraId="7BF406C6" w14:textId="77777777" w:rsidR="00810FCA" w:rsidRPr="00C15FFC" w:rsidRDefault="00810FCA" w:rsidP="00810FCA">
            <w:pPr>
              <w:rPr>
                <w:rFonts w:ascii="Arial" w:hAnsi="Arial" w:cs="Arial"/>
                <w:b/>
                <w:color w:val="000000" w:themeColor="text1"/>
              </w:rPr>
            </w:pPr>
          </w:p>
        </w:tc>
        <w:tc>
          <w:tcPr>
            <w:tcW w:w="3251" w:type="dxa"/>
          </w:tcPr>
          <w:p w14:paraId="5BB4E106" w14:textId="77777777" w:rsidR="002B2C63" w:rsidRPr="007C3485" w:rsidRDefault="006F07B5" w:rsidP="001F1FB2">
            <w:pPr>
              <w:rPr>
                <w:rFonts w:ascii="Arial" w:hAnsi="Arial" w:cs="Arial"/>
                <w:color w:val="000000" w:themeColor="text1"/>
              </w:rPr>
            </w:pPr>
            <w:r w:rsidRPr="006F07B5">
              <w:rPr>
                <w:rFonts w:ascii="Arial" w:hAnsi="Arial" w:cs="Arial"/>
                <w:color w:val="000000" w:themeColor="text1"/>
              </w:rPr>
              <w:t>Budget monitoring.</w:t>
            </w:r>
          </w:p>
        </w:tc>
        <w:tc>
          <w:tcPr>
            <w:tcW w:w="3827" w:type="dxa"/>
          </w:tcPr>
          <w:p w14:paraId="45299033" w14:textId="77777777" w:rsidR="00810FCA" w:rsidRDefault="00482F0C" w:rsidP="007D2AD7">
            <w:pPr>
              <w:rPr>
                <w:rFonts w:ascii="Arial" w:hAnsi="Arial" w:cs="Arial"/>
                <w:color w:val="000000" w:themeColor="text1"/>
              </w:rPr>
            </w:pPr>
            <w:r w:rsidRPr="00482F0C">
              <w:rPr>
                <w:rFonts w:ascii="Arial" w:hAnsi="Arial" w:cs="Arial"/>
                <w:color w:val="000000" w:themeColor="text1"/>
              </w:rPr>
              <w:t>Understanding of Human Resource issues including the management of poor performance.</w:t>
            </w:r>
          </w:p>
          <w:p w14:paraId="668DD961" w14:textId="77777777" w:rsidR="007C3485" w:rsidRPr="007C3485" w:rsidRDefault="007C3485" w:rsidP="007D2AD7">
            <w:pPr>
              <w:rPr>
                <w:rFonts w:ascii="Arial" w:hAnsi="Arial" w:cs="Arial"/>
                <w:color w:val="000000" w:themeColor="text1"/>
              </w:rPr>
            </w:pPr>
          </w:p>
        </w:tc>
        <w:tc>
          <w:tcPr>
            <w:tcW w:w="3827" w:type="dxa"/>
          </w:tcPr>
          <w:p w14:paraId="6AD94ACF" w14:textId="77777777" w:rsidR="00810FCA" w:rsidRPr="002E16B2" w:rsidRDefault="00810FCA" w:rsidP="00810FCA">
            <w:pPr>
              <w:rPr>
                <w:rFonts w:ascii="Arial" w:hAnsi="Arial" w:cs="Arial"/>
              </w:rPr>
            </w:pPr>
          </w:p>
        </w:tc>
        <w:tc>
          <w:tcPr>
            <w:tcW w:w="3969" w:type="dxa"/>
            <w:tcBorders>
              <w:right w:val="single" w:sz="24" w:space="0" w:color="auto"/>
            </w:tcBorders>
          </w:tcPr>
          <w:p w14:paraId="2D17C89C"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024920C6" w14:textId="77777777" w:rsidTr="00371ACF">
        <w:tc>
          <w:tcPr>
            <w:tcW w:w="562" w:type="dxa"/>
            <w:vMerge/>
            <w:tcBorders>
              <w:left w:val="single" w:sz="24" w:space="0" w:color="auto"/>
            </w:tcBorders>
            <w:shd w:val="clear" w:color="auto" w:fill="D9D9D9" w:themeFill="background1" w:themeFillShade="D9"/>
          </w:tcPr>
          <w:p w14:paraId="013D46B0" w14:textId="77777777" w:rsidR="00810FCA" w:rsidRPr="00C15FFC" w:rsidRDefault="00810FCA" w:rsidP="00810FCA">
            <w:pPr>
              <w:rPr>
                <w:rFonts w:ascii="Arial" w:hAnsi="Arial" w:cs="Arial"/>
                <w:b/>
                <w:color w:val="000000" w:themeColor="text1"/>
              </w:rPr>
            </w:pPr>
          </w:p>
        </w:tc>
        <w:tc>
          <w:tcPr>
            <w:tcW w:w="3251" w:type="dxa"/>
          </w:tcPr>
          <w:p w14:paraId="26CD7547" w14:textId="77777777" w:rsidR="00810FCA" w:rsidRPr="006F07B5" w:rsidRDefault="006F07B5" w:rsidP="00810FCA">
            <w:pPr>
              <w:rPr>
                <w:rFonts w:ascii="Arial" w:hAnsi="Arial" w:cs="Arial"/>
                <w:color w:val="000000" w:themeColor="text1"/>
              </w:rPr>
            </w:pPr>
            <w:r>
              <w:rPr>
                <w:rFonts w:ascii="Arial" w:hAnsi="Arial" w:cs="Arial"/>
                <w:color w:val="000000" w:themeColor="text1"/>
              </w:rPr>
              <w:t>Using Information T</w:t>
            </w:r>
            <w:r w:rsidRPr="006F07B5">
              <w:rPr>
                <w:rFonts w:ascii="Arial" w:hAnsi="Arial" w:cs="Arial"/>
                <w:color w:val="000000" w:themeColor="text1"/>
              </w:rPr>
              <w:t>echnology</w:t>
            </w:r>
          </w:p>
          <w:p w14:paraId="3318E622" w14:textId="77777777" w:rsidR="00810FCA" w:rsidRPr="006F07B5" w:rsidRDefault="00810FCA" w:rsidP="00810FCA">
            <w:pPr>
              <w:rPr>
                <w:rFonts w:ascii="Arial" w:hAnsi="Arial" w:cs="Arial"/>
                <w:color w:val="000000" w:themeColor="text1"/>
              </w:rPr>
            </w:pPr>
          </w:p>
        </w:tc>
        <w:tc>
          <w:tcPr>
            <w:tcW w:w="3827" w:type="dxa"/>
          </w:tcPr>
          <w:p w14:paraId="5D417450" w14:textId="77777777" w:rsidR="00482F0C" w:rsidRDefault="00482F0C" w:rsidP="001F1FB2">
            <w:pPr>
              <w:rPr>
                <w:rFonts w:ascii="Arial" w:hAnsi="Arial" w:cs="Arial"/>
                <w:color w:val="000000" w:themeColor="text1"/>
              </w:rPr>
            </w:pPr>
            <w:r w:rsidRPr="00482F0C">
              <w:rPr>
                <w:rFonts w:ascii="Arial" w:hAnsi="Arial" w:cs="Arial"/>
                <w:color w:val="000000" w:themeColor="text1"/>
              </w:rPr>
              <w:t>Recognition of the value of the multi-disciplinary team approach.</w:t>
            </w:r>
          </w:p>
          <w:p w14:paraId="33180DF9" w14:textId="77777777" w:rsidR="007C3485" w:rsidRPr="007C3485" w:rsidRDefault="007C3485" w:rsidP="001F1FB2">
            <w:pPr>
              <w:rPr>
                <w:rFonts w:ascii="Arial" w:hAnsi="Arial" w:cs="Arial"/>
                <w:color w:val="000000" w:themeColor="text1"/>
              </w:rPr>
            </w:pPr>
          </w:p>
        </w:tc>
        <w:tc>
          <w:tcPr>
            <w:tcW w:w="3827" w:type="dxa"/>
          </w:tcPr>
          <w:p w14:paraId="3CDCD0A4" w14:textId="77777777" w:rsidR="00810FCA" w:rsidRPr="007C3485" w:rsidRDefault="00810FCA" w:rsidP="00EE2B41">
            <w:pPr>
              <w:rPr>
                <w:rFonts w:ascii="Arial" w:hAnsi="Arial" w:cs="Arial"/>
                <w:color w:val="000000" w:themeColor="text1"/>
              </w:rPr>
            </w:pPr>
          </w:p>
        </w:tc>
        <w:tc>
          <w:tcPr>
            <w:tcW w:w="3969" w:type="dxa"/>
            <w:tcBorders>
              <w:right w:val="single" w:sz="24" w:space="0" w:color="auto"/>
            </w:tcBorders>
          </w:tcPr>
          <w:p w14:paraId="7E3CEC7B"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bl>
    <w:p w14:paraId="4A7B0998" w14:textId="77777777" w:rsidR="00371ACF" w:rsidRPr="00C15FFC" w:rsidRDefault="00371ACF" w:rsidP="00874770">
      <w:pPr>
        <w:rPr>
          <w:rFonts w:ascii="Arial" w:hAnsi="Arial" w:cs="Arial"/>
          <w:b/>
          <w:color w:val="000000" w:themeColor="text1"/>
        </w:rPr>
      </w:pPr>
    </w:p>
    <w:tbl>
      <w:tblPr>
        <w:tblStyle w:val="TableGrid"/>
        <w:tblpPr w:leftFromText="180" w:rightFromText="180" w:vertAnchor="text" w:horzAnchor="margin" w:tblpY="-3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7C3485" w:rsidRPr="00C15FFC" w14:paraId="53DBCAA8" w14:textId="77777777" w:rsidTr="007C3485">
        <w:trPr>
          <w:trHeight w:val="115"/>
        </w:trPr>
        <w:tc>
          <w:tcPr>
            <w:tcW w:w="2529" w:type="dxa"/>
            <w:vMerge w:val="restart"/>
            <w:shd w:val="clear" w:color="auto" w:fill="D9D9D9" w:themeFill="background1" w:themeFillShade="D9"/>
          </w:tcPr>
          <w:p w14:paraId="6D2BF8DD" w14:textId="77777777" w:rsidR="007C3485" w:rsidRPr="00C15FFC" w:rsidRDefault="007C3485" w:rsidP="007C3485">
            <w:pPr>
              <w:rPr>
                <w:rFonts w:ascii="Arial" w:hAnsi="Arial" w:cs="Arial"/>
                <w:b/>
                <w:color w:val="000000" w:themeColor="text1"/>
              </w:rPr>
            </w:pPr>
          </w:p>
          <w:p w14:paraId="4AF735AA" w14:textId="77777777" w:rsidR="007C3485" w:rsidRPr="00C15FFC" w:rsidRDefault="007C3485" w:rsidP="007C3485">
            <w:pPr>
              <w:rPr>
                <w:rFonts w:ascii="Arial" w:hAnsi="Arial" w:cs="Arial"/>
                <w:b/>
                <w:color w:val="000000" w:themeColor="text1"/>
              </w:rPr>
            </w:pPr>
          </w:p>
          <w:p w14:paraId="08D28C82" w14:textId="77777777" w:rsidR="007C3485" w:rsidRPr="00C15FFC" w:rsidRDefault="007C3485" w:rsidP="007C3485">
            <w:pPr>
              <w:rPr>
                <w:rFonts w:ascii="Arial" w:hAnsi="Arial" w:cs="Arial"/>
                <w:b/>
                <w:color w:val="000000" w:themeColor="text1"/>
              </w:rPr>
            </w:pPr>
          </w:p>
          <w:p w14:paraId="10651139" w14:textId="77777777" w:rsidR="007C3485" w:rsidRPr="00C15FFC" w:rsidRDefault="007C3485" w:rsidP="007C3485">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05281D0" w14:textId="77777777" w:rsidR="007C3485" w:rsidRPr="00C15FFC" w:rsidRDefault="007C3485" w:rsidP="007C3485">
            <w:pPr>
              <w:rPr>
                <w:rFonts w:ascii="Arial" w:hAnsi="Arial" w:cs="Arial"/>
                <w:b/>
                <w:color w:val="000000" w:themeColor="text1"/>
              </w:rPr>
            </w:pPr>
            <w:r w:rsidRPr="00C15FFC">
              <w:rPr>
                <w:rFonts w:ascii="Arial" w:hAnsi="Arial" w:cs="Arial"/>
                <w:b/>
                <w:color w:val="000000" w:themeColor="text1"/>
              </w:rPr>
              <w:t xml:space="preserve">Essential </w:t>
            </w:r>
          </w:p>
          <w:p w14:paraId="484AD4B1" w14:textId="77777777" w:rsidR="007C3485" w:rsidRPr="00C15FFC" w:rsidRDefault="007C3485" w:rsidP="007C3485">
            <w:pPr>
              <w:rPr>
                <w:rFonts w:ascii="Arial" w:hAnsi="Arial" w:cs="Arial"/>
                <w:b/>
                <w:color w:val="000000" w:themeColor="text1"/>
              </w:rPr>
            </w:pPr>
          </w:p>
        </w:tc>
        <w:tc>
          <w:tcPr>
            <w:tcW w:w="4253" w:type="dxa"/>
            <w:shd w:val="clear" w:color="auto" w:fill="D9D9D9" w:themeFill="background1" w:themeFillShade="D9"/>
          </w:tcPr>
          <w:p w14:paraId="79CE52C1" w14:textId="77777777" w:rsidR="007C3485" w:rsidRPr="00C15FFC" w:rsidRDefault="007C3485" w:rsidP="007C3485">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B49A8C0" w14:textId="77777777" w:rsidR="007C3485" w:rsidRPr="00C15FFC" w:rsidRDefault="007C3485" w:rsidP="007C3485">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7C3485" w:rsidRPr="00C15FFC" w14:paraId="6ED95A5D" w14:textId="77777777" w:rsidTr="007C3485">
        <w:trPr>
          <w:trHeight w:val="466"/>
        </w:trPr>
        <w:tc>
          <w:tcPr>
            <w:tcW w:w="2529" w:type="dxa"/>
            <w:vMerge/>
            <w:shd w:val="clear" w:color="auto" w:fill="D9D9D9" w:themeFill="background1" w:themeFillShade="D9"/>
          </w:tcPr>
          <w:p w14:paraId="31FA6114" w14:textId="77777777" w:rsidR="007C3485" w:rsidRPr="00C15FFC" w:rsidRDefault="007C3485" w:rsidP="007C3485">
            <w:pPr>
              <w:rPr>
                <w:rFonts w:ascii="Arial" w:hAnsi="Arial" w:cs="Arial"/>
                <w:b/>
                <w:color w:val="000000" w:themeColor="text1"/>
              </w:rPr>
            </w:pPr>
          </w:p>
        </w:tc>
        <w:tc>
          <w:tcPr>
            <w:tcW w:w="4394" w:type="dxa"/>
          </w:tcPr>
          <w:p w14:paraId="6D6B1222" w14:textId="77777777" w:rsidR="00482F0C" w:rsidRPr="00482F0C" w:rsidRDefault="00482F0C" w:rsidP="00482F0C">
            <w:pPr>
              <w:rPr>
                <w:rFonts w:ascii="Arial" w:hAnsi="Arial" w:cs="Arial"/>
              </w:rPr>
            </w:pPr>
            <w:r w:rsidRPr="00482F0C">
              <w:rPr>
                <w:rFonts w:ascii="Arial" w:hAnsi="Arial" w:cs="Arial"/>
              </w:rPr>
              <w:t>A full UK driving licence and access to a car for business purposes</w:t>
            </w:r>
          </w:p>
          <w:p w14:paraId="3FA38256" w14:textId="77777777" w:rsidR="00482F0C" w:rsidRPr="00482F0C" w:rsidRDefault="00482F0C" w:rsidP="00482F0C">
            <w:pPr>
              <w:rPr>
                <w:rFonts w:ascii="Arial" w:hAnsi="Arial" w:cs="Arial"/>
              </w:rPr>
            </w:pPr>
          </w:p>
          <w:p w14:paraId="7ECBEAF0" w14:textId="77777777" w:rsidR="00482F0C" w:rsidRPr="00482F0C" w:rsidRDefault="00482F0C" w:rsidP="00482F0C">
            <w:pPr>
              <w:rPr>
                <w:rFonts w:ascii="Arial" w:hAnsi="Arial" w:cs="Arial"/>
              </w:rPr>
            </w:pPr>
            <w:r w:rsidRPr="00482F0C">
              <w:rPr>
                <w:rFonts w:ascii="Arial" w:hAnsi="Arial" w:cs="Arial"/>
              </w:rPr>
              <w:t>Willingness to work outside normal hours if required.</w:t>
            </w:r>
          </w:p>
          <w:p w14:paraId="70010740" w14:textId="77777777" w:rsidR="00482F0C" w:rsidRPr="00482F0C" w:rsidRDefault="00482F0C" w:rsidP="00482F0C">
            <w:pPr>
              <w:rPr>
                <w:rFonts w:ascii="Arial" w:hAnsi="Arial" w:cs="Arial"/>
              </w:rPr>
            </w:pPr>
          </w:p>
          <w:p w14:paraId="72800B12" w14:textId="77777777" w:rsidR="00482F0C" w:rsidRPr="00482F0C" w:rsidRDefault="00482F0C" w:rsidP="00482F0C">
            <w:pPr>
              <w:rPr>
                <w:rFonts w:ascii="Arial" w:hAnsi="Arial" w:cs="Arial"/>
              </w:rPr>
            </w:pPr>
            <w:r w:rsidRPr="00482F0C">
              <w:rPr>
                <w:rFonts w:ascii="Arial" w:hAnsi="Arial" w:cs="Arial"/>
              </w:rPr>
              <w:t xml:space="preserve">Awareness of Equal Opportunities issues </w:t>
            </w:r>
          </w:p>
          <w:p w14:paraId="3535B63D" w14:textId="77777777" w:rsidR="007C3485" w:rsidRPr="007D2AD7" w:rsidRDefault="007C3485" w:rsidP="00482F0C">
            <w:pPr>
              <w:rPr>
                <w:rFonts w:ascii="Arial" w:hAnsi="Arial" w:cs="Arial"/>
              </w:rPr>
            </w:pPr>
          </w:p>
        </w:tc>
        <w:tc>
          <w:tcPr>
            <w:tcW w:w="4253" w:type="dxa"/>
          </w:tcPr>
          <w:p w14:paraId="689D1002" w14:textId="77777777" w:rsidR="007C3485" w:rsidRPr="007D2AD7" w:rsidRDefault="007C3485" w:rsidP="007C3485">
            <w:pPr>
              <w:rPr>
                <w:rFonts w:ascii="Arial" w:hAnsi="Arial" w:cs="Arial"/>
                <w:color w:val="000000" w:themeColor="text1"/>
              </w:rPr>
            </w:pPr>
          </w:p>
        </w:tc>
        <w:tc>
          <w:tcPr>
            <w:tcW w:w="4176" w:type="dxa"/>
          </w:tcPr>
          <w:p w14:paraId="6C7C125D" w14:textId="77777777" w:rsidR="007C3485" w:rsidRPr="00C15FFC" w:rsidRDefault="007C3485" w:rsidP="007C3485">
            <w:pPr>
              <w:rPr>
                <w:rFonts w:ascii="Arial" w:hAnsi="Arial" w:cs="Arial"/>
                <w:color w:val="000000" w:themeColor="text1"/>
              </w:rPr>
            </w:pPr>
            <w:r w:rsidRPr="00C15FFC">
              <w:rPr>
                <w:rFonts w:ascii="Arial" w:hAnsi="Arial" w:cs="Arial"/>
                <w:color w:val="000000" w:themeColor="text1"/>
              </w:rPr>
              <w:t>Application / Interview /Assessment</w:t>
            </w:r>
          </w:p>
        </w:tc>
      </w:tr>
    </w:tbl>
    <w:p w14:paraId="236CA73C" w14:textId="77777777" w:rsidR="007C3485" w:rsidRDefault="007C3485" w:rsidP="009D2A35">
      <w:pPr>
        <w:rPr>
          <w:rFonts w:ascii="Arial" w:hAnsi="Arial" w:cs="Arial"/>
          <w:b/>
          <w:color w:val="000000" w:themeColor="text1"/>
        </w:rPr>
      </w:pPr>
    </w:p>
    <w:p w14:paraId="1A586F9B"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4DBE59BC" w14:textId="77777777" w:rsidR="00511992" w:rsidRPr="007C3485" w:rsidRDefault="00366CDC" w:rsidP="007C3485">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1A8565A1"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4CB492EE" w14:textId="77777777" w:rsidTr="00C20D58">
        <w:tc>
          <w:tcPr>
            <w:tcW w:w="2122" w:type="dxa"/>
          </w:tcPr>
          <w:p w14:paraId="0A988D49"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1970DB0D" w14:textId="77777777" w:rsidR="00C20D58" w:rsidRPr="00C15FFC" w:rsidRDefault="00C20D58" w:rsidP="009D2A35">
            <w:pPr>
              <w:rPr>
                <w:rFonts w:ascii="Arial" w:hAnsi="Arial" w:cs="Arial"/>
                <w:b/>
                <w:color w:val="000000" w:themeColor="text1"/>
              </w:rPr>
            </w:pPr>
          </w:p>
          <w:p w14:paraId="199037AC" w14:textId="77777777" w:rsidR="00C20D58" w:rsidRPr="00C15FFC" w:rsidRDefault="00C20D58" w:rsidP="009D2A35">
            <w:pPr>
              <w:rPr>
                <w:rFonts w:ascii="Arial" w:hAnsi="Arial" w:cs="Arial"/>
                <w:b/>
                <w:color w:val="000000" w:themeColor="text1"/>
              </w:rPr>
            </w:pPr>
          </w:p>
        </w:tc>
      </w:tr>
      <w:tr w:rsidR="00005632" w:rsidRPr="00C15FFC" w14:paraId="5FC74921" w14:textId="77777777" w:rsidTr="00C20D58">
        <w:tc>
          <w:tcPr>
            <w:tcW w:w="2122" w:type="dxa"/>
          </w:tcPr>
          <w:p w14:paraId="46759F4F" w14:textId="77777777" w:rsidR="00005632" w:rsidRDefault="00005632" w:rsidP="00005632">
            <w:pPr>
              <w:rPr>
                <w:rFonts w:ascii="Arial" w:hAnsi="Arial" w:cs="Arial"/>
                <w:b/>
              </w:rPr>
            </w:pPr>
            <w:r>
              <w:rPr>
                <w:rFonts w:ascii="Arial" w:hAnsi="Arial" w:cs="Arial"/>
                <w:b/>
              </w:rPr>
              <w:t>JE Ref:</w:t>
            </w:r>
          </w:p>
          <w:p w14:paraId="296D744A" w14:textId="77777777" w:rsidR="00005632" w:rsidRPr="00C15FFC" w:rsidRDefault="00005632" w:rsidP="009D2A35">
            <w:pPr>
              <w:rPr>
                <w:rFonts w:ascii="Arial" w:hAnsi="Arial" w:cs="Arial"/>
                <w:b/>
                <w:color w:val="000000" w:themeColor="text1"/>
              </w:rPr>
            </w:pPr>
          </w:p>
        </w:tc>
        <w:tc>
          <w:tcPr>
            <w:tcW w:w="3685" w:type="dxa"/>
          </w:tcPr>
          <w:p w14:paraId="67130582" w14:textId="77777777" w:rsidR="00005632" w:rsidRPr="00C15FFC" w:rsidRDefault="00005632" w:rsidP="009D2A35">
            <w:pPr>
              <w:rPr>
                <w:rFonts w:ascii="Arial" w:hAnsi="Arial" w:cs="Arial"/>
                <w:b/>
                <w:color w:val="000000" w:themeColor="text1"/>
              </w:rPr>
            </w:pPr>
          </w:p>
        </w:tc>
      </w:tr>
      <w:tr w:rsidR="00C20D58" w:rsidRPr="00C15FFC" w14:paraId="72E7D222" w14:textId="77777777" w:rsidTr="00C20D58">
        <w:tc>
          <w:tcPr>
            <w:tcW w:w="2122" w:type="dxa"/>
          </w:tcPr>
          <w:p w14:paraId="7B4D6F5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64B4920D" w14:textId="77777777" w:rsidR="00C20D58" w:rsidRPr="00C15FFC" w:rsidRDefault="00C20D58" w:rsidP="009D2A35">
            <w:pPr>
              <w:rPr>
                <w:rFonts w:ascii="Arial" w:hAnsi="Arial" w:cs="Arial"/>
                <w:b/>
                <w:color w:val="000000" w:themeColor="text1"/>
              </w:rPr>
            </w:pPr>
          </w:p>
          <w:p w14:paraId="7E53E0E6" w14:textId="77777777" w:rsidR="00C20D58" w:rsidRPr="00C15FFC" w:rsidRDefault="00C20D58" w:rsidP="009D2A35">
            <w:pPr>
              <w:rPr>
                <w:rFonts w:ascii="Arial" w:hAnsi="Arial" w:cs="Arial"/>
                <w:b/>
                <w:color w:val="000000" w:themeColor="text1"/>
              </w:rPr>
            </w:pPr>
          </w:p>
        </w:tc>
      </w:tr>
    </w:tbl>
    <w:p w14:paraId="427568D9" w14:textId="77777777" w:rsidR="0085572F" w:rsidRPr="007C3485" w:rsidRDefault="0085572F" w:rsidP="009D2A35">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sectPr w:rsidR="0085572F" w:rsidRPr="007C3485"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644EFB"/>
    <w:multiLevelType w:val="hybridMultilevel"/>
    <w:tmpl w:val="6324F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E033B"/>
    <w:rsid w:val="0016586B"/>
    <w:rsid w:val="001A5593"/>
    <w:rsid w:val="001E4C38"/>
    <w:rsid w:val="001F1FB2"/>
    <w:rsid w:val="00204055"/>
    <w:rsid w:val="002B2C63"/>
    <w:rsid w:val="002B5AB5"/>
    <w:rsid w:val="002E16B2"/>
    <w:rsid w:val="00312740"/>
    <w:rsid w:val="00334946"/>
    <w:rsid w:val="00366493"/>
    <w:rsid w:val="00366CDC"/>
    <w:rsid w:val="00371ACF"/>
    <w:rsid w:val="00382804"/>
    <w:rsid w:val="0043284C"/>
    <w:rsid w:val="004339BF"/>
    <w:rsid w:val="00452DFE"/>
    <w:rsid w:val="00462C9E"/>
    <w:rsid w:val="00482F0C"/>
    <w:rsid w:val="00484CF1"/>
    <w:rsid w:val="004D29B9"/>
    <w:rsid w:val="004D5CBC"/>
    <w:rsid w:val="005104BA"/>
    <w:rsid w:val="00511992"/>
    <w:rsid w:val="005407D3"/>
    <w:rsid w:val="00581A06"/>
    <w:rsid w:val="005C186B"/>
    <w:rsid w:val="005F13F3"/>
    <w:rsid w:val="00607705"/>
    <w:rsid w:val="00693A53"/>
    <w:rsid w:val="006D3690"/>
    <w:rsid w:val="006F07B5"/>
    <w:rsid w:val="006F3A1A"/>
    <w:rsid w:val="00705819"/>
    <w:rsid w:val="00746AA9"/>
    <w:rsid w:val="00765FD1"/>
    <w:rsid w:val="007C3485"/>
    <w:rsid w:val="007D2AD7"/>
    <w:rsid w:val="007D4283"/>
    <w:rsid w:val="00810FCA"/>
    <w:rsid w:val="0085572F"/>
    <w:rsid w:val="00874770"/>
    <w:rsid w:val="00921DD0"/>
    <w:rsid w:val="00922333"/>
    <w:rsid w:val="00930E9C"/>
    <w:rsid w:val="009A2909"/>
    <w:rsid w:val="009D2A35"/>
    <w:rsid w:val="00A423AA"/>
    <w:rsid w:val="00A60B12"/>
    <w:rsid w:val="00A83A30"/>
    <w:rsid w:val="00A86826"/>
    <w:rsid w:val="00A91DE3"/>
    <w:rsid w:val="00A93F5B"/>
    <w:rsid w:val="00A95399"/>
    <w:rsid w:val="00AD4092"/>
    <w:rsid w:val="00B54BE7"/>
    <w:rsid w:val="00B569AA"/>
    <w:rsid w:val="00B7768B"/>
    <w:rsid w:val="00B8275C"/>
    <w:rsid w:val="00B976EF"/>
    <w:rsid w:val="00BB2567"/>
    <w:rsid w:val="00BF0236"/>
    <w:rsid w:val="00C01C23"/>
    <w:rsid w:val="00C13D96"/>
    <w:rsid w:val="00C15FFC"/>
    <w:rsid w:val="00C20D58"/>
    <w:rsid w:val="00C46218"/>
    <w:rsid w:val="00C61E86"/>
    <w:rsid w:val="00C65C99"/>
    <w:rsid w:val="00D05A29"/>
    <w:rsid w:val="00D313FB"/>
    <w:rsid w:val="00D31E1C"/>
    <w:rsid w:val="00D54DAC"/>
    <w:rsid w:val="00DA1399"/>
    <w:rsid w:val="00DE4678"/>
    <w:rsid w:val="00E50B8B"/>
    <w:rsid w:val="00E70CE3"/>
    <w:rsid w:val="00EA3116"/>
    <w:rsid w:val="00EC1ED2"/>
    <w:rsid w:val="00EE2B41"/>
    <w:rsid w:val="00EE5F65"/>
    <w:rsid w:val="00EE6DA5"/>
    <w:rsid w:val="00F07BA4"/>
    <w:rsid w:val="00F173E2"/>
    <w:rsid w:val="00F32284"/>
    <w:rsid w:val="00F43A31"/>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B45F9"/>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semiHidden/>
    <w:rsid w:val="00A93F5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A93F5B"/>
    <w:rPr>
      <w:rFonts w:ascii="Times New Roman" w:eastAsia="Times New Roman" w:hAnsi="Times New Roman" w:cs="Times New Roman"/>
      <w:sz w:val="24"/>
      <w:szCs w:val="24"/>
    </w:rPr>
  </w:style>
  <w:style w:type="paragraph" w:customStyle="1" w:styleId="Default">
    <w:name w:val="Default"/>
    <w:rsid w:val="00930E9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B5AB5"/>
    <w:pPr>
      <w:ind w:left="720"/>
      <w:contextualSpacing/>
    </w:pPr>
  </w:style>
  <w:style w:type="character" w:styleId="Hyperlink">
    <w:name w:val="Hyperlink"/>
    <w:basedOn w:val="DefaultParagraphFont"/>
    <w:uiPriority w:val="99"/>
    <w:unhideWhenUsed/>
    <w:rsid w:val="006F07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2.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E7CBA-B78B-4694-A8DD-E5C78EC086C4}">
  <ds:schemaRefs>
    <ds:schemaRef ds:uri="office.server.policy"/>
  </ds:schemaRefs>
</ds:datastoreItem>
</file>

<file path=customXml/itemProps4.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6.xml><?xml version="1.0" encoding="utf-8"?>
<ds:datastoreItem xmlns:ds="http://schemas.openxmlformats.org/officeDocument/2006/customXml" ds:itemID="{221B0BEF-13E0-4886-8C78-9B778FE88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Chloe Bond</cp:lastModifiedBy>
  <cp:revision>3</cp:revision>
  <dcterms:created xsi:type="dcterms:W3CDTF">2024-01-11T10:47:00Z</dcterms:created>
  <dcterms:modified xsi:type="dcterms:W3CDTF">2024-01-11T10:47:00Z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