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219B32B7" w:rsidR="00801949" w:rsidRPr="003B058B" w:rsidRDefault="005C20A6" w:rsidP="05E66D72">
            <w:pPr>
              <w:rPr>
                <w:rFonts w:ascii="Arial" w:eastAsia="Arial" w:hAnsi="Arial" w:cs="Arial"/>
                <w:lang w:val="en-US"/>
              </w:rPr>
            </w:pPr>
            <w:r>
              <w:rPr>
                <w:rFonts w:ascii="Arial" w:eastAsia="Arial" w:hAnsi="Arial" w:cs="Arial"/>
                <w:lang w:val="en-US"/>
              </w:rPr>
              <w:t xml:space="preserve">Healthy Homes </w:t>
            </w:r>
            <w:r w:rsidR="00523DF8">
              <w:rPr>
                <w:rFonts w:ascii="Arial" w:eastAsia="Arial" w:hAnsi="Arial" w:cs="Arial"/>
                <w:lang w:val="en-US"/>
              </w:rPr>
              <w:t>Team Leader</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35B244AE" w:rsidR="00801949" w:rsidRPr="003B058B" w:rsidRDefault="002D57F1" w:rsidP="05E66D72">
            <w:pPr>
              <w:rPr>
                <w:rFonts w:ascii="Arial" w:eastAsia="Arial" w:hAnsi="Arial" w:cs="Arial"/>
                <w:lang w:val="en-US"/>
              </w:rPr>
            </w:pPr>
            <w:r>
              <w:rPr>
                <w:rFonts w:ascii="Arial" w:eastAsia="Arial" w:hAnsi="Arial" w:cs="Arial"/>
                <w:lang w:val="en-US"/>
              </w:rPr>
              <w:t>PO</w:t>
            </w:r>
            <w:r w:rsidR="00523DF8">
              <w:rPr>
                <w:rFonts w:ascii="Arial" w:eastAsia="Arial" w:hAnsi="Arial" w:cs="Arial"/>
                <w:lang w:val="en-US"/>
              </w:rPr>
              <w:t>2</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71E47B8E" w:rsidR="007102FC" w:rsidRPr="003B058B" w:rsidRDefault="005C20A6" w:rsidP="00001C6C">
            <w:pPr>
              <w:rPr>
                <w:rFonts w:ascii="Arial" w:eastAsia="Arial" w:hAnsi="Arial" w:cs="Arial"/>
                <w:lang w:val="en-US"/>
              </w:rPr>
            </w:pPr>
            <w:r>
              <w:rPr>
                <w:rFonts w:ascii="Arial" w:eastAsia="Arial" w:hAnsi="Arial" w:cs="Arial"/>
                <w:lang w:val="en-US"/>
              </w:rPr>
              <w:t>Housing Standards Manager</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30241D7F" w:rsidR="005D45B8" w:rsidRPr="003B058B" w:rsidRDefault="002D57F1" w:rsidP="05E66D72">
            <w:pPr>
              <w:rPr>
                <w:rFonts w:ascii="Arial" w:eastAsia="Arial" w:hAnsi="Arial" w:cs="Arial"/>
                <w:color w:val="2F5496" w:themeColor="accent1" w:themeShade="BF"/>
                <w:lang w:val="en-US"/>
              </w:rPr>
            </w:pPr>
            <w:r w:rsidRPr="002D57F1">
              <w:rPr>
                <w:rFonts w:ascii="Arial" w:eastAsia="Arial" w:hAnsi="Arial" w:cs="Arial"/>
                <w:lang w:val="en-US"/>
              </w:rPr>
              <w:t>REG0166P</w:t>
            </w:r>
          </w:p>
        </w:tc>
      </w:tr>
    </w:tbl>
    <w:p w14:paraId="6F798499" w14:textId="117981DC"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Pr="00600233" w:rsidRDefault="009B76D0" w:rsidP="05E66D72">
      <w:pPr>
        <w:pStyle w:val="Title14ptBlueAligntoLeftTITLES"/>
        <w:spacing w:line="276" w:lineRule="auto"/>
        <w:rPr>
          <w:rFonts w:ascii="Lato" w:eastAsia="Arial" w:hAnsi="Lato" w:cs="Arial"/>
          <w:color w:val="296EB6"/>
          <w:spacing w:val="30"/>
        </w:rPr>
      </w:pPr>
      <w:r w:rsidRPr="00600233">
        <w:rPr>
          <w:rFonts w:ascii="Lato" w:eastAsia="Arial" w:hAnsi="Lato" w:cs="Arial"/>
          <w:caps w:val="0"/>
          <w:color w:val="296EB6"/>
          <w:spacing w:val="30"/>
        </w:rPr>
        <w:t>Purpose</w:t>
      </w:r>
    </w:p>
    <w:p w14:paraId="30246E65" w14:textId="1D002496" w:rsidR="005429A7" w:rsidRPr="005C20A6" w:rsidRDefault="005C20A6" w:rsidP="005C20A6">
      <w:pPr>
        <w:autoSpaceDE w:val="0"/>
        <w:autoSpaceDN w:val="0"/>
        <w:adjustRightInd w:val="0"/>
        <w:spacing w:before="120" w:after="100" w:afterAutospacing="1" w:line="240" w:lineRule="auto"/>
        <w:jc w:val="both"/>
        <w:rPr>
          <w:rFonts w:ascii="Arial" w:eastAsia="Times New Roman" w:hAnsi="Arial" w:cs="Arial"/>
          <w:sz w:val="24"/>
          <w:szCs w:val="24"/>
        </w:rPr>
      </w:pPr>
      <w:r w:rsidRPr="005C20A6">
        <w:rPr>
          <w:rFonts w:ascii="Arial" w:eastAsia="Times New Roman" w:hAnsi="Arial" w:cs="Arial"/>
          <w:sz w:val="24"/>
          <w:szCs w:val="24"/>
          <w:lang w:eastAsia="en-GB"/>
        </w:rPr>
        <w:t>Ensure the effective delivery of the Healthy Homes Service to improve housing standards throughout the Borough to protect and improve the health, safety and wellbeing of vulnerable residents who may be living in substandard housing.</w:t>
      </w:r>
    </w:p>
    <w:p w14:paraId="0F98972B" w14:textId="21ED0915" w:rsidR="005C20A6" w:rsidRDefault="009B76D0" w:rsidP="002D57F1">
      <w:pPr>
        <w:pStyle w:val="Title14ptBlueAligntoLeftTITLES"/>
        <w:rPr>
          <w:rFonts w:ascii="Lato" w:eastAsia="Arial" w:hAnsi="Lato" w:cs="Arial"/>
          <w:caps w:val="0"/>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24A439A7" w14:textId="77777777" w:rsidR="002D57F1" w:rsidRPr="002D57F1" w:rsidRDefault="002D57F1" w:rsidP="002D57F1">
      <w:pPr>
        <w:pStyle w:val="Title14ptBlueAligntoLeftTITLES"/>
        <w:rPr>
          <w:rFonts w:ascii="Lato" w:eastAsia="Arial" w:hAnsi="Lato" w:cs="Arial"/>
          <w:caps w:val="0"/>
          <w:color w:val="4472C4" w:themeColor="accent1"/>
          <w:spacing w:val="30"/>
        </w:rPr>
      </w:pPr>
    </w:p>
    <w:p w14:paraId="0ED082A6" w14:textId="5B68E0FD" w:rsidR="00276726" w:rsidRPr="00523DF8" w:rsidRDefault="005C20A6" w:rsidP="00276726">
      <w:pPr>
        <w:pStyle w:val="ListParagraph"/>
        <w:numPr>
          <w:ilvl w:val="0"/>
          <w:numId w:val="30"/>
        </w:numPr>
        <w:spacing w:after="5" w:line="250" w:lineRule="auto"/>
        <w:jc w:val="both"/>
        <w:rPr>
          <w:rFonts w:ascii="Arial" w:eastAsia="Arial" w:hAnsi="Arial" w:cs="Arial"/>
          <w:color w:val="000000"/>
          <w:kern w:val="2"/>
          <w:sz w:val="24"/>
          <w:lang w:eastAsia="en-GB"/>
          <w14:ligatures w14:val="standardContextual"/>
        </w:rPr>
      </w:pPr>
      <w:r w:rsidRPr="00276726">
        <w:rPr>
          <w:rFonts w:ascii="Arial" w:eastAsia="Arial" w:hAnsi="Arial" w:cs="Arial"/>
          <w:color w:val="000000"/>
          <w:kern w:val="2"/>
          <w:sz w:val="24"/>
          <w:lang w:eastAsia="en-GB"/>
        </w:rPr>
        <w:t xml:space="preserve">Provide guidance to the </w:t>
      </w:r>
      <w:r w:rsidR="0071743B" w:rsidRPr="00276726">
        <w:rPr>
          <w:rFonts w:ascii="Arial" w:eastAsia="Arial" w:hAnsi="Arial" w:cs="Arial"/>
          <w:color w:val="000000"/>
          <w:kern w:val="2"/>
          <w:sz w:val="24"/>
          <w:lang w:eastAsia="en-GB"/>
        </w:rPr>
        <w:t xml:space="preserve">Healthy Homes </w:t>
      </w:r>
      <w:r w:rsidRPr="00276726">
        <w:rPr>
          <w:rFonts w:ascii="Arial" w:eastAsia="Arial" w:hAnsi="Arial" w:cs="Arial"/>
          <w:color w:val="000000"/>
          <w:kern w:val="2"/>
          <w:sz w:val="24"/>
          <w:lang w:eastAsia="en-GB"/>
        </w:rPr>
        <w:t xml:space="preserve">team on </w:t>
      </w:r>
      <w:r w:rsidR="00276726" w:rsidRPr="00523DF8">
        <w:rPr>
          <w:rFonts w:ascii="Arial" w:eastAsia="Arial" w:hAnsi="Arial" w:cs="Arial"/>
          <w:color w:val="000000"/>
          <w:kern w:val="2"/>
          <w:sz w:val="24"/>
          <w:lang w:eastAsia="en-GB"/>
          <w14:ligatures w14:val="standardContextual"/>
        </w:rPr>
        <w:t xml:space="preserve">Housing Health Safety Rating System. </w:t>
      </w:r>
    </w:p>
    <w:p w14:paraId="6BEBFF1F" w14:textId="7030E588" w:rsidR="005C20A6" w:rsidRPr="001B3E8B" w:rsidRDefault="005C20A6" w:rsidP="001B3E8B">
      <w:pPr>
        <w:pStyle w:val="ListParagraph"/>
        <w:numPr>
          <w:ilvl w:val="0"/>
          <w:numId w:val="30"/>
        </w:numPr>
        <w:spacing w:after="5" w:line="250" w:lineRule="auto"/>
        <w:jc w:val="both"/>
        <w:rPr>
          <w:rFonts w:ascii="Arial" w:eastAsia="Arial" w:hAnsi="Arial" w:cs="Arial"/>
          <w:color w:val="000000"/>
          <w:kern w:val="2"/>
          <w:sz w:val="24"/>
          <w:lang w:eastAsia="en-GB"/>
        </w:rPr>
      </w:pPr>
      <w:r w:rsidRPr="001B3E8B">
        <w:rPr>
          <w:rFonts w:ascii="Arial" w:eastAsia="Arial" w:hAnsi="Arial" w:cs="Arial"/>
          <w:color w:val="000000"/>
          <w:kern w:val="2"/>
          <w:sz w:val="24"/>
          <w:lang w:eastAsia="en-GB"/>
        </w:rPr>
        <w:t xml:space="preserve"> to enable the team to undertake property inspections and identify hazards, liaise with landlords to address low level property disrepair, and advise on when to escalate to the Housing Standards team for enforcement.</w:t>
      </w:r>
    </w:p>
    <w:p w14:paraId="57A7326F" w14:textId="77777777" w:rsidR="005C20A6" w:rsidRPr="005C20A6" w:rsidRDefault="005C20A6" w:rsidP="001B3E8B">
      <w:pPr>
        <w:spacing w:after="5" w:line="250" w:lineRule="auto"/>
        <w:jc w:val="both"/>
        <w:rPr>
          <w:rFonts w:ascii="Arial" w:eastAsia="Arial" w:hAnsi="Arial" w:cs="Arial"/>
          <w:color w:val="000000"/>
          <w:kern w:val="2"/>
          <w:sz w:val="24"/>
          <w:lang w:eastAsia="en-GB"/>
        </w:rPr>
      </w:pPr>
    </w:p>
    <w:p w14:paraId="4446B500" w14:textId="3E3DB40A" w:rsidR="005C20A6" w:rsidRDefault="005C20A6" w:rsidP="001B3E8B">
      <w:pPr>
        <w:pStyle w:val="ListParagraph"/>
        <w:numPr>
          <w:ilvl w:val="0"/>
          <w:numId w:val="30"/>
        </w:numPr>
        <w:spacing w:after="5" w:line="250" w:lineRule="auto"/>
        <w:jc w:val="both"/>
        <w:rPr>
          <w:rFonts w:ascii="Arial" w:eastAsia="Arial" w:hAnsi="Arial" w:cs="Arial"/>
          <w:color w:val="000000"/>
          <w:kern w:val="2"/>
          <w:sz w:val="24"/>
          <w:lang w:eastAsia="en-GB"/>
        </w:rPr>
      </w:pPr>
      <w:r w:rsidRPr="001B3E8B">
        <w:rPr>
          <w:rFonts w:ascii="Arial" w:eastAsia="Arial" w:hAnsi="Arial" w:cs="Arial"/>
          <w:color w:val="000000"/>
          <w:kern w:val="2"/>
          <w:sz w:val="24"/>
          <w:lang w:eastAsia="en-GB"/>
        </w:rPr>
        <w:t xml:space="preserve">Lead on expanding the network of relevant support agencies for clients including the voluntary sector, charities, public sector bodies and private companies and ensure that referral pathways are established </w:t>
      </w:r>
      <w:r w:rsidR="002D57F1" w:rsidRPr="001B3E8B">
        <w:rPr>
          <w:rFonts w:ascii="Arial" w:eastAsia="Arial" w:hAnsi="Arial" w:cs="Arial"/>
          <w:color w:val="000000"/>
          <w:kern w:val="2"/>
          <w:sz w:val="24"/>
          <w:lang w:eastAsia="en-GB"/>
        </w:rPr>
        <w:t>a</w:t>
      </w:r>
      <w:r w:rsidR="002D57F1">
        <w:rPr>
          <w:rFonts w:ascii="Arial" w:eastAsia="Arial" w:hAnsi="Arial" w:cs="Arial"/>
          <w:color w:val="000000"/>
          <w:kern w:val="2"/>
          <w:sz w:val="24"/>
          <w:lang w:eastAsia="en-GB"/>
        </w:rPr>
        <w:t xml:space="preserve">nd </w:t>
      </w:r>
      <w:r w:rsidRPr="001B3E8B">
        <w:rPr>
          <w:rFonts w:ascii="Arial" w:eastAsia="Arial" w:hAnsi="Arial" w:cs="Arial"/>
          <w:color w:val="000000"/>
          <w:kern w:val="2"/>
          <w:sz w:val="24"/>
          <w:lang w:eastAsia="en-GB"/>
        </w:rPr>
        <w:t>developed</w:t>
      </w:r>
      <w:r w:rsidR="002D57F1">
        <w:rPr>
          <w:rFonts w:ascii="Arial" w:eastAsia="Arial" w:hAnsi="Arial" w:cs="Arial"/>
          <w:color w:val="000000"/>
          <w:kern w:val="2"/>
          <w:sz w:val="24"/>
          <w:lang w:eastAsia="en-GB"/>
        </w:rPr>
        <w:t>,</w:t>
      </w:r>
      <w:r w:rsidRPr="001B3E8B">
        <w:rPr>
          <w:rFonts w:ascii="Arial" w:eastAsia="Arial" w:hAnsi="Arial" w:cs="Arial"/>
          <w:color w:val="000000"/>
          <w:kern w:val="2"/>
          <w:sz w:val="24"/>
          <w:lang w:eastAsia="en-GB"/>
        </w:rPr>
        <w:t xml:space="preserve"> to meet the needs of vulnerable residents and assist with improving both housing conditions and health outcomes. </w:t>
      </w:r>
    </w:p>
    <w:p w14:paraId="362C6D8A" w14:textId="77777777" w:rsidR="00B20A9A" w:rsidRPr="002D57F1" w:rsidRDefault="00B20A9A" w:rsidP="002D57F1">
      <w:pPr>
        <w:spacing w:after="5" w:line="250" w:lineRule="auto"/>
        <w:jc w:val="both"/>
        <w:rPr>
          <w:rFonts w:ascii="Arial" w:eastAsia="Arial" w:hAnsi="Arial" w:cs="Arial"/>
          <w:color w:val="000000"/>
          <w:kern w:val="2"/>
          <w:sz w:val="24"/>
          <w:lang w:eastAsia="en-GB"/>
        </w:rPr>
      </w:pPr>
    </w:p>
    <w:p w14:paraId="679A9152" w14:textId="77777777" w:rsidR="005C20A6" w:rsidRPr="00B40BEE" w:rsidRDefault="005C20A6" w:rsidP="001B3E8B">
      <w:pPr>
        <w:pStyle w:val="ListParagraph"/>
        <w:numPr>
          <w:ilvl w:val="0"/>
          <w:numId w:val="30"/>
        </w:numPr>
        <w:autoSpaceDE w:val="0"/>
        <w:autoSpaceDN w:val="0"/>
        <w:adjustRightInd w:val="0"/>
        <w:spacing w:before="120" w:after="100" w:afterAutospacing="1" w:line="240" w:lineRule="auto"/>
        <w:jc w:val="both"/>
        <w:rPr>
          <w:rFonts w:ascii="Arial" w:eastAsia="Times New Roman" w:hAnsi="Arial" w:cs="Arial"/>
          <w:sz w:val="24"/>
          <w:szCs w:val="24"/>
          <w:lang w:eastAsia="en-GB"/>
        </w:rPr>
      </w:pPr>
      <w:r w:rsidRPr="00B40BEE">
        <w:rPr>
          <w:rFonts w:ascii="Arial" w:eastAsia="Times New Roman" w:hAnsi="Arial" w:cs="Arial"/>
          <w:sz w:val="24"/>
          <w:szCs w:val="24"/>
          <w:lang w:eastAsia="en-GB"/>
        </w:rPr>
        <w:t>Co-ordinate, programme and manage the day-to-day activities of the Healthy Homes Service including allocating work, providing guidance on complex cases, line managing Healthy Homes officers and undertaking all tasks associated with managing and mentoring the team and complying with corporate HR policies.</w:t>
      </w:r>
    </w:p>
    <w:p w14:paraId="7946ED60" w14:textId="77777777" w:rsidR="00B20A9A" w:rsidRPr="00B40BEE" w:rsidRDefault="00B20A9A" w:rsidP="00B20A9A">
      <w:pPr>
        <w:pStyle w:val="ListParagraph"/>
        <w:autoSpaceDE w:val="0"/>
        <w:autoSpaceDN w:val="0"/>
        <w:adjustRightInd w:val="0"/>
        <w:spacing w:before="120" w:after="100" w:afterAutospacing="1" w:line="240" w:lineRule="auto"/>
        <w:jc w:val="both"/>
        <w:rPr>
          <w:rFonts w:ascii="Arial" w:eastAsia="Times New Roman" w:hAnsi="Arial" w:cs="Arial"/>
          <w:sz w:val="24"/>
          <w:szCs w:val="24"/>
          <w:lang w:eastAsia="en-GB"/>
        </w:rPr>
      </w:pPr>
    </w:p>
    <w:p w14:paraId="2FC5EC34" w14:textId="5E36E0F9" w:rsidR="005C20A6" w:rsidRDefault="005C20A6" w:rsidP="001B3E8B">
      <w:pPr>
        <w:pStyle w:val="ListParagraph"/>
        <w:numPr>
          <w:ilvl w:val="0"/>
          <w:numId w:val="30"/>
        </w:numPr>
        <w:autoSpaceDE w:val="0"/>
        <w:autoSpaceDN w:val="0"/>
        <w:adjustRightInd w:val="0"/>
        <w:spacing w:before="120" w:after="100" w:afterAutospacing="1" w:line="240" w:lineRule="auto"/>
        <w:jc w:val="both"/>
        <w:rPr>
          <w:rFonts w:ascii="Arial" w:eastAsia="Times New Roman" w:hAnsi="Arial" w:cs="Arial"/>
          <w:sz w:val="24"/>
          <w:szCs w:val="24"/>
          <w:lang w:eastAsia="en-GB"/>
        </w:rPr>
      </w:pPr>
      <w:r w:rsidRPr="00B40BEE">
        <w:rPr>
          <w:rFonts w:ascii="Arial" w:eastAsia="Times New Roman" w:hAnsi="Arial" w:cs="Arial"/>
          <w:sz w:val="24"/>
          <w:szCs w:val="24"/>
          <w:lang w:eastAsia="en-GB"/>
        </w:rPr>
        <w:t>Assist with the development of new strategies, policies, procedures and projects that support the delivery of the team</w:t>
      </w:r>
      <w:r w:rsidRPr="001B3E8B">
        <w:rPr>
          <w:rFonts w:ascii="Arial" w:eastAsia="Times New Roman" w:hAnsi="Arial" w:cs="Arial"/>
          <w:sz w:val="24"/>
          <w:szCs w:val="24"/>
          <w:lang w:eastAsia="en-GB"/>
        </w:rPr>
        <w:t xml:space="preserve"> including developing an evidence base to support </w:t>
      </w:r>
      <w:r w:rsidR="00B20A9A">
        <w:rPr>
          <w:rFonts w:ascii="Arial" w:eastAsia="Times New Roman" w:hAnsi="Arial" w:cs="Arial"/>
          <w:sz w:val="24"/>
          <w:szCs w:val="24"/>
          <w:lang w:eastAsia="en-GB"/>
        </w:rPr>
        <w:t xml:space="preserve">Selective Licensing and </w:t>
      </w:r>
      <w:r w:rsidRPr="001B3E8B">
        <w:rPr>
          <w:rFonts w:ascii="Arial" w:eastAsia="Times New Roman" w:hAnsi="Arial" w:cs="Arial"/>
          <w:sz w:val="24"/>
          <w:szCs w:val="24"/>
          <w:lang w:eastAsia="en-GB"/>
        </w:rPr>
        <w:t>new work such as addressing cold and damp homes, fuel poverty or other areas that improve housing standards and health outcomes.</w:t>
      </w:r>
    </w:p>
    <w:p w14:paraId="2D0705DA" w14:textId="77777777" w:rsidR="00B20A9A" w:rsidRPr="00B20A9A" w:rsidRDefault="00B20A9A" w:rsidP="00B20A9A">
      <w:pPr>
        <w:pStyle w:val="ListParagraph"/>
        <w:rPr>
          <w:rFonts w:ascii="Arial" w:eastAsia="Times New Roman" w:hAnsi="Arial" w:cs="Arial"/>
          <w:sz w:val="24"/>
          <w:szCs w:val="24"/>
          <w:lang w:eastAsia="en-GB"/>
        </w:rPr>
      </w:pPr>
    </w:p>
    <w:p w14:paraId="6F15A926" w14:textId="77777777" w:rsidR="00B20A9A" w:rsidRPr="001B3E8B" w:rsidRDefault="00B20A9A" w:rsidP="00B20A9A">
      <w:pPr>
        <w:pStyle w:val="ListParagraph"/>
        <w:autoSpaceDE w:val="0"/>
        <w:autoSpaceDN w:val="0"/>
        <w:adjustRightInd w:val="0"/>
        <w:spacing w:before="120" w:after="100" w:afterAutospacing="1" w:line="240" w:lineRule="auto"/>
        <w:jc w:val="both"/>
        <w:rPr>
          <w:rFonts w:ascii="Arial" w:eastAsia="Times New Roman" w:hAnsi="Arial" w:cs="Arial"/>
          <w:sz w:val="24"/>
          <w:szCs w:val="24"/>
          <w:lang w:eastAsia="en-GB"/>
        </w:rPr>
      </w:pPr>
    </w:p>
    <w:p w14:paraId="57035291" w14:textId="77777777" w:rsidR="005C20A6" w:rsidRPr="001B3E8B" w:rsidRDefault="005C20A6" w:rsidP="001B3E8B">
      <w:pPr>
        <w:pStyle w:val="ListParagraph"/>
        <w:numPr>
          <w:ilvl w:val="0"/>
          <w:numId w:val="30"/>
        </w:numPr>
        <w:autoSpaceDE w:val="0"/>
        <w:autoSpaceDN w:val="0"/>
        <w:adjustRightInd w:val="0"/>
        <w:spacing w:before="120" w:after="100" w:afterAutospacing="1" w:line="240" w:lineRule="auto"/>
        <w:jc w:val="both"/>
        <w:rPr>
          <w:rFonts w:ascii="Arial" w:eastAsia="Times New Roman" w:hAnsi="Arial" w:cs="Arial"/>
          <w:sz w:val="24"/>
          <w:szCs w:val="24"/>
          <w:lang w:eastAsia="en-GB"/>
        </w:rPr>
      </w:pPr>
      <w:r w:rsidRPr="001B3E8B">
        <w:rPr>
          <w:rFonts w:ascii="Arial" w:eastAsia="Calibri" w:hAnsi="Arial" w:cs="Arial"/>
          <w:sz w:val="24"/>
          <w:szCs w:val="24"/>
        </w:rPr>
        <w:lastRenderedPageBreak/>
        <w:t>Develop capacity in local communities to take action to improve the local neighbourhood and report and address issues, for example through the formation of resident’s groups or action groups and participation in relevant forums, events or meetings to promote engagement with the service.</w:t>
      </w:r>
    </w:p>
    <w:p w14:paraId="3583700D" w14:textId="77777777" w:rsidR="005C20A6" w:rsidRPr="005C20A6" w:rsidRDefault="005C20A6" w:rsidP="001B3E8B">
      <w:pPr>
        <w:autoSpaceDE w:val="0"/>
        <w:autoSpaceDN w:val="0"/>
        <w:adjustRightInd w:val="0"/>
        <w:spacing w:before="120" w:after="100" w:afterAutospacing="1" w:line="240" w:lineRule="auto"/>
        <w:jc w:val="both"/>
        <w:rPr>
          <w:rFonts w:ascii="Arial" w:eastAsia="Times New Roman" w:hAnsi="Arial" w:cs="Arial"/>
          <w:sz w:val="24"/>
          <w:szCs w:val="24"/>
          <w:lang w:eastAsia="en-GB"/>
        </w:rPr>
      </w:pPr>
    </w:p>
    <w:p w14:paraId="5A708844" w14:textId="26A52FEA" w:rsidR="005C20A6" w:rsidRPr="005C20A6" w:rsidRDefault="005C20A6" w:rsidP="001B3E8B">
      <w:pPr>
        <w:pStyle w:val="ListParagraph"/>
        <w:numPr>
          <w:ilvl w:val="0"/>
          <w:numId w:val="30"/>
        </w:numPr>
        <w:spacing w:after="5" w:line="250" w:lineRule="auto"/>
        <w:jc w:val="both"/>
        <w:rPr>
          <w:rFonts w:ascii="Arial" w:eastAsia="Arial" w:hAnsi="Arial" w:cs="Arial"/>
          <w:color w:val="000000"/>
          <w:kern w:val="2"/>
          <w:sz w:val="24"/>
          <w:lang w:eastAsia="en-GB"/>
        </w:rPr>
      </w:pPr>
      <w:r w:rsidRPr="005C20A6">
        <w:rPr>
          <w:rFonts w:ascii="Arial" w:eastAsia="Times New Roman" w:hAnsi="Arial" w:cs="Arial"/>
          <w:sz w:val="24"/>
          <w:szCs w:val="24"/>
          <w:lang w:eastAsia="en-GB"/>
        </w:rPr>
        <w:t xml:space="preserve">Collate, monitor, </w:t>
      </w:r>
      <w:r w:rsidR="00B20A9A">
        <w:rPr>
          <w:rFonts w:ascii="Arial" w:eastAsia="Times New Roman" w:hAnsi="Arial" w:cs="Arial"/>
          <w:sz w:val="24"/>
          <w:szCs w:val="24"/>
          <w:lang w:eastAsia="en-GB"/>
        </w:rPr>
        <w:t xml:space="preserve">and </w:t>
      </w:r>
      <w:r w:rsidRPr="005C20A6">
        <w:rPr>
          <w:rFonts w:ascii="Arial" w:eastAsia="Times New Roman" w:hAnsi="Arial" w:cs="Arial"/>
          <w:sz w:val="24"/>
          <w:szCs w:val="24"/>
          <w:lang w:eastAsia="en-GB"/>
        </w:rPr>
        <w:t>evaluate performance management data regarding Healthy Homes for Housing Servic</w:t>
      </w:r>
      <w:r w:rsidRPr="005C20A6">
        <w:rPr>
          <w:rFonts w:ascii="Arial" w:eastAsia="Arial" w:hAnsi="Arial" w:cs="Arial"/>
          <w:color w:val="000000"/>
          <w:kern w:val="2"/>
          <w:sz w:val="24"/>
          <w:lang w:eastAsia="en-GB"/>
        </w:rPr>
        <w:t>es, Public Health and corporate partners and develop indicators for measuring outcomes that provide meaningful metrics to demonstrate the impact the service is having on Selective Licensing and the wider health determinants.  Take corrective action where outcomes are not being met.</w:t>
      </w:r>
    </w:p>
    <w:p w14:paraId="2A289071" w14:textId="77777777" w:rsidR="005C20A6" w:rsidRPr="002653D0" w:rsidRDefault="005C20A6" w:rsidP="001B3E8B">
      <w:pPr>
        <w:spacing w:after="5" w:line="250" w:lineRule="auto"/>
        <w:jc w:val="both"/>
        <w:rPr>
          <w:rFonts w:ascii="Arial" w:eastAsia="Arial" w:hAnsi="Arial" w:cs="Arial"/>
          <w:color w:val="000000"/>
          <w:kern w:val="2"/>
          <w:sz w:val="24"/>
          <w:lang w:eastAsia="en-GB"/>
        </w:rPr>
      </w:pPr>
    </w:p>
    <w:p w14:paraId="7139FC90" w14:textId="77777777" w:rsidR="005C20A6" w:rsidRPr="001B3E8B" w:rsidRDefault="005C20A6" w:rsidP="001B3E8B">
      <w:pPr>
        <w:pStyle w:val="ListParagraph"/>
        <w:numPr>
          <w:ilvl w:val="0"/>
          <w:numId w:val="30"/>
        </w:numPr>
        <w:spacing w:after="5" w:line="250" w:lineRule="auto"/>
        <w:jc w:val="both"/>
        <w:rPr>
          <w:rFonts w:ascii="Arial" w:eastAsia="Arial" w:hAnsi="Arial" w:cs="Arial"/>
          <w:color w:val="000000"/>
          <w:kern w:val="2"/>
          <w:sz w:val="24"/>
          <w:lang w:eastAsia="en-GB"/>
        </w:rPr>
      </w:pPr>
      <w:r w:rsidRPr="001B3E8B">
        <w:rPr>
          <w:rFonts w:ascii="Arial" w:eastAsia="Times New Roman" w:hAnsi="Arial" w:cs="Arial"/>
          <w:sz w:val="24"/>
          <w:szCs w:val="24"/>
          <w:lang w:eastAsia="en-GB"/>
        </w:rPr>
        <w:t>Undertake more complex caseloads and engage with other departments and agencies when required to provide a comprehensive support package to support residents with multiple needs.</w:t>
      </w:r>
    </w:p>
    <w:p w14:paraId="30CA6174" w14:textId="77777777" w:rsidR="001B3E8B" w:rsidRPr="001B3E8B" w:rsidRDefault="001B3E8B" w:rsidP="001B3E8B">
      <w:pPr>
        <w:pStyle w:val="ListParagraph"/>
        <w:rPr>
          <w:rFonts w:ascii="Arial" w:eastAsia="Arial" w:hAnsi="Arial" w:cs="Arial"/>
          <w:color w:val="000000"/>
          <w:kern w:val="2"/>
          <w:sz w:val="24"/>
          <w:lang w:eastAsia="en-GB"/>
        </w:rPr>
      </w:pPr>
    </w:p>
    <w:p w14:paraId="55E44225" w14:textId="77777777" w:rsidR="001B3E8B" w:rsidRPr="001B3E8B" w:rsidRDefault="001B3E8B" w:rsidP="001B3E8B">
      <w:pPr>
        <w:pStyle w:val="ListParagraph"/>
        <w:spacing w:after="5" w:line="250" w:lineRule="auto"/>
        <w:jc w:val="both"/>
        <w:rPr>
          <w:rFonts w:ascii="Arial" w:eastAsia="Arial" w:hAnsi="Arial" w:cs="Arial"/>
          <w:color w:val="000000"/>
          <w:kern w:val="2"/>
          <w:sz w:val="24"/>
          <w:lang w:eastAsia="en-GB"/>
        </w:rPr>
      </w:pPr>
    </w:p>
    <w:p w14:paraId="589B2562" w14:textId="77777777" w:rsidR="005C20A6" w:rsidRDefault="005C20A6" w:rsidP="001B3E8B">
      <w:pPr>
        <w:pStyle w:val="ListParagraph"/>
        <w:numPr>
          <w:ilvl w:val="0"/>
          <w:numId w:val="30"/>
        </w:numPr>
        <w:autoSpaceDE w:val="0"/>
        <w:autoSpaceDN w:val="0"/>
        <w:adjustRightInd w:val="0"/>
        <w:spacing w:before="120" w:after="100" w:afterAutospacing="1" w:line="240" w:lineRule="auto"/>
        <w:jc w:val="both"/>
        <w:rPr>
          <w:rFonts w:ascii="Arial" w:eastAsia="Times New Roman" w:hAnsi="Arial" w:cs="Arial"/>
          <w:sz w:val="24"/>
          <w:szCs w:val="24"/>
          <w:lang w:eastAsia="en-GB"/>
        </w:rPr>
      </w:pPr>
      <w:r w:rsidRPr="001B3E8B">
        <w:rPr>
          <w:rFonts w:ascii="Arial" w:eastAsia="Times New Roman" w:hAnsi="Arial" w:cs="Arial"/>
          <w:sz w:val="24"/>
          <w:szCs w:val="24"/>
          <w:lang w:eastAsia="en-GB"/>
        </w:rPr>
        <w:t>Ensure the Healthy Homes service maintains accurate records and case files, that adhere to GDPR and produce reports and statistical information as required.</w:t>
      </w:r>
    </w:p>
    <w:p w14:paraId="6689E2BB" w14:textId="77777777" w:rsidR="001B3E8B" w:rsidRPr="001B3E8B" w:rsidRDefault="001B3E8B" w:rsidP="001B3E8B">
      <w:pPr>
        <w:pStyle w:val="ListParagraph"/>
        <w:autoSpaceDE w:val="0"/>
        <w:autoSpaceDN w:val="0"/>
        <w:adjustRightInd w:val="0"/>
        <w:spacing w:before="120" w:after="100" w:afterAutospacing="1" w:line="240" w:lineRule="auto"/>
        <w:jc w:val="both"/>
        <w:rPr>
          <w:rFonts w:ascii="Arial" w:eastAsia="Times New Roman" w:hAnsi="Arial" w:cs="Arial"/>
          <w:sz w:val="24"/>
          <w:szCs w:val="24"/>
          <w:lang w:eastAsia="en-GB"/>
        </w:rPr>
      </w:pPr>
    </w:p>
    <w:p w14:paraId="2817F2BB" w14:textId="77777777" w:rsidR="00B20A9A" w:rsidRDefault="005C20A6" w:rsidP="00B20A9A">
      <w:pPr>
        <w:pStyle w:val="ListParagraph"/>
        <w:numPr>
          <w:ilvl w:val="0"/>
          <w:numId w:val="30"/>
        </w:numPr>
        <w:autoSpaceDE w:val="0"/>
        <w:autoSpaceDN w:val="0"/>
        <w:adjustRightInd w:val="0"/>
        <w:spacing w:before="120" w:after="100" w:afterAutospacing="1" w:line="240" w:lineRule="auto"/>
        <w:jc w:val="both"/>
        <w:rPr>
          <w:rFonts w:ascii="Arial" w:eastAsia="Times New Roman" w:hAnsi="Arial" w:cs="Arial"/>
          <w:sz w:val="24"/>
          <w:szCs w:val="24"/>
          <w:lang w:eastAsia="en-GB"/>
        </w:rPr>
      </w:pPr>
      <w:r w:rsidRPr="001B3E8B">
        <w:rPr>
          <w:rFonts w:ascii="Arial" w:eastAsia="Times New Roman" w:hAnsi="Arial" w:cs="Arial"/>
          <w:sz w:val="24"/>
          <w:szCs w:val="24"/>
          <w:lang w:eastAsia="en-GB"/>
        </w:rPr>
        <w:t>Monitor revenue resources for Healthy Homes with the support of the Housing Standards Manager to ensure that financial resources are fully utilised and in accordance with internal/external audit requirements.</w:t>
      </w:r>
    </w:p>
    <w:p w14:paraId="39C7A8A8" w14:textId="77777777" w:rsidR="00B20A9A" w:rsidRPr="00B20A9A" w:rsidRDefault="00B20A9A" w:rsidP="00B20A9A">
      <w:pPr>
        <w:pStyle w:val="ListParagraph"/>
        <w:rPr>
          <w:i/>
          <w:iCs/>
        </w:rPr>
      </w:pPr>
    </w:p>
    <w:p w14:paraId="1AB39941" w14:textId="5E7EB5EE" w:rsidR="00B20A9A" w:rsidRPr="00B20A9A" w:rsidRDefault="00B20A9A" w:rsidP="00B20A9A">
      <w:pPr>
        <w:pStyle w:val="ListParagraph"/>
        <w:numPr>
          <w:ilvl w:val="0"/>
          <w:numId w:val="30"/>
        </w:numPr>
        <w:autoSpaceDE w:val="0"/>
        <w:autoSpaceDN w:val="0"/>
        <w:adjustRightInd w:val="0"/>
        <w:spacing w:before="120" w:after="100" w:afterAutospacing="1" w:line="240" w:lineRule="auto"/>
        <w:jc w:val="both"/>
        <w:rPr>
          <w:rFonts w:ascii="Arial" w:eastAsia="Times New Roman" w:hAnsi="Arial" w:cs="Arial"/>
          <w:sz w:val="24"/>
          <w:szCs w:val="24"/>
          <w:lang w:eastAsia="en-GB"/>
        </w:rPr>
      </w:pPr>
      <w:r w:rsidRPr="00B20A9A">
        <w:rPr>
          <w:rFonts w:ascii="Arial" w:hAnsi="Arial" w:cs="Arial"/>
          <w:sz w:val="24"/>
          <w:szCs w:val="24"/>
        </w:rPr>
        <w:t>Seek out and bid for additional funding opportunities related to the service. Adding value to the Service</w:t>
      </w:r>
      <w:r w:rsidR="002D57F1">
        <w:rPr>
          <w:rFonts w:ascii="Arial" w:hAnsi="Arial" w:cs="Arial"/>
          <w:sz w:val="24"/>
          <w:szCs w:val="24"/>
        </w:rPr>
        <w:t>.</w:t>
      </w:r>
    </w:p>
    <w:p w14:paraId="770B148C" w14:textId="77777777" w:rsidR="00B20A9A" w:rsidRDefault="00B20A9A" w:rsidP="00B20A9A">
      <w:pPr>
        <w:pStyle w:val="ListParagraph"/>
      </w:pPr>
    </w:p>
    <w:p w14:paraId="7F203910" w14:textId="5A722680" w:rsidR="00B20A9A" w:rsidRDefault="00B20A9A" w:rsidP="00B20A9A">
      <w:pPr>
        <w:pStyle w:val="ListParagraph"/>
        <w:numPr>
          <w:ilvl w:val="0"/>
          <w:numId w:val="30"/>
        </w:numPr>
        <w:rPr>
          <w:rFonts w:ascii="Arial" w:hAnsi="Arial" w:cs="Arial"/>
          <w:sz w:val="24"/>
          <w:szCs w:val="24"/>
        </w:rPr>
      </w:pPr>
      <w:r w:rsidRPr="00B20A9A">
        <w:rPr>
          <w:rFonts w:ascii="Arial" w:hAnsi="Arial" w:cs="Arial"/>
          <w:sz w:val="24"/>
          <w:szCs w:val="24"/>
        </w:rPr>
        <w:t>Prepare reports and statistical information as required including the annual report on the impact and performance of Service for Public Health</w:t>
      </w:r>
      <w:r w:rsidR="002D57F1">
        <w:rPr>
          <w:rFonts w:ascii="Arial" w:hAnsi="Arial" w:cs="Arial"/>
          <w:sz w:val="24"/>
          <w:szCs w:val="24"/>
        </w:rPr>
        <w:t>.</w:t>
      </w:r>
    </w:p>
    <w:p w14:paraId="41C74346" w14:textId="77777777" w:rsidR="0096759C" w:rsidRPr="0096759C" w:rsidRDefault="0096759C" w:rsidP="0096759C">
      <w:pPr>
        <w:pStyle w:val="ListParagraph"/>
        <w:rPr>
          <w:rFonts w:ascii="Arial" w:hAnsi="Arial" w:cs="Arial"/>
          <w:sz w:val="24"/>
          <w:szCs w:val="24"/>
        </w:rPr>
      </w:pPr>
    </w:p>
    <w:p w14:paraId="5046A8D1" w14:textId="441D5E11" w:rsidR="0096759C" w:rsidRDefault="0096759C" w:rsidP="00B20A9A">
      <w:pPr>
        <w:pStyle w:val="ListParagraph"/>
        <w:numPr>
          <w:ilvl w:val="0"/>
          <w:numId w:val="30"/>
        </w:numPr>
        <w:rPr>
          <w:rFonts w:ascii="Arial" w:hAnsi="Arial" w:cs="Arial"/>
          <w:sz w:val="24"/>
          <w:szCs w:val="24"/>
        </w:rPr>
      </w:pPr>
      <w:r>
        <w:rPr>
          <w:rFonts w:ascii="Arial" w:hAnsi="Arial" w:cs="Arial"/>
          <w:sz w:val="24"/>
          <w:szCs w:val="24"/>
        </w:rPr>
        <w:t xml:space="preserve">Ensure the Healthy Homes Service is delivered </w:t>
      </w:r>
      <w:r w:rsidR="00B40BEE">
        <w:rPr>
          <w:rFonts w:ascii="Arial" w:hAnsi="Arial" w:cs="Arial"/>
          <w:sz w:val="24"/>
          <w:szCs w:val="24"/>
        </w:rPr>
        <w:t xml:space="preserve">in-line </w:t>
      </w:r>
      <w:r>
        <w:rPr>
          <w:rFonts w:ascii="Arial" w:hAnsi="Arial" w:cs="Arial"/>
          <w:sz w:val="24"/>
          <w:szCs w:val="24"/>
        </w:rPr>
        <w:t xml:space="preserve">with the agreed </w:t>
      </w:r>
      <w:proofErr w:type="gramStart"/>
      <w:r w:rsidR="00B40BEE">
        <w:rPr>
          <w:rFonts w:ascii="Arial" w:hAnsi="Arial" w:cs="Arial"/>
          <w:sz w:val="24"/>
          <w:szCs w:val="24"/>
        </w:rPr>
        <w:t>ar</w:t>
      </w:r>
      <w:r>
        <w:rPr>
          <w:rFonts w:ascii="Arial" w:hAnsi="Arial" w:cs="Arial"/>
          <w:sz w:val="24"/>
          <w:szCs w:val="24"/>
        </w:rPr>
        <w:t>ea based</w:t>
      </w:r>
      <w:proofErr w:type="gramEnd"/>
      <w:r>
        <w:rPr>
          <w:rFonts w:ascii="Arial" w:hAnsi="Arial" w:cs="Arial"/>
          <w:sz w:val="24"/>
          <w:szCs w:val="24"/>
        </w:rPr>
        <w:t xml:space="preserve"> strategy and </w:t>
      </w:r>
      <w:r w:rsidR="00B40BEE">
        <w:rPr>
          <w:rFonts w:ascii="Arial" w:hAnsi="Arial" w:cs="Arial"/>
          <w:sz w:val="24"/>
          <w:szCs w:val="24"/>
        </w:rPr>
        <w:t>also the priority initiatives in the Borough</w:t>
      </w:r>
      <w:r>
        <w:rPr>
          <w:rFonts w:ascii="Arial" w:hAnsi="Arial" w:cs="Arial"/>
          <w:sz w:val="24"/>
          <w:szCs w:val="24"/>
        </w:rPr>
        <w:t xml:space="preserve">, such as </w:t>
      </w:r>
      <w:r w:rsidR="00B40BEE">
        <w:rPr>
          <w:rFonts w:ascii="Arial" w:hAnsi="Arial" w:cs="Arial"/>
          <w:sz w:val="24"/>
          <w:szCs w:val="24"/>
        </w:rPr>
        <w:t xml:space="preserve">Selective Licensing and </w:t>
      </w:r>
      <w:r>
        <w:rPr>
          <w:rFonts w:ascii="Arial" w:hAnsi="Arial" w:cs="Arial"/>
          <w:sz w:val="24"/>
          <w:szCs w:val="24"/>
        </w:rPr>
        <w:t>damp and mould</w:t>
      </w:r>
      <w:r w:rsidR="00B40BEE">
        <w:rPr>
          <w:rFonts w:ascii="Arial" w:hAnsi="Arial" w:cs="Arial"/>
          <w:sz w:val="24"/>
          <w:szCs w:val="24"/>
        </w:rPr>
        <w:t xml:space="preserve"> campaigns</w:t>
      </w:r>
      <w:r>
        <w:rPr>
          <w:rFonts w:ascii="Arial" w:hAnsi="Arial" w:cs="Arial"/>
          <w:sz w:val="24"/>
          <w:szCs w:val="24"/>
        </w:rPr>
        <w:t xml:space="preserve">. The Service is to be delivered with minimal day-to-day involvement of Housing Standards Manager providing a degree of autonomy on how this is achieved.   </w:t>
      </w:r>
    </w:p>
    <w:p w14:paraId="5A331DEF" w14:textId="35AE9CF3" w:rsidR="002D57F1" w:rsidRPr="00B20A9A" w:rsidRDefault="002D57F1" w:rsidP="00B20A9A">
      <w:pPr>
        <w:pStyle w:val="ListParagraph"/>
        <w:numPr>
          <w:ilvl w:val="0"/>
          <w:numId w:val="30"/>
        </w:numPr>
        <w:rPr>
          <w:rFonts w:ascii="Arial" w:hAnsi="Arial" w:cs="Arial"/>
          <w:sz w:val="24"/>
          <w:szCs w:val="24"/>
        </w:rPr>
      </w:pPr>
      <w:proofErr w:type="spellStart"/>
      <w:r>
        <w:rPr>
          <w:rFonts w:ascii="Arial" w:hAnsi="Arial" w:cs="Arial"/>
          <w:sz w:val="24"/>
          <w:szCs w:val="24"/>
        </w:rPr>
        <w:t>ny</w:t>
      </w:r>
      <w:proofErr w:type="spellEnd"/>
      <w:r>
        <w:rPr>
          <w:rFonts w:ascii="Arial" w:hAnsi="Arial" w:cs="Arial"/>
          <w:sz w:val="24"/>
          <w:szCs w:val="24"/>
        </w:rPr>
        <w:t xml:space="preserve"> other duties which commensurate with the role.</w:t>
      </w:r>
    </w:p>
    <w:p w14:paraId="328A8F4F" w14:textId="77777777" w:rsidR="005C20A6" w:rsidRPr="002D57F1" w:rsidRDefault="005C20A6" w:rsidP="05E66D72">
      <w:pPr>
        <w:pStyle w:val="Title14ptBlueAligntoLeftTITLES"/>
        <w:rPr>
          <w:rFonts w:ascii="Lato" w:eastAsia="Arial" w:hAnsi="Lato" w:cs="Arial"/>
          <w:color w:val="4472C4" w:themeColor="accent1"/>
          <w:spacing w:val="30"/>
          <w:lang w:val="en-GB"/>
        </w:rPr>
      </w:pPr>
    </w:p>
    <w:p w14:paraId="551D60CF" w14:textId="36D6CC67" w:rsidR="001F515A" w:rsidRPr="00B0051E" w:rsidRDefault="001B2200" w:rsidP="001B2200">
      <w:pPr>
        <w:rPr>
          <w:rFonts w:ascii="Arial" w:eastAsia="Arial" w:hAnsi="Arial" w:cs="Arial"/>
          <w:b/>
          <w:bCs/>
          <w:sz w:val="24"/>
          <w:szCs w:val="24"/>
        </w:rPr>
      </w:pPr>
      <w:r w:rsidRPr="00B0051E">
        <w:rPr>
          <w:rFonts w:ascii="Arial" w:eastAsia="Arial" w:hAnsi="Arial" w:cs="Arial"/>
          <w:b/>
          <w:bCs/>
          <w:sz w:val="24"/>
          <w:szCs w:val="24"/>
        </w:rPr>
        <w:t>Behavioural:</w:t>
      </w:r>
      <w:r w:rsidR="0041295A" w:rsidRPr="00B0051E">
        <w:rPr>
          <w:rFonts w:ascii="Arial" w:eastAsia="Arial" w:hAnsi="Arial" w:cs="Arial"/>
          <w:b/>
          <w:bCs/>
          <w:sz w:val="24"/>
          <w:szCs w:val="24"/>
        </w:rPr>
        <w:t xml:space="preserve"> </w:t>
      </w:r>
    </w:p>
    <w:p w14:paraId="6894837D" w14:textId="4D363B7E" w:rsidR="006631A1" w:rsidRPr="00B0051E" w:rsidRDefault="00D1167D" w:rsidP="002F39B5">
      <w:pPr>
        <w:pStyle w:val="ListParagraph"/>
        <w:numPr>
          <w:ilvl w:val="0"/>
          <w:numId w:val="7"/>
        </w:numPr>
        <w:rPr>
          <w:rFonts w:ascii="Arial" w:eastAsia="Arial" w:hAnsi="Arial" w:cs="Arial"/>
          <w:sz w:val="24"/>
          <w:szCs w:val="24"/>
        </w:rPr>
      </w:pPr>
      <w:r w:rsidRPr="00B0051E">
        <w:rPr>
          <w:rFonts w:ascii="Arial" w:eastAsia="Arial" w:hAnsi="Arial" w:cs="Arial"/>
          <w:sz w:val="24"/>
          <w:szCs w:val="24"/>
        </w:rPr>
        <w:t xml:space="preserve">Enjoy, achieve, create </w:t>
      </w:r>
      <w:r w:rsidR="009F5323" w:rsidRPr="00B0051E">
        <w:rPr>
          <w:rFonts w:ascii="Arial" w:eastAsia="Arial" w:hAnsi="Arial" w:cs="Arial"/>
          <w:sz w:val="24"/>
          <w:szCs w:val="24"/>
        </w:rPr>
        <w:t>impact,</w:t>
      </w:r>
      <w:r w:rsidRPr="00B0051E">
        <w:rPr>
          <w:rFonts w:ascii="Arial" w:eastAsia="Arial" w:hAnsi="Arial" w:cs="Arial"/>
          <w:sz w:val="24"/>
          <w:szCs w:val="24"/>
        </w:rPr>
        <w:t xml:space="preserve"> and thrive in </w:t>
      </w:r>
      <w:r w:rsidR="009F5323" w:rsidRPr="00B0051E">
        <w:rPr>
          <w:rFonts w:ascii="Arial" w:eastAsia="Arial" w:hAnsi="Arial" w:cs="Arial"/>
          <w:sz w:val="24"/>
          <w:szCs w:val="24"/>
        </w:rPr>
        <w:t>the</w:t>
      </w:r>
      <w:r w:rsidRPr="00B0051E">
        <w:rPr>
          <w:rFonts w:ascii="Arial" w:eastAsia="Arial" w:hAnsi="Arial" w:cs="Arial"/>
          <w:sz w:val="24"/>
          <w:szCs w:val="24"/>
        </w:rPr>
        <w:t xml:space="preserve"> role</w:t>
      </w:r>
      <w:r w:rsidR="00F97215" w:rsidRPr="00B0051E">
        <w:rPr>
          <w:rFonts w:ascii="Arial" w:eastAsia="Arial" w:hAnsi="Arial" w:cs="Arial"/>
          <w:sz w:val="24"/>
          <w:szCs w:val="24"/>
        </w:rPr>
        <w:t xml:space="preserve"> and organisation</w:t>
      </w:r>
      <w:r w:rsidRPr="00B0051E">
        <w:rPr>
          <w:rFonts w:ascii="Arial" w:eastAsia="Arial" w:hAnsi="Arial" w:cs="Arial"/>
          <w:sz w:val="24"/>
          <w:szCs w:val="24"/>
        </w:rPr>
        <w:t>.</w:t>
      </w:r>
    </w:p>
    <w:p w14:paraId="1EE410C6" w14:textId="01836AE2" w:rsidR="007D62C1" w:rsidRPr="00B0051E" w:rsidRDefault="00BE3304" w:rsidP="002F39B5">
      <w:pPr>
        <w:pStyle w:val="ListParagraph"/>
        <w:numPr>
          <w:ilvl w:val="0"/>
          <w:numId w:val="7"/>
        </w:numPr>
        <w:rPr>
          <w:rFonts w:ascii="Arial" w:eastAsia="Arial" w:hAnsi="Arial" w:cs="Arial"/>
          <w:sz w:val="24"/>
          <w:szCs w:val="24"/>
        </w:rPr>
      </w:pPr>
      <w:r w:rsidRPr="00B0051E">
        <w:rPr>
          <w:rFonts w:ascii="Arial" w:eastAsia="Arial" w:hAnsi="Arial" w:cs="Arial"/>
          <w:sz w:val="24"/>
          <w:szCs w:val="24"/>
        </w:rPr>
        <w:t>Live our values</w:t>
      </w:r>
      <w:r w:rsidR="00FF1B4B" w:rsidRPr="00B0051E">
        <w:rPr>
          <w:rFonts w:ascii="Arial" w:eastAsia="Arial" w:hAnsi="Arial" w:cs="Arial"/>
          <w:sz w:val="24"/>
          <w:szCs w:val="24"/>
        </w:rPr>
        <w:t xml:space="preserve"> and </w:t>
      </w:r>
      <w:r w:rsidRPr="00B0051E">
        <w:rPr>
          <w:rFonts w:ascii="Arial" w:eastAsia="Arial" w:hAnsi="Arial" w:cs="Arial"/>
          <w:sz w:val="24"/>
          <w:szCs w:val="24"/>
        </w:rPr>
        <w:t>leadership behaviours</w:t>
      </w:r>
      <w:r w:rsidR="00CD5E2A" w:rsidRPr="00B0051E">
        <w:rPr>
          <w:rFonts w:ascii="Arial" w:eastAsia="Arial" w:hAnsi="Arial" w:cs="Arial"/>
          <w:sz w:val="24"/>
          <w:szCs w:val="24"/>
        </w:rPr>
        <w:t xml:space="preserve"> </w:t>
      </w:r>
      <w:r w:rsidR="00EB5377" w:rsidRPr="00B0051E">
        <w:rPr>
          <w:rFonts w:ascii="Arial" w:eastAsia="Arial" w:hAnsi="Arial" w:cs="Arial"/>
          <w:sz w:val="24"/>
          <w:szCs w:val="24"/>
        </w:rPr>
        <w:t>in the role</w:t>
      </w:r>
      <w:r w:rsidR="00F97215" w:rsidRPr="00B0051E">
        <w:rPr>
          <w:rFonts w:ascii="Arial" w:eastAsia="Arial" w:hAnsi="Arial" w:cs="Arial"/>
          <w:sz w:val="24"/>
          <w:szCs w:val="24"/>
        </w:rPr>
        <w:t xml:space="preserve"> and organisation</w:t>
      </w:r>
      <w:r w:rsidR="00FF1B4B" w:rsidRPr="00B0051E">
        <w:rPr>
          <w:rFonts w:ascii="Arial" w:eastAsia="Arial" w:hAnsi="Arial" w:cs="Arial"/>
          <w:sz w:val="24"/>
          <w:szCs w:val="24"/>
        </w:rPr>
        <w:t>.</w:t>
      </w:r>
    </w:p>
    <w:p w14:paraId="11CAD133" w14:textId="77777777" w:rsidR="005D5C4B" w:rsidRPr="00B0051E" w:rsidRDefault="005D5C4B" w:rsidP="005D5C4B">
      <w:pPr>
        <w:autoSpaceDE w:val="0"/>
        <w:autoSpaceDN w:val="0"/>
        <w:adjustRightInd w:val="0"/>
        <w:spacing w:after="0" w:line="240" w:lineRule="auto"/>
        <w:ind w:left="360"/>
        <w:jc w:val="both"/>
        <w:rPr>
          <w:rFonts w:ascii="Arial" w:eastAsia="Times New Roman" w:hAnsi="Arial" w:cs="Arial"/>
          <w:sz w:val="24"/>
          <w:szCs w:val="24"/>
          <w:lang w:eastAsia="en-GB"/>
        </w:rPr>
      </w:pPr>
    </w:p>
    <w:p w14:paraId="6989517C" w14:textId="72AD7D5E" w:rsidR="006631A1" w:rsidRPr="00B0051E" w:rsidRDefault="00E764F8" w:rsidP="00984F71">
      <w:pPr>
        <w:rPr>
          <w:rFonts w:ascii="Arial" w:eastAsia="Arial" w:hAnsi="Arial" w:cs="Arial"/>
          <w:b/>
          <w:bCs/>
          <w:sz w:val="24"/>
          <w:szCs w:val="24"/>
        </w:rPr>
      </w:pPr>
      <w:r w:rsidRPr="00B0051E">
        <w:rPr>
          <w:rFonts w:ascii="Arial" w:eastAsia="Arial" w:hAnsi="Arial" w:cs="Arial"/>
          <w:b/>
          <w:bCs/>
          <w:sz w:val="24"/>
          <w:szCs w:val="24"/>
        </w:rPr>
        <w:t xml:space="preserve">Communication, </w:t>
      </w:r>
      <w:r w:rsidR="006631A1" w:rsidRPr="00B0051E">
        <w:rPr>
          <w:rFonts w:ascii="Arial" w:eastAsia="Arial" w:hAnsi="Arial" w:cs="Arial"/>
          <w:b/>
          <w:bCs/>
          <w:sz w:val="24"/>
          <w:szCs w:val="24"/>
        </w:rPr>
        <w:t>Engagement</w:t>
      </w:r>
      <w:r w:rsidRPr="00B0051E">
        <w:rPr>
          <w:rFonts w:ascii="Arial" w:eastAsia="Arial" w:hAnsi="Arial" w:cs="Arial"/>
          <w:b/>
          <w:bCs/>
          <w:sz w:val="24"/>
          <w:szCs w:val="24"/>
        </w:rPr>
        <w:t xml:space="preserve"> and Training</w:t>
      </w:r>
      <w:r w:rsidR="006631A1" w:rsidRPr="00B0051E">
        <w:rPr>
          <w:rFonts w:ascii="Arial" w:eastAsia="Arial" w:hAnsi="Arial" w:cs="Arial"/>
          <w:b/>
          <w:bCs/>
          <w:sz w:val="24"/>
          <w:szCs w:val="24"/>
        </w:rPr>
        <w:t>:</w:t>
      </w:r>
      <w:r w:rsidR="001A4B41" w:rsidRPr="00B0051E">
        <w:rPr>
          <w:rFonts w:ascii="Arial" w:eastAsia="Arial" w:hAnsi="Arial" w:cs="Arial"/>
          <w:b/>
          <w:bCs/>
          <w:sz w:val="24"/>
          <w:szCs w:val="24"/>
        </w:rPr>
        <w:t xml:space="preserve"> </w:t>
      </w:r>
    </w:p>
    <w:p w14:paraId="3CA2C443" w14:textId="25ACE3B9" w:rsidR="005429A7" w:rsidRDefault="00756BAF" w:rsidP="005429A7">
      <w:pPr>
        <w:numPr>
          <w:ilvl w:val="0"/>
          <w:numId w:val="23"/>
        </w:numPr>
        <w:tabs>
          <w:tab w:val="clear" w:pos="36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lastRenderedPageBreak/>
        <w:t>Engagement</w:t>
      </w:r>
      <w:r w:rsidR="005429A7" w:rsidRPr="005429A7">
        <w:rPr>
          <w:rFonts w:ascii="Arial" w:eastAsia="Times New Roman" w:hAnsi="Arial" w:cs="Arial"/>
          <w:sz w:val="24"/>
          <w:szCs w:val="24"/>
          <w:lang w:eastAsia="en-GB"/>
        </w:rPr>
        <w:t xml:space="preserve"> with </w:t>
      </w:r>
      <w:r w:rsidR="00F33233">
        <w:rPr>
          <w:rFonts w:ascii="Arial" w:eastAsia="Times New Roman" w:hAnsi="Arial" w:cs="Arial"/>
          <w:sz w:val="24"/>
          <w:szCs w:val="24"/>
          <w:lang w:eastAsia="en-GB"/>
        </w:rPr>
        <w:t xml:space="preserve">vulnerable </w:t>
      </w:r>
      <w:r w:rsidR="005429A7" w:rsidRPr="005429A7">
        <w:rPr>
          <w:rFonts w:ascii="Arial" w:eastAsia="Times New Roman" w:hAnsi="Arial" w:cs="Arial"/>
          <w:sz w:val="24"/>
          <w:szCs w:val="24"/>
          <w:lang w:eastAsia="en-GB"/>
        </w:rPr>
        <w:t>clients</w:t>
      </w:r>
      <w:r>
        <w:rPr>
          <w:rFonts w:ascii="Arial" w:eastAsia="Times New Roman" w:hAnsi="Arial" w:cs="Arial"/>
          <w:sz w:val="24"/>
          <w:szCs w:val="24"/>
          <w:lang w:eastAsia="en-GB"/>
        </w:rPr>
        <w:t xml:space="preserve"> with diverse needs including developing strategies for hard to engage residents</w:t>
      </w:r>
      <w:r w:rsidR="005429A7">
        <w:rPr>
          <w:rFonts w:ascii="Arial" w:eastAsia="Times New Roman" w:hAnsi="Arial" w:cs="Arial"/>
          <w:sz w:val="24"/>
          <w:szCs w:val="24"/>
          <w:lang w:eastAsia="en-GB"/>
        </w:rPr>
        <w:t xml:space="preserve"> </w:t>
      </w:r>
      <w:r w:rsidR="0018235E">
        <w:rPr>
          <w:rFonts w:ascii="Arial" w:eastAsia="Times New Roman" w:hAnsi="Arial" w:cs="Arial"/>
          <w:sz w:val="24"/>
          <w:szCs w:val="24"/>
          <w:lang w:eastAsia="en-GB"/>
        </w:rPr>
        <w:t xml:space="preserve">and provide guidance to the team </w:t>
      </w:r>
      <w:r w:rsidR="005429A7">
        <w:rPr>
          <w:rFonts w:ascii="Arial" w:eastAsia="Times New Roman" w:hAnsi="Arial" w:cs="Arial"/>
          <w:sz w:val="24"/>
          <w:szCs w:val="24"/>
          <w:lang w:eastAsia="en-GB"/>
        </w:rPr>
        <w:t>in line with corporate customer care guidelines</w:t>
      </w:r>
      <w:r w:rsidR="00F33233">
        <w:rPr>
          <w:rFonts w:ascii="Arial" w:eastAsia="Times New Roman" w:hAnsi="Arial" w:cs="Arial"/>
          <w:sz w:val="24"/>
          <w:szCs w:val="24"/>
          <w:lang w:eastAsia="en-GB"/>
        </w:rPr>
        <w:t>.</w:t>
      </w:r>
    </w:p>
    <w:p w14:paraId="10F0E2B2" w14:textId="08978D0C" w:rsidR="0018235E" w:rsidRDefault="0018235E" w:rsidP="005429A7">
      <w:pPr>
        <w:numPr>
          <w:ilvl w:val="0"/>
          <w:numId w:val="23"/>
        </w:numPr>
        <w:tabs>
          <w:tab w:val="clear" w:pos="360"/>
        </w:tabs>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Ensure training for Healthy Homes officers is up to date, relevant and enables the team to identify support needs and provide relevant referrals to partner agencies and feel confident in their role.</w:t>
      </w:r>
    </w:p>
    <w:p w14:paraId="1436D889" w14:textId="30757AC5" w:rsidR="00F33233" w:rsidRDefault="00F33233" w:rsidP="00F33233">
      <w:pPr>
        <w:pStyle w:val="ListParagraph"/>
        <w:numPr>
          <w:ilvl w:val="0"/>
          <w:numId w:val="23"/>
        </w:numPr>
        <w:spacing w:before="120" w:after="0"/>
        <w:jc w:val="both"/>
        <w:rPr>
          <w:rFonts w:ascii="Arial" w:eastAsia="Calibri" w:hAnsi="Arial" w:cs="Arial"/>
          <w:sz w:val="24"/>
          <w:szCs w:val="24"/>
        </w:rPr>
      </w:pPr>
      <w:r>
        <w:rPr>
          <w:rFonts w:ascii="Arial" w:eastAsia="Calibri" w:hAnsi="Arial" w:cs="Arial"/>
          <w:sz w:val="24"/>
          <w:szCs w:val="24"/>
        </w:rPr>
        <w:t>Responding to enquiries from</w:t>
      </w:r>
      <w:r w:rsidRPr="00F33233">
        <w:rPr>
          <w:rFonts w:ascii="Arial" w:eastAsia="Calibri" w:hAnsi="Arial" w:cs="Arial"/>
          <w:sz w:val="24"/>
          <w:szCs w:val="24"/>
        </w:rPr>
        <w:t xml:space="preserve"> the public, partners and service users providing advice and guidance by phone, e-mail or face to face.</w:t>
      </w:r>
    </w:p>
    <w:p w14:paraId="69C3CE09" w14:textId="15AD42DA" w:rsidR="0018235E" w:rsidRPr="00F33233" w:rsidRDefault="0018235E" w:rsidP="00F33233">
      <w:pPr>
        <w:pStyle w:val="ListParagraph"/>
        <w:numPr>
          <w:ilvl w:val="0"/>
          <w:numId w:val="23"/>
        </w:numPr>
        <w:spacing w:before="120" w:after="0"/>
        <w:jc w:val="both"/>
        <w:rPr>
          <w:rFonts w:ascii="Arial" w:eastAsia="Calibri" w:hAnsi="Arial" w:cs="Arial"/>
          <w:sz w:val="24"/>
          <w:szCs w:val="24"/>
        </w:rPr>
      </w:pPr>
      <w:r>
        <w:rPr>
          <w:rFonts w:ascii="Arial" w:eastAsia="Calibri" w:hAnsi="Arial" w:cs="Arial"/>
          <w:sz w:val="24"/>
          <w:szCs w:val="24"/>
        </w:rPr>
        <w:t>Raise awareness of the Healthy Homes Service including presenting at forums, community groups, events and meetings as required.</w:t>
      </w:r>
    </w:p>
    <w:p w14:paraId="31DC3CAE" w14:textId="77777777" w:rsidR="008E67C5" w:rsidRPr="00F33233" w:rsidRDefault="008E67C5" w:rsidP="00F33233">
      <w:pPr>
        <w:autoSpaceDE w:val="0"/>
        <w:autoSpaceDN w:val="0"/>
        <w:adjustRightInd w:val="0"/>
        <w:spacing w:before="120" w:after="0" w:line="240" w:lineRule="auto"/>
        <w:jc w:val="both"/>
        <w:rPr>
          <w:rFonts w:ascii="Arial" w:eastAsia="Times New Roman" w:hAnsi="Arial" w:cs="Arial"/>
          <w:sz w:val="24"/>
          <w:szCs w:val="24"/>
          <w:lang w:eastAsia="en-GB"/>
        </w:rPr>
      </w:pPr>
    </w:p>
    <w:p w14:paraId="4ECE089B" w14:textId="07C8FCAF" w:rsidR="006631A1" w:rsidRPr="00B0051E" w:rsidRDefault="006631A1" w:rsidP="00984F71">
      <w:pPr>
        <w:rPr>
          <w:rFonts w:ascii="Arial" w:eastAsia="Arial" w:hAnsi="Arial" w:cs="Arial"/>
          <w:b/>
          <w:bCs/>
          <w:i/>
          <w:iCs/>
          <w:sz w:val="24"/>
          <w:szCs w:val="24"/>
        </w:rPr>
      </w:pPr>
      <w:r w:rsidRPr="00B0051E">
        <w:rPr>
          <w:rFonts w:ascii="Arial" w:eastAsia="Arial" w:hAnsi="Arial" w:cs="Arial"/>
          <w:b/>
          <w:bCs/>
          <w:sz w:val="24"/>
          <w:szCs w:val="24"/>
        </w:rPr>
        <w:t>Compliance:</w:t>
      </w:r>
      <w:r w:rsidR="0041295A" w:rsidRPr="00B0051E">
        <w:rPr>
          <w:rFonts w:ascii="Arial" w:eastAsia="Arial" w:hAnsi="Arial" w:cs="Arial"/>
          <w:b/>
          <w:bCs/>
          <w:sz w:val="24"/>
          <w:szCs w:val="24"/>
        </w:rPr>
        <w:t xml:space="preserve"> </w:t>
      </w:r>
    </w:p>
    <w:p w14:paraId="79FD1880" w14:textId="04B43300" w:rsidR="0062140E" w:rsidRDefault="0062140E" w:rsidP="006631A1">
      <w:pPr>
        <w:pStyle w:val="ListParagraph"/>
        <w:numPr>
          <w:ilvl w:val="0"/>
          <w:numId w:val="7"/>
        </w:numPr>
        <w:rPr>
          <w:rFonts w:ascii="Arial" w:eastAsia="Arial" w:hAnsi="Arial" w:cs="Arial"/>
          <w:sz w:val="24"/>
          <w:szCs w:val="24"/>
        </w:rPr>
      </w:pPr>
      <w:r w:rsidRPr="00B0051E">
        <w:rPr>
          <w:rFonts w:ascii="Arial" w:eastAsia="Arial" w:hAnsi="Arial" w:cs="Arial"/>
          <w:sz w:val="24"/>
          <w:szCs w:val="24"/>
        </w:rPr>
        <w:t>Adhere to and comply with all relevant corporate policies and p</w:t>
      </w:r>
      <w:r w:rsidR="000310F9" w:rsidRPr="00B0051E">
        <w:rPr>
          <w:rFonts w:ascii="Arial" w:eastAsia="Arial" w:hAnsi="Arial" w:cs="Arial"/>
          <w:sz w:val="24"/>
          <w:szCs w:val="24"/>
        </w:rPr>
        <w:t>rocedures including Health &amp; Safety, General Data Protection Regulations (GDPR), Corporate Governance and Code of Conduct.</w:t>
      </w:r>
    </w:p>
    <w:p w14:paraId="6224FDFE" w14:textId="634FE067" w:rsidR="0018235E" w:rsidRDefault="0018235E" w:rsidP="006631A1">
      <w:pPr>
        <w:pStyle w:val="ListParagraph"/>
        <w:numPr>
          <w:ilvl w:val="0"/>
          <w:numId w:val="7"/>
        </w:numPr>
        <w:rPr>
          <w:rFonts w:ascii="Arial" w:eastAsia="Arial" w:hAnsi="Arial" w:cs="Arial"/>
          <w:sz w:val="24"/>
          <w:szCs w:val="24"/>
        </w:rPr>
      </w:pPr>
      <w:r>
        <w:rPr>
          <w:rFonts w:ascii="Arial" w:eastAsia="Arial" w:hAnsi="Arial" w:cs="Arial"/>
          <w:sz w:val="24"/>
          <w:szCs w:val="24"/>
        </w:rPr>
        <w:t>Understand the application of HHSRS and implement procedures within the team regarding undertaking inspections, identifying hazards and determining the most appropriate action.</w:t>
      </w:r>
    </w:p>
    <w:p w14:paraId="50B4A25F" w14:textId="101FEDE1" w:rsidR="00F33233" w:rsidRPr="00036683" w:rsidRDefault="00036683" w:rsidP="00036683">
      <w:pPr>
        <w:pStyle w:val="ListParagraph"/>
        <w:numPr>
          <w:ilvl w:val="0"/>
          <w:numId w:val="7"/>
        </w:numPr>
        <w:spacing w:before="120" w:after="0" w:line="240" w:lineRule="auto"/>
        <w:jc w:val="both"/>
        <w:rPr>
          <w:rFonts w:ascii="Arial" w:eastAsia="Calibri" w:hAnsi="Arial" w:cs="Arial"/>
          <w:sz w:val="24"/>
          <w:szCs w:val="24"/>
        </w:rPr>
      </w:pPr>
      <w:r w:rsidRPr="00F33233">
        <w:rPr>
          <w:rFonts w:ascii="Arial" w:eastAsia="Calibri" w:hAnsi="Arial" w:cs="Arial"/>
          <w:sz w:val="24"/>
          <w:szCs w:val="24"/>
        </w:rPr>
        <w:t xml:space="preserve">Be responsible for the </w:t>
      </w:r>
      <w:r>
        <w:rPr>
          <w:rFonts w:ascii="Arial" w:eastAsia="Calibri" w:hAnsi="Arial" w:cs="Arial"/>
          <w:sz w:val="24"/>
          <w:szCs w:val="24"/>
        </w:rPr>
        <w:t xml:space="preserve">checking and </w:t>
      </w:r>
      <w:r w:rsidRPr="00F33233">
        <w:rPr>
          <w:rFonts w:ascii="Arial" w:eastAsia="Calibri" w:hAnsi="Arial" w:cs="Arial"/>
          <w:sz w:val="24"/>
          <w:szCs w:val="24"/>
        </w:rPr>
        <w:t>validation of applicant information and to ensure that data conforms to appropriate audit criteria</w:t>
      </w:r>
      <w:r>
        <w:rPr>
          <w:rFonts w:ascii="Arial" w:eastAsia="Calibri" w:hAnsi="Arial" w:cs="Arial"/>
          <w:sz w:val="24"/>
          <w:szCs w:val="24"/>
        </w:rPr>
        <w:t xml:space="preserve"> including</w:t>
      </w:r>
      <w:r w:rsidR="00F33233" w:rsidRPr="00036683">
        <w:rPr>
          <w:rFonts w:ascii="Arial" w:eastAsia="Times New Roman" w:hAnsi="Arial" w:cs="Arial"/>
          <w:sz w:val="24"/>
          <w:szCs w:val="24"/>
          <w:lang w:eastAsia="en-GB"/>
        </w:rPr>
        <w:t xml:space="preserve"> benefit checks, self-assessment forms, application forms.</w:t>
      </w:r>
    </w:p>
    <w:p w14:paraId="6E1195D0" w14:textId="77777777" w:rsidR="00036683" w:rsidRPr="002D57F1" w:rsidRDefault="00036683" w:rsidP="05E66D72">
      <w:pPr>
        <w:pStyle w:val="Title14ptBlueAligntoLeftTITLES"/>
        <w:rPr>
          <w:rFonts w:ascii="Lato" w:eastAsia="Arial" w:hAnsi="Lato" w:cs="Arial"/>
          <w:caps w:val="0"/>
          <w:color w:val="4472C4" w:themeColor="accent1"/>
          <w:spacing w:val="30"/>
          <w:lang w:val="en-GB"/>
        </w:rPr>
      </w:pPr>
      <w:bookmarkStart w:id="0" w:name="_Hlk80364490"/>
    </w:p>
    <w:p w14:paraId="359F338C" w14:textId="39F32C0B" w:rsidR="004119FD" w:rsidRPr="002D57F1" w:rsidRDefault="00812A43" w:rsidP="05E66D72">
      <w:pPr>
        <w:pStyle w:val="Title14ptBlueAligntoLeftTITLES"/>
        <w:rPr>
          <w:rFonts w:ascii="Lato" w:eastAsia="Arial" w:hAnsi="Lato" w:cs="Arial"/>
          <w:caps w:val="0"/>
          <w:color w:val="4472C4" w:themeColor="accent1"/>
          <w:spacing w:val="30"/>
          <w:lang w:val="en-GB"/>
        </w:rPr>
      </w:pPr>
      <w:r w:rsidRPr="002D57F1">
        <w:rPr>
          <w:rFonts w:ascii="Lato" w:eastAsia="Arial" w:hAnsi="Lato" w:cs="Arial"/>
          <w:caps w:val="0"/>
          <w:color w:val="4472C4" w:themeColor="accent1"/>
          <w:spacing w:val="30"/>
          <w:lang w:val="en-GB"/>
        </w:rPr>
        <w:t>Role Specific Knowledge, Experience And Skills</w:t>
      </w:r>
    </w:p>
    <w:p w14:paraId="4111A254" w14:textId="77777777" w:rsidR="000B0BC4" w:rsidRPr="002D57F1" w:rsidRDefault="000B0BC4" w:rsidP="05E66D72">
      <w:pPr>
        <w:pStyle w:val="Title14ptBlueAligntoLeftTITLES"/>
        <w:rPr>
          <w:rFonts w:ascii="Lato" w:eastAsia="Arial" w:hAnsi="Lato" w:cs="Arial"/>
          <w:caps w:val="0"/>
          <w:color w:val="4472C4" w:themeColor="accent1"/>
          <w:spacing w:val="30"/>
          <w:lang w:val="en-GB"/>
        </w:rPr>
      </w:pPr>
    </w:p>
    <w:p w14:paraId="7FE9936A" w14:textId="77777777" w:rsidR="000B0BC4" w:rsidRPr="002D57F1" w:rsidRDefault="000B0BC4" w:rsidP="000B0BC4">
      <w:pPr>
        <w:spacing w:after="0" w:line="268" w:lineRule="auto"/>
        <w:ind w:left="-5" w:hanging="10"/>
        <w:jc w:val="both"/>
        <w:rPr>
          <w:rFonts w:ascii="Arial" w:eastAsia="Arial" w:hAnsi="Arial" w:cs="Arial"/>
          <w:b/>
          <w:kern w:val="2"/>
          <w:sz w:val="24"/>
          <w:lang w:eastAsia="en-GB"/>
          <w14:ligatures w14:val="standardContextual"/>
        </w:rPr>
      </w:pPr>
      <w:r w:rsidRPr="002D57F1">
        <w:rPr>
          <w:rFonts w:ascii="Arial" w:eastAsia="Arial" w:hAnsi="Arial" w:cs="Arial"/>
          <w:b/>
          <w:kern w:val="2"/>
          <w:sz w:val="24"/>
          <w:lang w:eastAsia="en-GB"/>
          <w14:ligatures w14:val="standardContextual"/>
        </w:rPr>
        <w:t xml:space="preserve">Qualifications: </w:t>
      </w:r>
    </w:p>
    <w:p w14:paraId="64155E2A" w14:textId="77777777" w:rsidR="000B0BC4" w:rsidRPr="000B0BC4" w:rsidRDefault="000B0BC4" w:rsidP="000B0BC4">
      <w:pPr>
        <w:spacing w:after="0" w:line="268" w:lineRule="auto"/>
        <w:ind w:left="-5" w:hanging="10"/>
        <w:jc w:val="both"/>
        <w:rPr>
          <w:rFonts w:ascii="Arial" w:eastAsia="Arial" w:hAnsi="Arial" w:cs="Arial"/>
          <w:b/>
          <w:color w:val="2F5496" w:themeColor="accent1" w:themeShade="BF"/>
          <w:kern w:val="2"/>
          <w:sz w:val="24"/>
          <w:lang w:eastAsia="en-GB"/>
          <w14:ligatures w14:val="standardContextual"/>
        </w:rPr>
      </w:pPr>
    </w:p>
    <w:p w14:paraId="4F69DC61" w14:textId="057E7BA6" w:rsidR="000B0BC4" w:rsidRPr="002D57F1" w:rsidRDefault="000B0BC4" w:rsidP="002D57F1">
      <w:pPr>
        <w:numPr>
          <w:ilvl w:val="0"/>
          <w:numId w:val="33"/>
        </w:numPr>
        <w:spacing w:after="5" w:line="250" w:lineRule="auto"/>
        <w:jc w:val="both"/>
        <w:rPr>
          <w:rFonts w:ascii="Arial" w:eastAsia="Arial" w:hAnsi="Arial" w:cs="Arial"/>
          <w:color w:val="000000"/>
          <w:kern w:val="2"/>
          <w:sz w:val="24"/>
          <w:lang w:eastAsia="en-GB"/>
          <w14:ligatures w14:val="standardContextual"/>
        </w:rPr>
      </w:pPr>
      <w:r w:rsidRPr="000B0BC4">
        <w:rPr>
          <w:rFonts w:ascii="Arial" w:eastAsia="Arial" w:hAnsi="Arial" w:cs="Arial"/>
          <w:color w:val="000000"/>
          <w:kern w:val="2"/>
          <w:sz w:val="24"/>
          <w:lang w:eastAsia="en-GB"/>
          <w14:ligatures w14:val="standardContextual"/>
        </w:rPr>
        <w:t xml:space="preserve">Educated to GCSE level or equivalent. </w:t>
      </w:r>
    </w:p>
    <w:p w14:paraId="432B4AB4" w14:textId="447954C5" w:rsidR="002D57F1" w:rsidRPr="00523DF8" w:rsidRDefault="000B0BC4" w:rsidP="002D57F1">
      <w:pPr>
        <w:numPr>
          <w:ilvl w:val="0"/>
          <w:numId w:val="33"/>
        </w:numPr>
        <w:spacing w:after="5" w:line="250" w:lineRule="auto"/>
        <w:jc w:val="both"/>
        <w:rPr>
          <w:rFonts w:ascii="Arial" w:eastAsia="Arial" w:hAnsi="Arial" w:cs="Arial"/>
          <w:color w:val="000000"/>
          <w:kern w:val="2"/>
          <w:sz w:val="24"/>
          <w:lang w:eastAsia="en-GB"/>
          <w14:ligatures w14:val="standardContextual"/>
        </w:rPr>
      </w:pPr>
      <w:r w:rsidRPr="000B0BC4">
        <w:rPr>
          <w:rFonts w:ascii="Arial" w:eastAsia="Arial" w:hAnsi="Arial" w:cs="Arial"/>
          <w:color w:val="000000"/>
          <w:kern w:val="2"/>
          <w:sz w:val="24"/>
          <w:lang w:eastAsia="en-GB"/>
          <w14:ligatures w14:val="standardContextual"/>
        </w:rPr>
        <w:t xml:space="preserve">Completion of recognised training an assessment of properties </w:t>
      </w:r>
      <w:r w:rsidRPr="00523DF8">
        <w:rPr>
          <w:rFonts w:ascii="Arial" w:eastAsia="Arial" w:hAnsi="Arial" w:cs="Arial"/>
          <w:color w:val="000000"/>
          <w:kern w:val="2"/>
          <w:sz w:val="24"/>
          <w:lang w:eastAsia="en-GB"/>
          <w14:ligatures w14:val="standardContextual"/>
        </w:rPr>
        <w:t>under H</w:t>
      </w:r>
      <w:r w:rsidR="00276726" w:rsidRPr="00523DF8">
        <w:rPr>
          <w:rFonts w:ascii="Arial" w:eastAsia="Arial" w:hAnsi="Arial" w:cs="Arial"/>
          <w:color w:val="000000"/>
          <w:kern w:val="2"/>
          <w:sz w:val="24"/>
          <w:lang w:eastAsia="en-GB"/>
          <w14:ligatures w14:val="standardContextual"/>
        </w:rPr>
        <w:t xml:space="preserve">ousing </w:t>
      </w:r>
      <w:r w:rsidRPr="00523DF8">
        <w:rPr>
          <w:rFonts w:ascii="Arial" w:eastAsia="Arial" w:hAnsi="Arial" w:cs="Arial"/>
          <w:color w:val="000000"/>
          <w:kern w:val="2"/>
          <w:sz w:val="24"/>
          <w:lang w:eastAsia="en-GB"/>
          <w14:ligatures w14:val="standardContextual"/>
        </w:rPr>
        <w:t>H</w:t>
      </w:r>
      <w:r w:rsidR="00276726" w:rsidRPr="00523DF8">
        <w:rPr>
          <w:rFonts w:ascii="Arial" w:eastAsia="Arial" w:hAnsi="Arial" w:cs="Arial"/>
          <w:color w:val="000000"/>
          <w:kern w:val="2"/>
          <w:sz w:val="24"/>
          <w:lang w:eastAsia="en-GB"/>
          <w14:ligatures w14:val="standardContextual"/>
        </w:rPr>
        <w:t xml:space="preserve">ealth </w:t>
      </w:r>
      <w:r w:rsidRPr="00523DF8">
        <w:rPr>
          <w:rFonts w:ascii="Arial" w:eastAsia="Arial" w:hAnsi="Arial" w:cs="Arial"/>
          <w:color w:val="000000"/>
          <w:kern w:val="2"/>
          <w:sz w:val="24"/>
          <w:lang w:eastAsia="en-GB"/>
          <w14:ligatures w14:val="standardContextual"/>
        </w:rPr>
        <w:t>S</w:t>
      </w:r>
      <w:r w:rsidR="00276726" w:rsidRPr="00523DF8">
        <w:rPr>
          <w:rFonts w:ascii="Arial" w:eastAsia="Arial" w:hAnsi="Arial" w:cs="Arial"/>
          <w:color w:val="000000"/>
          <w:kern w:val="2"/>
          <w:sz w:val="24"/>
          <w:lang w:eastAsia="en-GB"/>
          <w14:ligatures w14:val="standardContextual"/>
        </w:rPr>
        <w:t xml:space="preserve">afety </w:t>
      </w:r>
      <w:r w:rsidRPr="00523DF8">
        <w:rPr>
          <w:rFonts w:ascii="Arial" w:eastAsia="Arial" w:hAnsi="Arial" w:cs="Arial"/>
          <w:color w:val="000000"/>
          <w:kern w:val="2"/>
          <w:sz w:val="24"/>
          <w:lang w:eastAsia="en-GB"/>
          <w14:ligatures w14:val="standardContextual"/>
        </w:rPr>
        <w:t>R</w:t>
      </w:r>
      <w:r w:rsidR="00276726" w:rsidRPr="00523DF8">
        <w:rPr>
          <w:rFonts w:ascii="Arial" w:eastAsia="Arial" w:hAnsi="Arial" w:cs="Arial"/>
          <w:color w:val="000000"/>
          <w:kern w:val="2"/>
          <w:sz w:val="24"/>
          <w:lang w:eastAsia="en-GB"/>
          <w14:ligatures w14:val="standardContextual"/>
        </w:rPr>
        <w:t xml:space="preserve">ating </w:t>
      </w:r>
      <w:r w:rsidRPr="00523DF8">
        <w:rPr>
          <w:rFonts w:ascii="Arial" w:eastAsia="Arial" w:hAnsi="Arial" w:cs="Arial"/>
          <w:color w:val="000000"/>
          <w:kern w:val="2"/>
          <w:sz w:val="24"/>
          <w:lang w:eastAsia="en-GB"/>
          <w14:ligatures w14:val="standardContextual"/>
        </w:rPr>
        <w:t>S</w:t>
      </w:r>
      <w:r w:rsidR="00276726" w:rsidRPr="00523DF8">
        <w:rPr>
          <w:rFonts w:ascii="Arial" w:eastAsia="Arial" w:hAnsi="Arial" w:cs="Arial"/>
          <w:color w:val="000000"/>
          <w:kern w:val="2"/>
          <w:sz w:val="24"/>
          <w:lang w:eastAsia="en-GB"/>
          <w14:ligatures w14:val="standardContextual"/>
        </w:rPr>
        <w:t>ystem</w:t>
      </w:r>
      <w:r w:rsidR="002D57F1" w:rsidRPr="00523DF8">
        <w:rPr>
          <w:rFonts w:ascii="Arial" w:eastAsia="Arial" w:hAnsi="Arial" w:cs="Arial"/>
          <w:color w:val="000000"/>
          <w:kern w:val="2"/>
          <w:sz w:val="24"/>
          <w:lang w:eastAsia="en-GB"/>
          <w14:ligatures w14:val="standardContextual"/>
        </w:rPr>
        <w:t>.</w:t>
      </w:r>
      <w:r w:rsidRPr="00523DF8">
        <w:rPr>
          <w:rFonts w:ascii="Arial" w:eastAsia="Arial" w:hAnsi="Arial" w:cs="Arial"/>
          <w:color w:val="000000"/>
          <w:kern w:val="2"/>
          <w:sz w:val="24"/>
          <w:lang w:eastAsia="en-GB"/>
          <w14:ligatures w14:val="standardContextual"/>
        </w:rPr>
        <w:t xml:space="preserve"> </w:t>
      </w:r>
    </w:p>
    <w:p w14:paraId="59BC2C6A" w14:textId="26FD7673" w:rsidR="000B0BC4" w:rsidRPr="002D57F1" w:rsidRDefault="002D57F1" w:rsidP="002D57F1">
      <w:pPr>
        <w:numPr>
          <w:ilvl w:val="0"/>
          <w:numId w:val="33"/>
        </w:numPr>
        <w:spacing w:after="5" w:line="250" w:lineRule="auto"/>
        <w:jc w:val="both"/>
        <w:rPr>
          <w:rFonts w:ascii="Arial" w:eastAsia="Arial" w:hAnsi="Arial" w:cs="Arial"/>
          <w:color w:val="000000"/>
          <w:kern w:val="2"/>
          <w:sz w:val="24"/>
          <w:lang w:eastAsia="en-GB"/>
          <w14:ligatures w14:val="standardContextual"/>
        </w:rPr>
      </w:pPr>
      <w:r w:rsidRPr="002D57F1">
        <w:rPr>
          <w:rFonts w:ascii="Arial" w:eastAsia="Arial" w:hAnsi="Arial" w:cs="Arial"/>
          <w:b/>
          <w:bCs/>
          <w:color w:val="0070C0"/>
          <w:kern w:val="2"/>
          <w:sz w:val="24"/>
          <w:lang w:eastAsia="en-GB"/>
          <w14:ligatures w14:val="standardContextual"/>
        </w:rPr>
        <w:t>Desirable -</w:t>
      </w:r>
      <w:r w:rsidRPr="002D57F1">
        <w:rPr>
          <w:rFonts w:ascii="Arial" w:eastAsia="Arial" w:hAnsi="Arial" w:cs="Arial"/>
          <w:color w:val="0070C0"/>
          <w:kern w:val="2"/>
          <w:sz w:val="24"/>
          <w:lang w:eastAsia="en-GB"/>
          <w14:ligatures w14:val="standardContextual"/>
        </w:rPr>
        <w:t xml:space="preserve"> </w:t>
      </w:r>
      <w:r w:rsidR="000B0BC4" w:rsidRPr="002D57F1">
        <w:rPr>
          <w:rFonts w:ascii="Arial" w:eastAsia="Arial" w:hAnsi="Arial" w:cs="Arial"/>
          <w:color w:val="000000"/>
          <w:kern w:val="2"/>
          <w:sz w:val="24"/>
          <w:lang w:eastAsia="en-GB"/>
          <w14:ligatures w14:val="standardContextual"/>
        </w:rPr>
        <w:t xml:space="preserve">Housing, Building, Environmental Health or Regeneration degree or equivalent experience. </w:t>
      </w:r>
    </w:p>
    <w:p w14:paraId="3FC0925F" w14:textId="77777777" w:rsidR="000B0BC4" w:rsidRPr="000B0BC4" w:rsidRDefault="000B0BC4" w:rsidP="000B0BC4">
      <w:pPr>
        <w:spacing w:after="5" w:line="250" w:lineRule="auto"/>
        <w:jc w:val="both"/>
        <w:rPr>
          <w:rFonts w:ascii="Arial" w:eastAsia="Arial" w:hAnsi="Arial" w:cs="Arial"/>
          <w:color w:val="000000"/>
          <w:kern w:val="2"/>
          <w:sz w:val="24"/>
          <w:lang w:eastAsia="en-GB"/>
          <w14:ligatures w14:val="standardContextual"/>
        </w:rPr>
      </w:pPr>
    </w:p>
    <w:p w14:paraId="6FFF2DD7" w14:textId="77777777" w:rsidR="000B0BC4" w:rsidRPr="000B0BC4" w:rsidRDefault="000B0BC4" w:rsidP="000B0BC4">
      <w:pPr>
        <w:spacing w:after="0"/>
        <w:rPr>
          <w:rFonts w:ascii="Arial" w:eastAsia="Arial" w:hAnsi="Arial" w:cs="Arial"/>
          <w:color w:val="000000"/>
          <w:kern w:val="2"/>
          <w:sz w:val="24"/>
          <w:lang w:eastAsia="en-GB"/>
          <w14:ligatures w14:val="standardContextual"/>
        </w:rPr>
      </w:pPr>
      <w:r w:rsidRPr="000B0BC4">
        <w:rPr>
          <w:rFonts w:ascii="Arial" w:eastAsia="Arial" w:hAnsi="Arial" w:cs="Arial"/>
          <w:color w:val="000000"/>
          <w:kern w:val="2"/>
          <w:sz w:val="24"/>
          <w:lang w:eastAsia="en-GB"/>
          <w14:ligatures w14:val="standardContextual"/>
        </w:rPr>
        <w:t xml:space="preserve"> </w:t>
      </w:r>
    </w:p>
    <w:p w14:paraId="078591ED" w14:textId="1BA919D6" w:rsidR="000B0BC4" w:rsidRPr="002D57F1" w:rsidRDefault="000B0BC4" w:rsidP="002D57F1">
      <w:pPr>
        <w:spacing w:after="0" w:line="268" w:lineRule="auto"/>
        <w:ind w:left="-5" w:hanging="10"/>
        <w:jc w:val="both"/>
        <w:rPr>
          <w:rFonts w:ascii="Arial" w:eastAsia="Arial" w:hAnsi="Arial" w:cs="Arial"/>
          <w:kern w:val="2"/>
          <w:sz w:val="24"/>
          <w:lang w:eastAsia="en-GB"/>
          <w14:ligatures w14:val="standardContextual"/>
        </w:rPr>
      </w:pPr>
      <w:r w:rsidRPr="002D57F1">
        <w:rPr>
          <w:rFonts w:ascii="Arial" w:eastAsia="Arial" w:hAnsi="Arial" w:cs="Arial"/>
          <w:b/>
          <w:kern w:val="2"/>
          <w:sz w:val="24"/>
          <w:lang w:eastAsia="en-GB"/>
          <w14:ligatures w14:val="standardContextual"/>
        </w:rPr>
        <w:t xml:space="preserve">Knowledge &amp; Skills: </w:t>
      </w:r>
    </w:p>
    <w:p w14:paraId="149AB5C8" w14:textId="1A4AA433" w:rsidR="000B0BC4" w:rsidRPr="000B0BC4" w:rsidRDefault="000B0BC4" w:rsidP="000B0BC4">
      <w:pPr>
        <w:spacing w:after="0"/>
        <w:rPr>
          <w:rFonts w:ascii="Arial" w:eastAsia="Arial" w:hAnsi="Arial" w:cs="Arial"/>
          <w:color w:val="000000"/>
          <w:kern w:val="2"/>
          <w:sz w:val="24"/>
          <w:lang w:eastAsia="en-GB"/>
          <w14:ligatures w14:val="standardContextual"/>
        </w:rPr>
      </w:pPr>
    </w:p>
    <w:p w14:paraId="0E3C6E1C" w14:textId="4150EE11" w:rsidR="000B0BC4" w:rsidRPr="002D57F1" w:rsidRDefault="000B0BC4" w:rsidP="002D57F1">
      <w:pPr>
        <w:pStyle w:val="ListParagraph"/>
        <w:numPr>
          <w:ilvl w:val="0"/>
          <w:numId w:val="34"/>
        </w:numPr>
        <w:spacing w:after="5" w:line="250" w:lineRule="auto"/>
        <w:jc w:val="both"/>
        <w:rPr>
          <w:rFonts w:ascii="Arial" w:eastAsia="Arial" w:hAnsi="Arial" w:cs="Arial"/>
          <w:color w:val="000000"/>
          <w:kern w:val="2"/>
          <w:sz w:val="24"/>
          <w:lang w:eastAsia="en-GB"/>
          <w14:ligatures w14:val="standardContextual"/>
        </w:rPr>
      </w:pPr>
      <w:r w:rsidRPr="002D57F1">
        <w:rPr>
          <w:rFonts w:ascii="Arial" w:eastAsia="Arial" w:hAnsi="Arial" w:cs="Arial"/>
          <w:color w:val="000000"/>
          <w:kern w:val="2"/>
          <w:sz w:val="24"/>
          <w:lang w:eastAsia="en-GB"/>
          <w14:ligatures w14:val="standardContextual"/>
        </w:rPr>
        <w:t>Excellent customer care skills</w:t>
      </w:r>
      <w:r w:rsidR="002D57F1" w:rsidRPr="002D57F1">
        <w:rPr>
          <w:rFonts w:ascii="Arial" w:eastAsia="Arial" w:hAnsi="Arial" w:cs="Arial"/>
          <w:color w:val="000000"/>
          <w:kern w:val="2"/>
          <w:sz w:val="24"/>
          <w:lang w:eastAsia="en-GB"/>
          <w14:ligatures w14:val="standardContextual"/>
        </w:rPr>
        <w:t>.</w:t>
      </w:r>
      <w:r w:rsidRPr="002D57F1">
        <w:rPr>
          <w:rFonts w:ascii="Arial" w:eastAsia="Arial" w:hAnsi="Arial" w:cs="Arial"/>
          <w:color w:val="000000"/>
          <w:kern w:val="2"/>
          <w:sz w:val="24"/>
          <w:lang w:eastAsia="en-GB"/>
          <w14:ligatures w14:val="standardContextual"/>
        </w:rPr>
        <w:t xml:space="preserve"> </w:t>
      </w:r>
    </w:p>
    <w:p w14:paraId="0BF9326D" w14:textId="58C9C9C5" w:rsidR="000B0BC4" w:rsidRPr="002D57F1" w:rsidRDefault="000B0BC4" w:rsidP="002D57F1">
      <w:pPr>
        <w:pStyle w:val="ListParagraph"/>
        <w:numPr>
          <w:ilvl w:val="0"/>
          <w:numId w:val="34"/>
        </w:numPr>
        <w:spacing w:after="5" w:line="250" w:lineRule="auto"/>
        <w:jc w:val="both"/>
        <w:rPr>
          <w:rFonts w:ascii="Arial" w:eastAsia="Arial" w:hAnsi="Arial" w:cs="Arial"/>
          <w:color w:val="000000"/>
          <w:kern w:val="2"/>
          <w:sz w:val="24"/>
          <w:szCs w:val="24"/>
          <w:lang w:eastAsia="en-GB"/>
          <w14:ligatures w14:val="standardContextual"/>
        </w:rPr>
      </w:pPr>
      <w:r w:rsidRPr="002D57F1">
        <w:rPr>
          <w:rFonts w:ascii="Arial" w:eastAsia="Arial" w:hAnsi="Arial" w:cs="Arial"/>
          <w:color w:val="000000"/>
          <w:kern w:val="2"/>
          <w:sz w:val="24"/>
          <w:szCs w:val="24"/>
          <w:lang w:eastAsia="en-GB"/>
          <w14:ligatures w14:val="standardContextual"/>
        </w:rPr>
        <w:t>Supervisory or management skills</w:t>
      </w:r>
      <w:r w:rsidR="002D57F1" w:rsidRPr="002D57F1">
        <w:rPr>
          <w:rFonts w:ascii="Arial" w:eastAsia="Arial" w:hAnsi="Arial" w:cs="Arial"/>
          <w:color w:val="000000"/>
          <w:kern w:val="2"/>
          <w:sz w:val="24"/>
          <w:szCs w:val="24"/>
          <w:lang w:eastAsia="en-GB"/>
          <w14:ligatures w14:val="standardContextual"/>
        </w:rPr>
        <w:t>.</w:t>
      </w:r>
    </w:p>
    <w:p w14:paraId="2D7C194C" w14:textId="504E6694" w:rsidR="000B0BC4" w:rsidRPr="002D57F1" w:rsidRDefault="000B0BC4" w:rsidP="002D57F1">
      <w:pPr>
        <w:pStyle w:val="ListParagraph"/>
        <w:numPr>
          <w:ilvl w:val="0"/>
          <w:numId w:val="34"/>
        </w:numPr>
        <w:spacing w:after="5" w:line="250" w:lineRule="auto"/>
        <w:jc w:val="both"/>
        <w:rPr>
          <w:rFonts w:ascii="Arial" w:eastAsia="Arial" w:hAnsi="Arial" w:cs="Arial"/>
          <w:color w:val="000000"/>
          <w:kern w:val="2"/>
          <w:sz w:val="24"/>
          <w:szCs w:val="24"/>
          <w:lang w:eastAsia="en-GB"/>
          <w14:ligatures w14:val="standardContextual"/>
        </w:rPr>
      </w:pPr>
      <w:r w:rsidRPr="002D57F1">
        <w:rPr>
          <w:rFonts w:ascii="Arial" w:eastAsia="Arial" w:hAnsi="Arial" w:cs="Arial"/>
          <w:color w:val="000000"/>
          <w:kern w:val="2"/>
          <w:sz w:val="24"/>
          <w:szCs w:val="24"/>
          <w:lang w:eastAsia="en-GB"/>
          <w14:ligatures w14:val="standardContextual"/>
        </w:rPr>
        <w:t>Problem solving skills</w:t>
      </w:r>
      <w:r w:rsidR="002D57F1" w:rsidRPr="002D57F1">
        <w:rPr>
          <w:rFonts w:ascii="Arial" w:eastAsia="Arial" w:hAnsi="Arial" w:cs="Arial"/>
          <w:color w:val="000000"/>
          <w:kern w:val="2"/>
          <w:sz w:val="24"/>
          <w:szCs w:val="24"/>
          <w:lang w:eastAsia="en-GB"/>
          <w14:ligatures w14:val="standardContextual"/>
        </w:rPr>
        <w:t>.</w:t>
      </w:r>
    </w:p>
    <w:p w14:paraId="3F58E158" w14:textId="3359FA55" w:rsidR="000B0BC4" w:rsidRPr="002D57F1" w:rsidRDefault="000B0BC4" w:rsidP="002D57F1">
      <w:pPr>
        <w:pStyle w:val="ListParagraph"/>
        <w:numPr>
          <w:ilvl w:val="0"/>
          <w:numId w:val="34"/>
        </w:numPr>
        <w:spacing w:after="5" w:line="250" w:lineRule="auto"/>
        <w:jc w:val="both"/>
        <w:rPr>
          <w:rFonts w:ascii="Arial" w:eastAsia="Arial" w:hAnsi="Arial" w:cs="Arial"/>
          <w:color w:val="000000"/>
          <w:kern w:val="2"/>
          <w:sz w:val="24"/>
          <w:lang w:eastAsia="en-GB"/>
          <w14:ligatures w14:val="standardContextual"/>
        </w:rPr>
      </w:pPr>
      <w:r w:rsidRPr="002D57F1">
        <w:rPr>
          <w:rFonts w:ascii="Arial" w:eastAsia="Arial" w:hAnsi="Arial" w:cs="Arial"/>
          <w:color w:val="000000"/>
          <w:kern w:val="2"/>
          <w:sz w:val="24"/>
          <w:lang w:eastAsia="en-GB"/>
          <w14:ligatures w14:val="standardContextual"/>
        </w:rPr>
        <w:t>Willingness to learn new areas of work relating to housing standards</w:t>
      </w:r>
      <w:r w:rsidR="001B3E8B" w:rsidRPr="002D57F1">
        <w:rPr>
          <w:rFonts w:ascii="Arial" w:eastAsia="Arial" w:hAnsi="Arial" w:cs="Arial"/>
          <w:color w:val="000000"/>
          <w:kern w:val="2"/>
          <w:sz w:val="24"/>
          <w:lang w:eastAsia="en-GB"/>
          <w14:ligatures w14:val="standardContextual"/>
        </w:rPr>
        <w:t xml:space="preserve"> and improving health and wellbeing outcomes</w:t>
      </w:r>
      <w:r w:rsidRPr="002D57F1">
        <w:rPr>
          <w:rFonts w:ascii="Arial" w:eastAsia="Arial" w:hAnsi="Arial" w:cs="Arial"/>
          <w:color w:val="000000"/>
          <w:kern w:val="2"/>
          <w:sz w:val="24"/>
          <w:lang w:eastAsia="en-GB"/>
          <w14:ligatures w14:val="standardContextual"/>
        </w:rPr>
        <w:t xml:space="preserve">. </w:t>
      </w:r>
    </w:p>
    <w:p w14:paraId="4AFD0541" w14:textId="77777777" w:rsidR="000B0BC4" w:rsidRPr="002D57F1" w:rsidRDefault="000B0BC4" w:rsidP="002D57F1">
      <w:pPr>
        <w:pStyle w:val="ListParagraph"/>
        <w:numPr>
          <w:ilvl w:val="0"/>
          <w:numId w:val="34"/>
        </w:numPr>
        <w:spacing w:after="5" w:line="250" w:lineRule="auto"/>
        <w:jc w:val="both"/>
        <w:rPr>
          <w:rFonts w:ascii="Arial" w:eastAsia="Arial" w:hAnsi="Arial" w:cs="Arial"/>
          <w:color w:val="000000"/>
          <w:kern w:val="2"/>
          <w:sz w:val="24"/>
          <w:lang w:eastAsia="en-GB"/>
          <w14:ligatures w14:val="standardContextual"/>
        </w:rPr>
      </w:pPr>
      <w:r w:rsidRPr="002D57F1">
        <w:rPr>
          <w:rFonts w:ascii="Arial" w:eastAsia="Arial" w:hAnsi="Arial" w:cs="Arial"/>
          <w:color w:val="000000"/>
          <w:kern w:val="2"/>
          <w:sz w:val="24"/>
          <w:lang w:eastAsia="en-GB"/>
          <w14:ligatures w14:val="standardContextual"/>
        </w:rPr>
        <w:t xml:space="preserve">IT Skills – Microsoft Office and other software for data/ case management </w:t>
      </w:r>
    </w:p>
    <w:p w14:paraId="67BF5B43" w14:textId="77777777" w:rsidR="000B0BC4" w:rsidRPr="002D57F1" w:rsidRDefault="000B0BC4" w:rsidP="002D57F1">
      <w:pPr>
        <w:pStyle w:val="ListParagraph"/>
        <w:numPr>
          <w:ilvl w:val="0"/>
          <w:numId w:val="34"/>
        </w:numPr>
        <w:spacing w:after="5" w:line="250" w:lineRule="auto"/>
        <w:jc w:val="both"/>
        <w:rPr>
          <w:rFonts w:ascii="Arial" w:eastAsia="Arial" w:hAnsi="Arial" w:cs="Arial"/>
          <w:color w:val="000000"/>
          <w:kern w:val="2"/>
          <w:sz w:val="24"/>
          <w:lang w:eastAsia="en-GB"/>
          <w14:ligatures w14:val="standardContextual"/>
        </w:rPr>
      </w:pPr>
      <w:r w:rsidRPr="002D57F1">
        <w:rPr>
          <w:rFonts w:ascii="Arial" w:eastAsia="Arial" w:hAnsi="Arial" w:cs="Arial"/>
          <w:color w:val="000000"/>
          <w:kern w:val="2"/>
          <w:sz w:val="24"/>
          <w:lang w:eastAsia="en-GB"/>
          <w14:ligatures w14:val="standardContextual"/>
        </w:rPr>
        <w:t xml:space="preserve">Ability to prioritise work, meet targets and deadlines. </w:t>
      </w:r>
    </w:p>
    <w:p w14:paraId="331D1293" w14:textId="77777777" w:rsidR="000B0BC4" w:rsidRPr="002D57F1" w:rsidRDefault="000B0BC4" w:rsidP="002D57F1">
      <w:pPr>
        <w:pStyle w:val="ListParagraph"/>
        <w:numPr>
          <w:ilvl w:val="0"/>
          <w:numId w:val="34"/>
        </w:numPr>
        <w:spacing w:after="5" w:line="250" w:lineRule="auto"/>
        <w:jc w:val="both"/>
        <w:rPr>
          <w:rFonts w:ascii="Arial" w:eastAsia="Arial" w:hAnsi="Arial" w:cs="Arial"/>
          <w:color w:val="000000"/>
          <w:kern w:val="2"/>
          <w:sz w:val="24"/>
          <w:lang w:eastAsia="en-GB"/>
          <w14:ligatures w14:val="standardContextual"/>
        </w:rPr>
      </w:pPr>
      <w:r w:rsidRPr="002D57F1">
        <w:rPr>
          <w:rFonts w:ascii="Arial" w:eastAsia="Arial" w:hAnsi="Arial" w:cs="Arial"/>
          <w:color w:val="000000"/>
          <w:kern w:val="2"/>
          <w:sz w:val="24"/>
          <w:lang w:eastAsia="en-GB"/>
          <w14:ligatures w14:val="standardContextual"/>
        </w:rPr>
        <w:lastRenderedPageBreak/>
        <w:t>Report writing skills.</w:t>
      </w:r>
      <w:r w:rsidRPr="002D57F1">
        <w:rPr>
          <w:rFonts w:ascii="Arial" w:eastAsia="Arial" w:hAnsi="Arial" w:cs="Arial"/>
          <w:color w:val="000000"/>
          <w:kern w:val="2"/>
          <w:sz w:val="20"/>
          <w:lang w:eastAsia="en-GB"/>
          <w14:ligatures w14:val="standardContextual"/>
        </w:rPr>
        <w:t xml:space="preserve"> </w:t>
      </w:r>
    </w:p>
    <w:p w14:paraId="7D5E6731" w14:textId="77777777" w:rsidR="000B0BC4" w:rsidRPr="002D57F1" w:rsidRDefault="000B0BC4" w:rsidP="002D57F1">
      <w:pPr>
        <w:pStyle w:val="ListParagraph"/>
        <w:numPr>
          <w:ilvl w:val="0"/>
          <w:numId w:val="34"/>
        </w:numPr>
        <w:spacing w:after="5" w:line="250" w:lineRule="auto"/>
        <w:jc w:val="both"/>
        <w:rPr>
          <w:rFonts w:ascii="Arial" w:eastAsia="Arial" w:hAnsi="Arial" w:cs="Arial"/>
          <w:color w:val="000000"/>
          <w:kern w:val="2"/>
          <w:sz w:val="24"/>
          <w:lang w:eastAsia="en-GB"/>
          <w14:ligatures w14:val="standardContextual"/>
        </w:rPr>
      </w:pPr>
      <w:r w:rsidRPr="002D57F1">
        <w:rPr>
          <w:rFonts w:ascii="Arial" w:eastAsia="Arial" w:hAnsi="Arial" w:cs="Arial"/>
          <w:color w:val="000000"/>
          <w:kern w:val="2"/>
          <w:sz w:val="24"/>
          <w:lang w:eastAsia="en-GB"/>
          <w14:ligatures w14:val="standardContextual"/>
        </w:rPr>
        <w:t>Good understanding of the wider determinants of health and how health outcomes can be improved for individuals.</w:t>
      </w:r>
      <w:r w:rsidRPr="002D57F1">
        <w:rPr>
          <w:rFonts w:ascii="Arial" w:eastAsia="Arial" w:hAnsi="Arial" w:cs="Arial"/>
          <w:color w:val="000000"/>
          <w:kern w:val="2"/>
          <w:sz w:val="20"/>
          <w:lang w:eastAsia="en-GB"/>
          <w14:ligatures w14:val="standardContextual"/>
        </w:rPr>
        <w:t xml:space="preserve"> </w:t>
      </w:r>
    </w:p>
    <w:p w14:paraId="18CD183E" w14:textId="7A70E595" w:rsidR="000B0BC4" w:rsidRPr="002D57F1" w:rsidRDefault="000B0BC4" w:rsidP="002D57F1">
      <w:pPr>
        <w:pStyle w:val="ListParagraph"/>
        <w:numPr>
          <w:ilvl w:val="0"/>
          <w:numId w:val="34"/>
        </w:numPr>
        <w:spacing w:after="5" w:line="250" w:lineRule="auto"/>
        <w:jc w:val="both"/>
        <w:rPr>
          <w:rFonts w:ascii="Arial" w:eastAsia="Arial" w:hAnsi="Arial" w:cs="Arial"/>
          <w:color w:val="000000"/>
          <w:kern w:val="2"/>
          <w:sz w:val="24"/>
          <w:szCs w:val="24"/>
          <w:lang w:eastAsia="en-GB"/>
          <w14:ligatures w14:val="standardContextual"/>
        </w:rPr>
      </w:pPr>
      <w:r w:rsidRPr="002D57F1">
        <w:rPr>
          <w:rFonts w:ascii="Arial" w:eastAsia="Arial" w:hAnsi="Arial" w:cs="Arial"/>
          <w:color w:val="000000"/>
          <w:kern w:val="2"/>
          <w:sz w:val="24"/>
          <w:szCs w:val="24"/>
          <w:lang w:eastAsia="en-GB"/>
          <w14:ligatures w14:val="standardContextual"/>
        </w:rPr>
        <w:t>Project Management Skills</w:t>
      </w:r>
    </w:p>
    <w:p w14:paraId="569D0E7F" w14:textId="77777777" w:rsidR="000B0BC4" w:rsidRDefault="000B0BC4" w:rsidP="000B0BC4">
      <w:pPr>
        <w:spacing w:after="0"/>
        <w:rPr>
          <w:rFonts w:ascii="Arial" w:eastAsia="Arial" w:hAnsi="Arial" w:cs="Arial"/>
          <w:color w:val="000000"/>
          <w:kern w:val="2"/>
          <w:sz w:val="24"/>
          <w:lang w:eastAsia="en-GB"/>
          <w14:ligatures w14:val="standardContextual"/>
        </w:rPr>
      </w:pPr>
    </w:p>
    <w:p w14:paraId="311BAACD" w14:textId="12C7B4ED" w:rsidR="000B0BC4" w:rsidRPr="000B0BC4" w:rsidRDefault="000B0BC4" w:rsidP="000B0BC4">
      <w:pPr>
        <w:spacing w:after="0"/>
        <w:rPr>
          <w:rFonts w:ascii="Arial" w:eastAsia="Arial" w:hAnsi="Arial" w:cs="Arial"/>
          <w:color w:val="000000"/>
          <w:kern w:val="2"/>
          <w:sz w:val="24"/>
          <w:lang w:eastAsia="en-GB"/>
          <w14:ligatures w14:val="standardContextual"/>
        </w:rPr>
      </w:pPr>
    </w:p>
    <w:p w14:paraId="6BF4444F" w14:textId="40A3E581" w:rsidR="000B0BC4" w:rsidRPr="003030B2" w:rsidRDefault="000B0BC4" w:rsidP="00B40BEE">
      <w:pPr>
        <w:pStyle w:val="ListParagraph"/>
        <w:numPr>
          <w:ilvl w:val="0"/>
          <w:numId w:val="32"/>
        </w:numPr>
        <w:spacing w:after="0"/>
        <w:ind w:left="1134" w:hanging="425"/>
        <w:rPr>
          <w:rFonts w:ascii="Arial" w:eastAsia="Arial" w:hAnsi="Arial" w:cs="Arial"/>
          <w:color w:val="000000"/>
          <w:kern w:val="2"/>
          <w:sz w:val="24"/>
          <w:lang w:eastAsia="en-GB"/>
          <w14:ligatures w14:val="standardContextual"/>
        </w:rPr>
      </w:pPr>
      <w:r w:rsidRPr="003030B2">
        <w:rPr>
          <w:rFonts w:ascii="Arial" w:eastAsia="Arial" w:hAnsi="Arial" w:cs="Arial"/>
          <w:color w:val="000000"/>
          <w:kern w:val="2"/>
          <w:sz w:val="24"/>
          <w:lang w:eastAsia="en-GB"/>
          <w14:ligatures w14:val="standardContextual"/>
        </w:rPr>
        <w:t xml:space="preserve">Technical knowledge of housing construction, legislation and help available to improve housing </w:t>
      </w:r>
      <w:r w:rsidR="001B3E8B" w:rsidRPr="003030B2">
        <w:rPr>
          <w:rFonts w:ascii="Arial" w:eastAsia="Arial" w:hAnsi="Arial" w:cs="Arial"/>
          <w:color w:val="000000"/>
          <w:kern w:val="2"/>
          <w:sz w:val="24"/>
          <w:lang w:eastAsia="en-GB"/>
          <w14:ligatures w14:val="standardContextual"/>
        </w:rPr>
        <w:t>conditions.</w:t>
      </w:r>
    </w:p>
    <w:p w14:paraId="759705BF" w14:textId="6AA85B5B" w:rsidR="001B3E8B" w:rsidRPr="001B3E8B" w:rsidRDefault="001B3E8B" w:rsidP="00B40BEE">
      <w:pPr>
        <w:pStyle w:val="ListParagraph"/>
        <w:numPr>
          <w:ilvl w:val="0"/>
          <w:numId w:val="32"/>
        </w:numPr>
        <w:spacing w:after="5" w:line="250" w:lineRule="auto"/>
        <w:ind w:left="1134" w:hanging="425"/>
        <w:jc w:val="both"/>
        <w:rPr>
          <w:rFonts w:ascii="Arial" w:eastAsia="Arial" w:hAnsi="Arial" w:cs="Arial"/>
          <w:color w:val="000000"/>
          <w:kern w:val="2"/>
          <w:sz w:val="24"/>
          <w:lang w:eastAsia="en-GB"/>
          <w14:ligatures w14:val="standardContextual"/>
        </w:rPr>
      </w:pPr>
      <w:r w:rsidRPr="001B3E8B">
        <w:rPr>
          <w:rFonts w:ascii="Arial" w:eastAsia="Arial" w:hAnsi="Arial" w:cs="Arial"/>
          <w:color w:val="000000"/>
          <w:kern w:val="2"/>
          <w:sz w:val="24"/>
          <w:lang w:eastAsia="en-GB"/>
          <w14:ligatures w14:val="standardContextual"/>
        </w:rPr>
        <w:t xml:space="preserve">Knowledge of relevant Government policies relating to improving housing conditions and energy efficiency. </w:t>
      </w:r>
    </w:p>
    <w:p w14:paraId="3DC46E6B" w14:textId="57C59590" w:rsidR="001B3E8B" w:rsidRPr="001B3E8B" w:rsidRDefault="001B3E8B" w:rsidP="00B40BEE">
      <w:pPr>
        <w:pStyle w:val="ListParagraph"/>
        <w:numPr>
          <w:ilvl w:val="0"/>
          <w:numId w:val="32"/>
        </w:numPr>
        <w:spacing w:after="5" w:line="250" w:lineRule="auto"/>
        <w:ind w:left="1134" w:hanging="425"/>
        <w:jc w:val="both"/>
        <w:rPr>
          <w:rFonts w:ascii="Arial" w:eastAsia="Arial" w:hAnsi="Arial" w:cs="Arial"/>
          <w:color w:val="000000"/>
          <w:kern w:val="2"/>
          <w:sz w:val="24"/>
          <w:lang w:eastAsia="en-GB"/>
          <w14:ligatures w14:val="standardContextual"/>
        </w:rPr>
      </w:pPr>
      <w:r w:rsidRPr="001B3E8B">
        <w:rPr>
          <w:rFonts w:ascii="Arial" w:eastAsia="Arial" w:hAnsi="Arial" w:cs="Arial"/>
          <w:color w:val="000000"/>
          <w:kern w:val="2"/>
          <w:sz w:val="24"/>
          <w:lang w:eastAsia="en-GB"/>
          <w14:ligatures w14:val="standardContextual"/>
        </w:rPr>
        <w:t xml:space="preserve">Ability to manage and monitor caseloads of varied work for the team, monitor outputs, </w:t>
      </w:r>
      <w:proofErr w:type="gramStart"/>
      <w:r w:rsidRPr="001B3E8B">
        <w:rPr>
          <w:rFonts w:ascii="Arial" w:eastAsia="Arial" w:hAnsi="Arial" w:cs="Arial"/>
          <w:color w:val="000000"/>
          <w:kern w:val="2"/>
          <w:sz w:val="24"/>
          <w:lang w:eastAsia="en-GB"/>
          <w14:ligatures w14:val="standardContextual"/>
        </w:rPr>
        <w:t>outcomes</w:t>
      </w:r>
      <w:proofErr w:type="gramEnd"/>
      <w:r w:rsidRPr="001B3E8B">
        <w:rPr>
          <w:rFonts w:ascii="Arial" w:eastAsia="Arial" w:hAnsi="Arial" w:cs="Arial"/>
          <w:color w:val="000000"/>
          <w:kern w:val="2"/>
          <w:sz w:val="24"/>
          <w:lang w:eastAsia="en-GB"/>
          <w14:ligatures w14:val="standardContextual"/>
        </w:rPr>
        <w:t xml:space="preserve"> and performance.</w:t>
      </w:r>
    </w:p>
    <w:p w14:paraId="33CCC66E" w14:textId="5207978B" w:rsidR="001B3E8B" w:rsidRPr="000B0BC4" w:rsidRDefault="001B3E8B" w:rsidP="001B3E8B">
      <w:pPr>
        <w:numPr>
          <w:ilvl w:val="0"/>
          <w:numId w:val="31"/>
        </w:numPr>
        <w:spacing w:after="5" w:line="250" w:lineRule="auto"/>
        <w:jc w:val="both"/>
        <w:rPr>
          <w:rFonts w:ascii="Arial" w:eastAsia="Arial" w:hAnsi="Arial" w:cs="Arial"/>
          <w:color w:val="000000"/>
          <w:kern w:val="2"/>
          <w:sz w:val="24"/>
          <w:lang w:eastAsia="en-GB"/>
          <w14:ligatures w14:val="standardContextual"/>
        </w:rPr>
      </w:pPr>
      <w:r w:rsidRPr="000B0BC4">
        <w:rPr>
          <w:rFonts w:ascii="Arial" w:eastAsia="Arial" w:hAnsi="Arial" w:cs="Arial"/>
          <w:color w:val="000000"/>
          <w:kern w:val="2"/>
          <w:sz w:val="24"/>
          <w:lang w:eastAsia="en-GB"/>
          <w14:ligatures w14:val="standardContextual"/>
        </w:rPr>
        <w:t xml:space="preserve">Awareness of equality and diversity issues </w:t>
      </w:r>
    </w:p>
    <w:p w14:paraId="51E52F58" w14:textId="77777777" w:rsidR="001B3E8B" w:rsidRPr="000B0BC4" w:rsidRDefault="001B3E8B" w:rsidP="001B3E8B">
      <w:pPr>
        <w:numPr>
          <w:ilvl w:val="0"/>
          <w:numId w:val="31"/>
        </w:numPr>
        <w:spacing w:after="5" w:line="250" w:lineRule="auto"/>
        <w:jc w:val="both"/>
        <w:rPr>
          <w:rFonts w:ascii="Arial" w:eastAsia="Arial" w:hAnsi="Arial" w:cs="Arial"/>
          <w:color w:val="000000"/>
          <w:kern w:val="2"/>
          <w:sz w:val="24"/>
          <w:lang w:eastAsia="en-GB"/>
          <w14:ligatures w14:val="standardContextual"/>
        </w:rPr>
      </w:pPr>
      <w:r w:rsidRPr="000B0BC4">
        <w:rPr>
          <w:rFonts w:ascii="Arial" w:eastAsia="Arial" w:hAnsi="Arial" w:cs="Arial"/>
          <w:color w:val="000000"/>
          <w:kern w:val="2"/>
          <w:sz w:val="24"/>
          <w:lang w:eastAsia="en-GB"/>
          <w14:ligatures w14:val="standardContextual"/>
        </w:rPr>
        <w:t xml:space="preserve">Understanding of the principles of behaviour change to enable individuals to change their behaviour to improve their health and well-being. </w:t>
      </w:r>
    </w:p>
    <w:p w14:paraId="60562473" w14:textId="77777777" w:rsidR="001B3E8B" w:rsidRPr="000B0BC4" w:rsidRDefault="001B3E8B" w:rsidP="001B3E8B">
      <w:pPr>
        <w:numPr>
          <w:ilvl w:val="0"/>
          <w:numId w:val="31"/>
        </w:numPr>
        <w:spacing w:after="5" w:line="250" w:lineRule="auto"/>
        <w:jc w:val="both"/>
        <w:rPr>
          <w:rFonts w:ascii="Arial" w:eastAsia="Arial" w:hAnsi="Arial" w:cs="Arial"/>
          <w:color w:val="000000"/>
          <w:kern w:val="2"/>
          <w:sz w:val="24"/>
          <w:lang w:eastAsia="en-GB"/>
          <w14:ligatures w14:val="standardContextual"/>
        </w:rPr>
      </w:pPr>
      <w:r w:rsidRPr="000B0BC4">
        <w:rPr>
          <w:rFonts w:ascii="Arial" w:eastAsia="Arial" w:hAnsi="Arial" w:cs="Arial"/>
          <w:color w:val="000000"/>
          <w:kern w:val="2"/>
          <w:sz w:val="24"/>
          <w:lang w:eastAsia="en-GB"/>
          <w14:ligatures w14:val="standardContextual"/>
        </w:rPr>
        <w:t xml:space="preserve">Knowledge of issues that affect access health services. </w:t>
      </w:r>
    </w:p>
    <w:p w14:paraId="63C135AE" w14:textId="084D8E5C" w:rsidR="001B3E8B" w:rsidRPr="000B0BC4" w:rsidRDefault="001B3E8B" w:rsidP="001B3E8B">
      <w:pPr>
        <w:numPr>
          <w:ilvl w:val="0"/>
          <w:numId w:val="31"/>
        </w:numPr>
        <w:spacing w:after="5" w:line="250" w:lineRule="auto"/>
        <w:jc w:val="both"/>
        <w:rPr>
          <w:rFonts w:ascii="Arial" w:eastAsia="Arial" w:hAnsi="Arial" w:cs="Arial"/>
          <w:color w:val="000000"/>
          <w:kern w:val="2"/>
          <w:sz w:val="24"/>
          <w:lang w:eastAsia="en-GB"/>
          <w14:ligatures w14:val="standardContextual"/>
        </w:rPr>
      </w:pPr>
      <w:r w:rsidRPr="000B0BC4">
        <w:rPr>
          <w:rFonts w:ascii="Arial" w:eastAsia="Arial" w:hAnsi="Arial" w:cs="Arial"/>
          <w:color w:val="000000"/>
          <w:kern w:val="2"/>
          <w:sz w:val="24"/>
          <w:lang w:eastAsia="en-GB"/>
          <w14:ligatures w14:val="standardContextual"/>
        </w:rPr>
        <w:t xml:space="preserve">Knowledge of tools, techniques and equipment for accessing &amp; evaluating individual’s health status, </w:t>
      </w:r>
      <w:proofErr w:type="gramStart"/>
      <w:r w:rsidRPr="000B0BC4">
        <w:rPr>
          <w:rFonts w:ascii="Arial" w:eastAsia="Arial" w:hAnsi="Arial" w:cs="Arial"/>
          <w:color w:val="000000"/>
          <w:kern w:val="2"/>
          <w:sz w:val="24"/>
          <w:lang w:eastAsia="en-GB"/>
          <w14:ligatures w14:val="standardContextual"/>
        </w:rPr>
        <w:t>concerns</w:t>
      </w:r>
      <w:proofErr w:type="gramEnd"/>
      <w:r w:rsidRPr="000B0BC4">
        <w:rPr>
          <w:rFonts w:ascii="Arial" w:eastAsia="Arial" w:hAnsi="Arial" w:cs="Arial"/>
          <w:color w:val="000000"/>
          <w:kern w:val="2"/>
          <w:sz w:val="24"/>
          <w:lang w:eastAsia="en-GB"/>
          <w14:ligatures w14:val="standardContextual"/>
        </w:rPr>
        <w:t xml:space="preserve"> and priorities. </w:t>
      </w:r>
    </w:p>
    <w:p w14:paraId="06352F41" w14:textId="77777777" w:rsidR="001B3E8B" w:rsidRPr="000B0BC4" w:rsidRDefault="001B3E8B" w:rsidP="001B3E8B">
      <w:pPr>
        <w:numPr>
          <w:ilvl w:val="0"/>
          <w:numId w:val="31"/>
        </w:numPr>
        <w:spacing w:after="5" w:line="250" w:lineRule="auto"/>
        <w:jc w:val="both"/>
        <w:rPr>
          <w:rFonts w:ascii="Arial" w:eastAsia="Arial" w:hAnsi="Arial" w:cs="Arial"/>
          <w:color w:val="000000"/>
          <w:kern w:val="2"/>
          <w:sz w:val="24"/>
          <w:lang w:eastAsia="en-GB"/>
          <w14:ligatures w14:val="standardContextual"/>
        </w:rPr>
      </w:pPr>
      <w:r w:rsidRPr="000B0BC4">
        <w:rPr>
          <w:rFonts w:ascii="Arial" w:eastAsia="Arial" w:hAnsi="Arial" w:cs="Arial"/>
          <w:color w:val="000000"/>
          <w:kern w:val="2"/>
          <w:sz w:val="24"/>
          <w:lang w:eastAsia="en-GB"/>
          <w14:ligatures w14:val="standardContextual"/>
        </w:rPr>
        <w:t xml:space="preserve">Ability to follow guidelines, policy and procedures including record keeping. </w:t>
      </w:r>
    </w:p>
    <w:p w14:paraId="41627853" w14:textId="77777777" w:rsidR="001B3E8B" w:rsidRPr="000B0BC4" w:rsidRDefault="001B3E8B" w:rsidP="001B3E8B">
      <w:pPr>
        <w:spacing w:after="0"/>
        <w:rPr>
          <w:rFonts w:ascii="Arial" w:eastAsia="Arial" w:hAnsi="Arial" w:cs="Arial"/>
          <w:color w:val="000000"/>
          <w:kern w:val="2"/>
          <w:sz w:val="24"/>
          <w:lang w:eastAsia="en-GB"/>
          <w14:ligatures w14:val="standardContextual"/>
        </w:rPr>
      </w:pPr>
      <w:r w:rsidRPr="000B0BC4">
        <w:rPr>
          <w:rFonts w:ascii="Arial" w:eastAsia="Arial" w:hAnsi="Arial" w:cs="Arial"/>
          <w:color w:val="000000"/>
          <w:kern w:val="2"/>
          <w:sz w:val="24"/>
          <w:lang w:eastAsia="en-GB"/>
          <w14:ligatures w14:val="standardContextual"/>
        </w:rPr>
        <w:t xml:space="preserve"> </w:t>
      </w:r>
    </w:p>
    <w:p w14:paraId="708B3074" w14:textId="468701C9" w:rsidR="000B0BC4" w:rsidRPr="000B0BC4" w:rsidRDefault="000B0BC4" w:rsidP="002D57F1">
      <w:pPr>
        <w:spacing w:after="21"/>
        <w:rPr>
          <w:rFonts w:ascii="Arial" w:eastAsia="Arial" w:hAnsi="Arial" w:cs="Arial"/>
          <w:color w:val="000000"/>
          <w:kern w:val="2"/>
          <w:sz w:val="24"/>
          <w:lang w:eastAsia="en-GB"/>
          <w14:ligatures w14:val="standardContextual"/>
        </w:rPr>
      </w:pPr>
    </w:p>
    <w:p w14:paraId="26CED8DD" w14:textId="77777777" w:rsidR="000B0BC4" w:rsidRPr="000B0BC4" w:rsidRDefault="000B0BC4" w:rsidP="000B0BC4">
      <w:pPr>
        <w:spacing w:after="0" w:line="268" w:lineRule="auto"/>
        <w:ind w:left="-5" w:hanging="10"/>
        <w:jc w:val="both"/>
        <w:rPr>
          <w:rFonts w:ascii="Arial" w:eastAsia="Arial" w:hAnsi="Arial" w:cs="Arial"/>
          <w:color w:val="000000"/>
          <w:kern w:val="2"/>
          <w:sz w:val="24"/>
          <w:lang w:eastAsia="en-GB"/>
          <w14:ligatures w14:val="standardContextual"/>
        </w:rPr>
      </w:pPr>
      <w:r w:rsidRPr="000B0BC4">
        <w:rPr>
          <w:rFonts w:ascii="Arial" w:eastAsia="Arial" w:hAnsi="Arial" w:cs="Arial"/>
          <w:b/>
          <w:color w:val="000000"/>
          <w:kern w:val="2"/>
          <w:sz w:val="24"/>
          <w:lang w:eastAsia="en-GB"/>
          <w14:ligatures w14:val="standardContextual"/>
        </w:rPr>
        <w:t xml:space="preserve">Experience: </w:t>
      </w:r>
    </w:p>
    <w:p w14:paraId="5EC9437E" w14:textId="77777777" w:rsidR="002D57F1" w:rsidRDefault="002D57F1" w:rsidP="002D57F1">
      <w:pPr>
        <w:spacing w:after="5" w:line="250" w:lineRule="auto"/>
        <w:jc w:val="both"/>
        <w:rPr>
          <w:rFonts w:ascii="Arial" w:eastAsia="Arial" w:hAnsi="Arial" w:cs="Arial"/>
          <w:color w:val="000000"/>
          <w:kern w:val="2"/>
          <w:sz w:val="24"/>
          <w:lang w:eastAsia="en-GB"/>
          <w14:ligatures w14:val="standardContextual"/>
        </w:rPr>
      </w:pPr>
    </w:p>
    <w:p w14:paraId="211E6833" w14:textId="7C623647" w:rsidR="000B0BC4" w:rsidRPr="002D57F1" w:rsidRDefault="000B0BC4" w:rsidP="002D57F1">
      <w:pPr>
        <w:pStyle w:val="ListParagraph"/>
        <w:numPr>
          <w:ilvl w:val="0"/>
          <w:numId w:val="36"/>
        </w:numPr>
        <w:spacing w:after="5" w:line="250" w:lineRule="auto"/>
        <w:jc w:val="both"/>
        <w:rPr>
          <w:rFonts w:ascii="Arial" w:eastAsia="Arial" w:hAnsi="Arial" w:cs="Arial"/>
          <w:color w:val="000000"/>
          <w:kern w:val="2"/>
          <w:sz w:val="24"/>
          <w:lang w:eastAsia="en-GB"/>
          <w14:ligatures w14:val="standardContextual"/>
        </w:rPr>
      </w:pPr>
      <w:r w:rsidRPr="002D57F1">
        <w:rPr>
          <w:rFonts w:ascii="Arial" w:eastAsia="Arial" w:hAnsi="Arial" w:cs="Arial"/>
          <w:color w:val="000000"/>
          <w:kern w:val="2"/>
          <w:sz w:val="24"/>
          <w:lang w:eastAsia="en-GB"/>
          <w14:ligatures w14:val="standardContextual"/>
        </w:rPr>
        <w:t xml:space="preserve">Working as part of a team to improve housing standards. </w:t>
      </w:r>
    </w:p>
    <w:p w14:paraId="26902CBE" w14:textId="5B52D2DC" w:rsidR="000B0BC4" w:rsidRPr="000B0BC4" w:rsidRDefault="000B0BC4" w:rsidP="002D57F1">
      <w:pPr>
        <w:numPr>
          <w:ilvl w:val="0"/>
          <w:numId w:val="36"/>
        </w:numPr>
        <w:spacing w:after="5" w:line="250" w:lineRule="auto"/>
        <w:jc w:val="both"/>
        <w:rPr>
          <w:rFonts w:ascii="Arial" w:eastAsia="Arial" w:hAnsi="Arial" w:cs="Arial"/>
          <w:color w:val="000000"/>
          <w:kern w:val="2"/>
          <w:sz w:val="24"/>
          <w:lang w:eastAsia="en-GB"/>
          <w14:ligatures w14:val="standardContextual"/>
        </w:rPr>
      </w:pPr>
      <w:r w:rsidRPr="000B0BC4">
        <w:rPr>
          <w:rFonts w:ascii="Arial" w:eastAsia="Arial" w:hAnsi="Arial" w:cs="Arial"/>
          <w:color w:val="000000"/>
          <w:kern w:val="2"/>
          <w:sz w:val="24"/>
          <w:lang w:eastAsia="en-GB"/>
          <w14:ligatures w14:val="standardContextual"/>
        </w:rPr>
        <w:t xml:space="preserve">Working in the community with residents, community groups and other </w:t>
      </w:r>
      <w:r w:rsidR="001B3E8B" w:rsidRPr="000B0BC4">
        <w:rPr>
          <w:rFonts w:ascii="Arial" w:eastAsia="Arial" w:hAnsi="Arial" w:cs="Arial"/>
          <w:color w:val="000000"/>
          <w:kern w:val="2"/>
          <w:sz w:val="24"/>
          <w:lang w:eastAsia="en-GB"/>
          <w14:ligatures w14:val="standardContextual"/>
        </w:rPr>
        <w:t>community-based</w:t>
      </w:r>
      <w:r w:rsidRPr="000B0BC4">
        <w:rPr>
          <w:rFonts w:ascii="Arial" w:eastAsia="Arial" w:hAnsi="Arial" w:cs="Arial"/>
          <w:color w:val="000000"/>
          <w:kern w:val="2"/>
          <w:sz w:val="24"/>
          <w:lang w:eastAsia="en-GB"/>
          <w14:ligatures w14:val="standardContextual"/>
        </w:rPr>
        <w:t xml:space="preserve"> organisations to improve health &amp; wellbeing. </w:t>
      </w:r>
    </w:p>
    <w:p w14:paraId="75D4FBDA" w14:textId="77777777" w:rsidR="002D57F1" w:rsidRDefault="000B0BC4" w:rsidP="002D57F1">
      <w:pPr>
        <w:numPr>
          <w:ilvl w:val="0"/>
          <w:numId w:val="36"/>
        </w:numPr>
        <w:spacing w:after="5" w:line="250" w:lineRule="auto"/>
        <w:jc w:val="both"/>
        <w:rPr>
          <w:rFonts w:ascii="Arial" w:eastAsia="Arial" w:hAnsi="Arial" w:cs="Arial"/>
          <w:color w:val="000000"/>
          <w:kern w:val="2"/>
          <w:sz w:val="24"/>
          <w:lang w:eastAsia="en-GB"/>
          <w14:ligatures w14:val="standardContextual"/>
        </w:rPr>
      </w:pPr>
      <w:r w:rsidRPr="000B0BC4">
        <w:rPr>
          <w:rFonts w:ascii="Arial" w:eastAsia="Arial" w:hAnsi="Arial" w:cs="Arial"/>
          <w:color w:val="000000"/>
          <w:kern w:val="2"/>
          <w:sz w:val="24"/>
          <w:lang w:eastAsia="en-GB"/>
          <w14:ligatures w14:val="standardContextual"/>
        </w:rPr>
        <w:t xml:space="preserve">Developing and managing projects </w:t>
      </w:r>
    </w:p>
    <w:p w14:paraId="0411420E" w14:textId="47FF33D7" w:rsidR="000B0BC4" w:rsidRDefault="000B0BC4" w:rsidP="002D57F1">
      <w:pPr>
        <w:numPr>
          <w:ilvl w:val="0"/>
          <w:numId w:val="36"/>
        </w:numPr>
        <w:spacing w:after="5" w:line="250" w:lineRule="auto"/>
        <w:jc w:val="both"/>
        <w:rPr>
          <w:rFonts w:ascii="Arial" w:eastAsia="Arial" w:hAnsi="Arial" w:cs="Arial"/>
          <w:color w:val="000000"/>
          <w:kern w:val="2"/>
          <w:sz w:val="24"/>
          <w:lang w:eastAsia="en-GB"/>
          <w14:ligatures w14:val="standardContextual"/>
        </w:rPr>
      </w:pPr>
      <w:r w:rsidRPr="000B0BC4">
        <w:rPr>
          <w:rFonts w:ascii="Arial" w:eastAsia="Arial" w:hAnsi="Arial" w:cs="Arial"/>
          <w:color w:val="000000"/>
          <w:kern w:val="2"/>
          <w:sz w:val="24"/>
          <w:lang w:eastAsia="en-GB"/>
          <w14:ligatures w14:val="standardContextual"/>
        </w:rPr>
        <w:t xml:space="preserve">Experience of multi-agency working. </w:t>
      </w:r>
    </w:p>
    <w:p w14:paraId="2C84AE83" w14:textId="77777777" w:rsidR="002D57F1" w:rsidRPr="00B40BEE" w:rsidRDefault="0071743B" w:rsidP="002D57F1">
      <w:pPr>
        <w:numPr>
          <w:ilvl w:val="0"/>
          <w:numId w:val="36"/>
        </w:numPr>
        <w:spacing w:after="5" w:line="250" w:lineRule="auto"/>
        <w:jc w:val="both"/>
        <w:rPr>
          <w:rFonts w:ascii="Arial" w:eastAsia="Arial" w:hAnsi="Arial" w:cs="Arial"/>
          <w:color w:val="000000"/>
          <w:kern w:val="2"/>
          <w:sz w:val="24"/>
          <w:lang w:eastAsia="en-GB"/>
          <w14:ligatures w14:val="standardContextual"/>
        </w:rPr>
      </w:pPr>
      <w:r w:rsidRPr="00B40BEE">
        <w:rPr>
          <w:rFonts w:ascii="Arial" w:eastAsia="Arial" w:hAnsi="Arial" w:cs="Arial"/>
          <w:color w:val="000000"/>
          <w:kern w:val="2"/>
          <w:sz w:val="24"/>
          <w:lang w:eastAsia="en-GB"/>
          <w14:ligatures w14:val="standardContextual"/>
        </w:rPr>
        <w:t>Supervisory experience including training and mentoring staff</w:t>
      </w:r>
      <w:r w:rsidR="002D57F1" w:rsidRPr="00B40BEE">
        <w:rPr>
          <w:rFonts w:ascii="Arial" w:eastAsia="Arial" w:hAnsi="Arial" w:cs="Arial"/>
          <w:color w:val="000000"/>
          <w:kern w:val="2"/>
          <w:sz w:val="24"/>
          <w:lang w:eastAsia="en-GB"/>
          <w14:ligatures w14:val="standardContextual"/>
        </w:rPr>
        <w:t>.</w:t>
      </w:r>
    </w:p>
    <w:p w14:paraId="5D279ACE" w14:textId="77C7EB2A" w:rsidR="000B0BC4" w:rsidRPr="002D57F1" w:rsidRDefault="000B0BC4" w:rsidP="002D57F1">
      <w:pPr>
        <w:numPr>
          <w:ilvl w:val="0"/>
          <w:numId w:val="36"/>
        </w:numPr>
        <w:spacing w:after="5" w:line="250" w:lineRule="auto"/>
        <w:jc w:val="both"/>
        <w:rPr>
          <w:rFonts w:ascii="Arial" w:eastAsia="Arial" w:hAnsi="Arial" w:cs="Arial"/>
          <w:color w:val="000000"/>
          <w:kern w:val="2"/>
          <w:sz w:val="24"/>
          <w:lang w:eastAsia="en-GB"/>
          <w14:ligatures w14:val="standardContextual"/>
        </w:rPr>
      </w:pPr>
    </w:p>
    <w:p w14:paraId="536AAEDF" w14:textId="3F5EDAAC" w:rsidR="000B0BC4" w:rsidRPr="000B0BC4" w:rsidRDefault="000B0BC4" w:rsidP="002D57F1">
      <w:pPr>
        <w:numPr>
          <w:ilvl w:val="0"/>
          <w:numId w:val="36"/>
        </w:numPr>
        <w:spacing w:after="5" w:line="250" w:lineRule="auto"/>
        <w:jc w:val="both"/>
        <w:rPr>
          <w:rFonts w:ascii="Arial" w:eastAsia="Arial" w:hAnsi="Arial" w:cs="Arial"/>
          <w:color w:val="000000"/>
          <w:kern w:val="2"/>
          <w:sz w:val="24"/>
          <w:lang w:eastAsia="en-GB"/>
          <w14:ligatures w14:val="standardContextual"/>
        </w:rPr>
      </w:pPr>
      <w:r w:rsidRPr="000B0BC4">
        <w:rPr>
          <w:rFonts w:ascii="Arial" w:eastAsia="Arial" w:hAnsi="Arial" w:cs="Arial"/>
          <w:color w:val="000000"/>
          <w:kern w:val="2"/>
          <w:sz w:val="24"/>
          <w:lang w:eastAsia="en-GB"/>
          <w14:ligatures w14:val="standardContextual"/>
        </w:rPr>
        <w:t xml:space="preserve">Experience of community involvement to improve service delivery or contribute to area-based initiatives. </w:t>
      </w:r>
    </w:p>
    <w:p w14:paraId="3EC37947" w14:textId="34F7D0D3" w:rsidR="000B0BC4" w:rsidRPr="000B0BC4" w:rsidRDefault="000B0BC4" w:rsidP="002D57F1">
      <w:pPr>
        <w:numPr>
          <w:ilvl w:val="0"/>
          <w:numId w:val="36"/>
        </w:numPr>
        <w:spacing w:after="5" w:line="250" w:lineRule="auto"/>
        <w:jc w:val="both"/>
        <w:rPr>
          <w:rFonts w:ascii="Arial" w:eastAsia="Arial" w:hAnsi="Arial" w:cs="Arial"/>
          <w:color w:val="000000"/>
          <w:kern w:val="2"/>
          <w:sz w:val="24"/>
          <w:lang w:eastAsia="en-GB"/>
          <w14:ligatures w14:val="standardContextual"/>
        </w:rPr>
      </w:pPr>
      <w:r w:rsidRPr="000B0BC4">
        <w:rPr>
          <w:rFonts w:ascii="Arial" w:eastAsia="Arial" w:hAnsi="Arial" w:cs="Arial"/>
          <w:color w:val="000000"/>
          <w:kern w:val="2"/>
          <w:sz w:val="24"/>
          <w:lang w:eastAsia="en-GB"/>
          <w14:ligatures w14:val="standardContextual"/>
        </w:rPr>
        <w:t xml:space="preserve">Experience of establishing &amp; developing relationships with communities. </w:t>
      </w:r>
    </w:p>
    <w:p w14:paraId="4DE24455" w14:textId="22130E6A" w:rsidR="000B0BC4" w:rsidRPr="000B0BC4" w:rsidRDefault="000B0BC4" w:rsidP="002D57F1">
      <w:pPr>
        <w:numPr>
          <w:ilvl w:val="0"/>
          <w:numId w:val="36"/>
        </w:numPr>
        <w:spacing w:after="5" w:line="250" w:lineRule="auto"/>
        <w:jc w:val="both"/>
        <w:rPr>
          <w:rFonts w:ascii="Arial" w:eastAsia="Arial" w:hAnsi="Arial" w:cs="Arial"/>
          <w:color w:val="000000"/>
          <w:kern w:val="2"/>
          <w:sz w:val="24"/>
          <w:lang w:eastAsia="en-GB"/>
          <w14:ligatures w14:val="standardContextual"/>
        </w:rPr>
      </w:pPr>
      <w:r w:rsidRPr="000B0BC4">
        <w:rPr>
          <w:rFonts w:ascii="Arial" w:eastAsia="Arial" w:hAnsi="Arial" w:cs="Arial"/>
          <w:color w:val="000000"/>
          <w:kern w:val="2"/>
          <w:sz w:val="24"/>
          <w:lang w:eastAsia="en-GB"/>
          <w14:ligatures w14:val="standardContextual"/>
        </w:rPr>
        <w:t xml:space="preserve">Proven experience of working with a range of people, including age, gender, background, in groups or 1:1s </w:t>
      </w:r>
    </w:p>
    <w:p w14:paraId="7C645D99" w14:textId="3451E3F0" w:rsidR="000B0BC4" w:rsidRPr="00B40BEE" w:rsidRDefault="00B40BEE" w:rsidP="00B40BEE">
      <w:pPr>
        <w:pStyle w:val="ListParagraph"/>
        <w:numPr>
          <w:ilvl w:val="0"/>
          <w:numId w:val="36"/>
        </w:numPr>
        <w:spacing w:after="0"/>
        <w:rPr>
          <w:rFonts w:ascii="Arial" w:eastAsia="Arial" w:hAnsi="Arial" w:cs="Arial"/>
          <w:color w:val="000000"/>
          <w:kern w:val="2"/>
          <w:sz w:val="24"/>
          <w:lang w:eastAsia="en-GB"/>
          <w14:ligatures w14:val="standardContextual"/>
        </w:rPr>
      </w:pPr>
      <w:r w:rsidRPr="00B40BEE">
        <w:rPr>
          <w:rFonts w:ascii="Arial" w:eastAsia="Arial" w:hAnsi="Arial" w:cs="Arial"/>
          <w:b/>
          <w:bCs/>
          <w:color w:val="0070C0"/>
          <w:kern w:val="2"/>
          <w:sz w:val="24"/>
          <w:lang w:eastAsia="en-GB"/>
          <w14:ligatures w14:val="standardContextual"/>
        </w:rPr>
        <w:t>Desirable -</w:t>
      </w:r>
      <w:r w:rsidRPr="00B40BEE">
        <w:rPr>
          <w:rFonts w:ascii="Arial" w:eastAsia="Arial" w:hAnsi="Arial" w:cs="Arial"/>
          <w:color w:val="0070C0"/>
          <w:kern w:val="2"/>
          <w:sz w:val="24"/>
          <w:lang w:eastAsia="en-GB"/>
          <w14:ligatures w14:val="standardContextual"/>
        </w:rPr>
        <w:t xml:space="preserve"> </w:t>
      </w:r>
      <w:r w:rsidRPr="00B40BEE">
        <w:rPr>
          <w:rFonts w:ascii="Arial" w:eastAsia="Arial" w:hAnsi="Arial" w:cs="Arial"/>
          <w:color w:val="000000"/>
          <w:kern w:val="2"/>
          <w:sz w:val="24"/>
          <w:lang w:eastAsia="en-GB"/>
          <w14:ligatures w14:val="standardContextual"/>
        </w:rPr>
        <w:t xml:space="preserve">Working with property owners to improve housing standards including carrying out inspections, preparing schedules of work, procuring works, analysing </w:t>
      </w:r>
      <w:proofErr w:type="gramStart"/>
      <w:r w:rsidRPr="00B40BEE">
        <w:rPr>
          <w:rFonts w:ascii="Arial" w:eastAsia="Arial" w:hAnsi="Arial" w:cs="Arial"/>
          <w:color w:val="000000"/>
          <w:kern w:val="2"/>
          <w:sz w:val="24"/>
          <w:lang w:eastAsia="en-GB"/>
          <w14:ligatures w14:val="standardContextual"/>
        </w:rPr>
        <w:t>costs</w:t>
      </w:r>
      <w:proofErr w:type="gramEnd"/>
      <w:r w:rsidRPr="00B40BEE">
        <w:rPr>
          <w:rFonts w:ascii="Arial" w:eastAsia="Arial" w:hAnsi="Arial" w:cs="Arial"/>
          <w:color w:val="000000"/>
          <w:kern w:val="2"/>
          <w:sz w:val="24"/>
          <w:lang w:eastAsia="en-GB"/>
          <w14:ligatures w14:val="standardContextual"/>
        </w:rPr>
        <w:t xml:space="preserve"> and supervising work.</w:t>
      </w:r>
    </w:p>
    <w:p w14:paraId="2C83352C" w14:textId="77777777" w:rsidR="00B40BEE" w:rsidRPr="000B0BC4" w:rsidRDefault="00B40BEE" w:rsidP="00B40BEE">
      <w:pPr>
        <w:numPr>
          <w:ilvl w:val="0"/>
          <w:numId w:val="36"/>
        </w:numPr>
        <w:spacing w:after="5" w:line="250" w:lineRule="auto"/>
        <w:jc w:val="both"/>
        <w:rPr>
          <w:rFonts w:ascii="Arial" w:eastAsia="Arial" w:hAnsi="Arial" w:cs="Arial"/>
          <w:color w:val="000000"/>
          <w:kern w:val="2"/>
          <w:sz w:val="24"/>
          <w:lang w:eastAsia="en-GB"/>
          <w14:ligatures w14:val="standardContextual"/>
        </w:rPr>
      </w:pPr>
      <w:r w:rsidRPr="002D57F1">
        <w:rPr>
          <w:rFonts w:ascii="Arial" w:eastAsia="Arial" w:hAnsi="Arial" w:cs="Arial"/>
          <w:b/>
          <w:bCs/>
          <w:color w:val="0070C0"/>
          <w:kern w:val="2"/>
          <w:sz w:val="24"/>
          <w:lang w:eastAsia="en-GB"/>
          <w14:ligatures w14:val="standardContextual"/>
        </w:rPr>
        <w:t>Desirable -</w:t>
      </w:r>
      <w:r w:rsidRPr="002D57F1">
        <w:rPr>
          <w:rFonts w:ascii="Arial" w:eastAsia="Arial" w:hAnsi="Arial" w:cs="Arial"/>
          <w:color w:val="0070C0"/>
          <w:kern w:val="2"/>
          <w:sz w:val="24"/>
          <w:lang w:eastAsia="en-GB"/>
          <w14:ligatures w14:val="standardContextual"/>
        </w:rPr>
        <w:t xml:space="preserve"> </w:t>
      </w:r>
      <w:r w:rsidRPr="000B0BC4">
        <w:rPr>
          <w:rFonts w:ascii="Arial" w:eastAsia="Arial" w:hAnsi="Arial" w:cs="Arial"/>
          <w:color w:val="000000"/>
          <w:kern w:val="2"/>
          <w:sz w:val="24"/>
          <w:lang w:eastAsia="en-GB"/>
          <w14:ligatures w14:val="standardContextual"/>
        </w:rPr>
        <w:t xml:space="preserve">Experience of motivating and delivering basic training to community volunteers. </w:t>
      </w:r>
    </w:p>
    <w:p w14:paraId="1F416EF2" w14:textId="77777777" w:rsidR="00B40BEE" w:rsidRPr="000B0BC4" w:rsidRDefault="00B40BEE" w:rsidP="000B0BC4">
      <w:pPr>
        <w:spacing w:after="0"/>
        <w:ind w:left="360"/>
        <w:rPr>
          <w:rFonts w:ascii="Arial" w:eastAsia="Arial" w:hAnsi="Arial" w:cs="Arial"/>
          <w:color w:val="000000"/>
          <w:kern w:val="2"/>
          <w:sz w:val="24"/>
          <w:lang w:eastAsia="en-GB"/>
          <w14:ligatures w14:val="standardContextual"/>
        </w:rPr>
      </w:pPr>
    </w:p>
    <w:bookmarkEnd w:id="0"/>
    <w:p w14:paraId="3B2BEF4E" w14:textId="77777777" w:rsidR="00CD414C" w:rsidRPr="00CD414C" w:rsidRDefault="00CD414C" w:rsidP="00CD414C">
      <w:pPr>
        <w:spacing w:after="0" w:line="266" w:lineRule="auto"/>
        <w:jc w:val="both"/>
        <w:rPr>
          <w:rFonts w:ascii="Arial" w:eastAsia="Arial" w:hAnsi="Arial" w:cs="Arial"/>
        </w:rPr>
      </w:pPr>
    </w:p>
    <w:p w14:paraId="75A339F1" w14:textId="4D2C548D" w:rsidR="00E42053" w:rsidRPr="002D57F1" w:rsidRDefault="00FE428C" w:rsidP="00FE428C">
      <w:pPr>
        <w:pStyle w:val="Title14ptBlueAligntoLeftTITLES"/>
        <w:rPr>
          <w:rFonts w:ascii="Arial" w:eastAsia="Arial" w:hAnsi="Arial" w:cs="Arial"/>
          <w:i/>
          <w:iCs/>
          <w:color w:val="00B050"/>
          <w:spacing w:val="30"/>
          <w:sz w:val="22"/>
          <w:szCs w:val="22"/>
          <w:lang w:val="en-GB"/>
        </w:rPr>
      </w:pPr>
      <w:r w:rsidRPr="002D57F1">
        <w:rPr>
          <w:rFonts w:ascii="Lato" w:eastAsia="Arial" w:hAnsi="Lato" w:cs="Arial"/>
          <w:caps w:val="0"/>
          <w:color w:val="4472C4" w:themeColor="accent1"/>
          <w:spacing w:val="30"/>
          <w:lang w:val="en-GB"/>
        </w:rPr>
        <w:t>Additional Information</w:t>
      </w:r>
      <w:r w:rsidR="0062140E" w:rsidRPr="002D57F1">
        <w:rPr>
          <w:rFonts w:ascii="Lato" w:eastAsia="Arial" w:hAnsi="Lato" w:cs="Arial"/>
          <w:caps w:val="0"/>
          <w:color w:val="4472C4" w:themeColor="accent1"/>
          <w:spacing w:val="30"/>
          <w:lang w:val="en-GB"/>
        </w:rPr>
        <w:t xml:space="preserve"> </w:t>
      </w:r>
    </w:p>
    <w:p w14:paraId="3C024F4B" w14:textId="1C056D84" w:rsidR="004A3C2E" w:rsidRDefault="05E66D72" w:rsidP="05E66D72">
      <w:pPr>
        <w:spacing w:line="250" w:lineRule="auto"/>
        <w:ind w:left="10" w:hanging="10"/>
        <w:jc w:val="both"/>
        <w:rPr>
          <w:rFonts w:ascii="Arial" w:eastAsia="Arial" w:hAnsi="Arial" w:cs="Arial"/>
          <w:color w:val="000000" w:themeColor="text1"/>
        </w:rPr>
      </w:pPr>
      <w:r w:rsidRPr="003B058B">
        <w:rPr>
          <w:rFonts w:ascii="Arial" w:eastAsia="Arial" w:hAnsi="Arial" w:cs="Arial"/>
          <w:color w:val="000000" w:themeColor="text1"/>
        </w:rPr>
        <w:lastRenderedPageBreak/>
        <w:t xml:space="preserve">Ability to travel across the Borough and work from various locations. </w:t>
      </w:r>
    </w:p>
    <w:p w14:paraId="05C82EB5" w14:textId="01761AFD" w:rsidR="0062140E" w:rsidRDefault="0062140E"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Work hybrid, with a flexible working approach to accommodate service needs.</w:t>
      </w:r>
    </w:p>
    <w:p w14:paraId="57335DD8" w14:textId="0E08E1B9" w:rsidR="00377283" w:rsidRDefault="00377283"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On occasion, a</w:t>
      </w:r>
      <w:r w:rsidRPr="00377283">
        <w:rPr>
          <w:rFonts w:ascii="Arial" w:eastAsia="Arial" w:hAnsi="Arial" w:cs="Arial"/>
          <w:color w:val="000000" w:themeColor="text1"/>
        </w:rPr>
        <w:t xml:space="preserve">ble to work outside traditional hours, of a weekend and evening as required, adopting a </w:t>
      </w:r>
      <w:r w:rsidR="00916A10">
        <w:rPr>
          <w:rFonts w:ascii="Arial" w:eastAsia="Arial" w:hAnsi="Arial" w:cs="Arial"/>
          <w:color w:val="000000" w:themeColor="text1"/>
        </w:rPr>
        <w:t>flexible</w:t>
      </w:r>
      <w:r w:rsidRPr="00377283">
        <w:rPr>
          <w:rFonts w:ascii="Arial" w:eastAsia="Arial" w:hAnsi="Arial" w:cs="Arial"/>
          <w:color w:val="000000" w:themeColor="text1"/>
        </w:rPr>
        <w:t xml:space="preserve"> working approach in response to business requirements</w:t>
      </w:r>
      <w:r w:rsidR="00412B9B">
        <w:rPr>
          <w:rFonts w:ascii="Arial" w:eastAsia="Arial" w:hAnsi="Arial" w:cs="Arial"/>
          <w:color w:val="000000" w:themeColor="text1"/>
        </w:rPr>
        <w:t>.</w:t>
      </w:r>
    </w:p>
    <w:p w14:paraId="36F1CC68" w14:textId="77777777" w:rsidR="002D57F1" w:rsidRDefault="002D57F1" w:rsidP="00B255FD">
      <w:pPr>
        <w:spacing w:line="250" w:lineRule="auto"/>
        <w:ind w:left="10" w:hanging="10"/>
        <w:jc w:val="both"/>
        <w:rPr>
          <w:rFonts w:ascii="Arial" w:eastAsia="Arial" w:hAnsi="Arial" w:cs="Arial"/>
          <w:color w:val="4472C4" w:themeColor="accent1"/>
          <w:sz w:val="24"/>
          <w:szCs w:val="24"/>
        </w:rPr>
      </w:pPr>
    </w:p>
    <w:p w14:paraId="06939984" w14:textId="77777777" w:rsidR="002D57F1" w:rsidRDefault="002D57F1" w:rsidP="00B255FD">
      <w:pPr>
        <w:spacing w:line="250" w:lineRule="auto"/>
        <w:ind w:left="10" w:hanging="10"/>
        <w:jc w:val="both"/>
        <w:rPr>
          <w:rFonts w:ascii="Arial" w:eastAsia="Arial" w:hAnsi="Arial" w:cs="Arial"/>
          <w:color w:val="4472C4" w:themeColor="accent1"/>
          <w:sz w:val="24"/>
          <w:szCs w:val="24"/>
        </w:rPr>
      </w:pPr>
    </w:p>
    <w:p w14:paraId="4055B1D7" w14:textId="753B7F67" w:rsidR="00B255FD" w:rsidRPr="006063D9" w:rsidRDefault="00B255FD" w:rsidP="00B255FD">
      <w:pPr>
        <w:spacing w:line="250" w:lineRule="auto"/>
        <w:ind w:left="10" w:hanging="10"/>
        <w:jc w:val="both"/>
        <w:rPr>
          <w:rFonts w:ascii="Arial" w:eastAsia="Arial" w:hAnsi="Arial" w:cs="Arial"/>
          <w:color w:val="000000" w:themeColor="text1"/>
        </w:rPr>
      </w:pPr>
      <w:r w:rsidRPr="006063D9">
        <w:rPr>
          <w:rFonts w:ascii="Arial" w:eastAsia="Arial" w:hAnsi="Arial" w:cs="Arial"/>
          <w:color w:val="4472C4" w:themeColor="accent1"/>
          <w:sz w:val="24"/>
          <w:szCs w:val="24"/>
        </w:rPr>
        <w:t>Health &amp; Safety Considerations:</w:t>
      </w:r>
      <w:r w:rsidRPr="006063D9">
        <w:rPr>
          <w:rFonts w:ascii="Arial" w:eastAsia="Arial" w:hAnsi="Arial" w:cs="Arial"/>
          <w:color w:val="4472C4" w:themeColor="accent1"/>
        </w:rPr>
        <w:t xml:space="preserve"> </w:t>
      </w:r>
    </w:p>
    <w:p w14:paraId="1607FCF9" w14:textId="6C525976"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Lon</w:t>
      </w:r>
      <w:r w:rsidR="00B255FD">
        <w:rPr>
          <w:rFonts w:ascii="Arial" w:hAnsi="Arial" w:cs="Arial"/>
          <w:kern w:val="2"/>
          <w14:ligatures w14:val="standardContextual"/>
        </w:rPr>
        <w:t>e</w:t>
      </w:r>
      <w:r w:rsidRPr="00EF6B89">
        <w:rPr>
          <w:rFonts w:ascii="Arial" w:hAnsi="Arial" w:cs="Arial"/>
          <w:kern w:val="2"/>
          <w14:ligatures w14:val="standardContextual"/>
        </w:rPr>
        <w:t xml:space="preserve"> working</w:t>
      </w:r>
    </w:p>
    <w:p w14:paraId="4B80A669"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outside</w:t>
      </w:r>
    </w:p>
    <w:p w14:paraId="217CEEB3"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1EE906D3" w14:textId="5863F06D" w:rsidR="00036683" w:rsidRPr="006063D9" w:rsidRDefault="00EF6B89" w:rsidP="05E66D72">
      <w:pPr>
        <w:numPr>
          <w:ilvl w:val="0"/>
          <w:numId w:val="11"/>
        </w:numPr>
        <w:ind w:left="426"/>
        <w:contextualSpacing/>
        <w:rPr>
          <w:rFonts w:ascii="Arial" w:hAnsi="Arial" w:cs="Arial"/>
          <w:kern w:val="2"/>
          <w14:ligatures w14:val="standardContextual"/>
        </w:rPr>
      </w:pPr>
      <w:r w:rsidRPr="00B255FD">
        <w:rPr>
          <w:rFonts w:ascii="Arial" w:hAnsi="Arial" w:cs="Arial"/>
          <w:kern w:val="2"/>
          <w14:ligatures w14:val="standardContextual"/>
        </w:rPr>
        <w:t>Exposure to persons with challenging or aggressive behaviour</w:t>
      </w:r>
    </w:p>
    <w:p w14:paraId="14F61933" w14:textId="4307D7A7" w:rsidR="008C650E" w:rsidRPr="002D57F1" w:rsidRDefault="00FE428C" w:rsidP="05E66D72">
      <w:pPr>
        <w:pStyle w:val="Title14ptBlueAligntoLeftTITLES"/>
        <w:rPr>
          <w:rFonts w:ascii="Lato" w:eastAsia="Arial" w:hAnsi="Lato" w:cs="Arial"/>
          <w:color w:val="4472C4" w:themeColor="accent1"/>
          <w:spacing w:val="30"/>
          <w:lang w:val="en-GB"/>
        </w:rPr>
      </w:pPr>
      <w:r w:rsidRPr="002D57F1">
        <w:rPr>
          <w:rFonts w:ascii="Arial" w:eastAsia="Arial" w:hAnsi="Arial" w:cs="Arial"/>
          <w:caps w:val="0"/>
          <w:color w:val="4472C4" w:themeColor="accent1"/>
          <w:spacing w:val="30"/>
          <w:lang w:val="en-GB"/>
        </w:rPr>
        <w:t xml:space="preserve">Approved By: </w:t>
      </w:r>
      <w:r w:rsidR="00EC0488" w:rsidRPr="002D57F1">
        <w:rPr>
          <w:rFonts w:ascii="Arial" w:eastAsia="Arial" w:hAnsi="Arial" w:cs="Arial"/>
          <w:caps w:val="0"/>
          <w:color w:val="4472C4" w:themeColor="accent1"/>
          <w:spacing w:val="30"/>
          <w:lang w:val="en-GB"/>
        </w:rPr>
        <w:t>Lisa Newman, Assistant Director of Housing</w:t>
      </w:r>
    </w:p>
    <w:p w14:paraId="462A79A0" w14:textId="0D0B6895" w:rsidR="00A6208B" w:rsidRPr="006063D9" w:rsidRDefault="00FE428C" w:rsidP="05E66D72">
      <w:pPr>
        <w:pStyle w:val="Title14ptBlueAligntoLeftTITLES"/>
        <w:rPr>
          <w:rFonts w:ascii="Arial" w:eastAsia="Arial" w:hAnsi="Arial" w:cs="Arial"/>
          <w:color w:val="4472C4" w:themeColor="accent1"/>
          <w:spacing w:val="0"/>
          <w:lang w:val="en-GB"/>
        </w:rPr>
      </w:pPr>
      <w:r w:rsidRPr="003B058B">
        <w:rPr>
          <w:rFonts w:ascii="Arial" w:eastAsia="Arial" w:hAnsi="Arial" w:cs="Arial"/>
          <w:caps w:val="0"/>
          <w:color w:val="4472C4" w:themeColor="accent1"/>
          <w:spacing w:val="30"/>
        </w:rPr>
        <w:t xml:space="preserve">Date Of Approval: </w:t>
      </w:r>
      <w:r w:rsidR="00036683">
        <w:rPr>
          <w:rFonts w:ascii="Arial" w:eastAsia="Arial" w:hAnsi="Arial" w:cs="Arial"/>
          <w:caps w:val="0"/>
          <w:color w:val="4472C4" w:themeColor="accent1"/>
          <w:spacing w:val="30"/>
        </w:rPr>
        <w:t>13/02/2024</w:t>
      </w:r>
    </w:p>
    <w:sectPr w:rsidR="00A6208B" w:rsidRPr="006063D9" w:rsidSect="00E628CD">
      <w:headerReference w:type="default" r:id="rId11"/>
      <w:footerReference w:type="even" r:id="rId12"/>
      <w:footerReference w:type="default" r:id="rId13"/>
      <w:headerReference w:type="first" r:id="rId14"/>
      <w:footerReference w:type="first" r:id="rId15"/>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6422E" w14:textId="77777777" w:rsidR="00EA2373" w:rsidRDefault="00EA2373">
      <w:pPr>
        <w:spacing w:after="0" w:line="240" w:lineRule="auto"/>
      </w:pPr>
      <w:r>
        <w:separator/>
      </w:r>
    </w:p>
  </w:endnote>
  <w:endnote w:type="continuationSeparator" w:id="0">
    <w:p w14:paraId="3FD22A14" w14:textId="77777777" w:rsidR="00EA2373" w:rsidRDefault="00EA2373">
      <w:pPr>
        <w:spacing w:after="0" w:line="240" w:lineRule="auto"/>
      </w:pPr>
      <w:r>
        <w:continuationSeparator/>
      </w:r>
    </w:p>
  </w:endnote>
  <w:endnote w:type="continuationNotice" w:id="1">
    <w:p w14:paraId="6558691E" w14:textId="77777777" w:rsidR="00EA2373" w:rsidRDefault="00EA2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D8C4F" w14:textId="77777777" w:rsidR="00890A2B" w:rsidRDefault="006D0BD6">
    <w:pPr>
      <w:pStyle w:val="Footer"/>
    </w:pPr>
    <w:r>
      <w:rPr>
        <w:noProof/>
      </w:rPr>
      <w:drawing>
        <wp:anchor distT="0" distB="0" distL="114300" distR="114300" simplePos="0" relativeHeight="251658244" behindDoc="0" locked="0" layoutInCell="1" allowOverlap="1" wp14:anchorId="04433F43" wp14:editId="22DE9BDF">
          <wp:simplePos x="0" y="0"/>
          <wp:positionH relativeFrom="column">
            <wp:posOffset>3788410</wp:posOffset>
          </wp:positionH>
          <wp:positionV relativeFrom="paragraph">
            <wp:posOffset>-417830</wp:posOffset>
          </wp:positionV>
          <wp:extent cx="605790" cy="674370"/>
          <wp:effectExtent l="0" t="0" r="381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5790" cy="6743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510E8C22" wp14:editId="3622D130">
          <wp:simplePos x="0" y="0"/>
          <wp:positionH relativeFrom="margin">
            <wp:posOffset>2829560</wp:posOffset>
          </wp:positionH>
          <wp:positionV relativeFrom="paragraph">
            <wp:posOffset>-360680</wp:posOffset>
          </wp:positionV>
          <wp:extent cx="708025" cy="603250"/>
          <wp:effectExtent l="0" t="0" r="0" b="635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08025" cy="6032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70BFFA4C" wp14:editId="0FF229FA">
          <wp:simplePos x="0" y="0"/>
          <wp:positionH relativeFrom="margin">
            <wp:posOffset>1910080</wp:posOffset>
          </wp:positionH>
          <wp:positionV relativeFrom="paragraph">
            <wp:posOffset>-328930</wp:posOffset>
          </wp:positionV>
          <wp:extent cx="658495" cy="539750"/>
          <wp:effectExtent l="0" t="0" r="825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58495" cy="5397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84112BE" wp14:editId="5378E255">
          <wp:simplePos x="0" y="0"/>
          <wp:positionH relativeFrom="column">
            <wp:posOffset>971550</wp:posOffset>
          </wp:positionH>
          <wp:positionV relativeFrom="paragraph">
            <wp:posOffset>-400685</wp:posOffset>
          </wp:positionV>
          <wp:extent cx="666750" cy="66802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66750" cy="668020"/>
                  </a:xfrm>
                  <a:prstGeom prst="rect">
                    <a:avLst/>
                  </a:prstGeom>
                </pic:spPr>
              </pic:pic>
            </a:graphicData>
          </a:graphic>
          <wp14:sizeRelH relativeFrom="margin">
            <wp14:pctWidth>0</wp14:pctWidth>
          </wp14:sizeRelH>
          <wp14:sizeRelV relativeFrom="margin">
            <wp14:pctHeight>0</wp14:pctHeight>
          </wp14:sizeRelV>
        </wp:anchor>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8E33C" w14:textId="77777777" w:rsidR="00EA2373" w:rsidRDefault="00EA2373">
      <w:pPr>
        <w:spacing w:after="0" w:line="240" w:lineRule="auto"/>
      </w:pPr>
      <w:r>
        <w:separator/>
      </w:r>
    </w:p>
  </w:footnote>
  <w:footnote w:type="continuationSeparator" w:id="0">
    <w:p w14:paraId="486373AB" w14:textId="77777777" w:rsidR="00EA2373" w:rsidRDefault="00EA2373">
      <w:pPr>
        <w:spacing w:after="0" w:line="240" w:lineRule="auto"/>
      </w:pPr>
      <w:r>
        <w:continuationSeparator/>
      </w:r>
    </w:p>
  </w:footnote>
  <w:footnote w:type="continuationNotice" w:id="1">
    <w:p w14:paraId="3A8E8C87" w14:textId="77777777" w:rsidR="00EA2373" w:rsidRDefault="00EA23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26C0516A">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3F7"/>
    <w:multiLevelType w:val="hybridMultilevel"/>
    <w:tmpl w:val="FA680C42"/>
    <w:lvl w:ilvl="0" w:tplc="AA7CF6E6">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4C45B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5C2AA8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CE4C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CDC7DA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BCE464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92027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96F8A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C7CA79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2" w15:restartNumberingAfterBreak="0">
    <w:nsid w:val="0AD371D5"/>
    <w:multiLevelType w:val="hybridMultilevel"/>
    <w:tmpl w:val="6D06F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7E54CD"/>
    <w:multiLevelType w:val="hybridMultilevel"/>
    <w:tmpl w:val="069004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C9394D"/>
    <w:multiLevelType w:val="hybridMultilevel"/>
    <w:tmpl w:val="D53287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93255E6"/>
    <w:multiLevelType w:val="hybridMultilevel"/>
    <w:tmpl w:val="23DCF7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AA72153"/>
    <w:multiLevelType w:val="hybridMultilevel"/>
    <w:tmpl w:val="60400D90"/>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193DB3"/>
    <w:multiLevelType w:val="hybridMultilevel"/>
    <w:tmpl w:val="94868204"/>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9" w15:restartNumberingAfterBreak="0">
    <w:nsid w:val="2A7E51E9"/>
    <w:multiLevelType w:val="hybridMultilevel"/>
    <w:tmpl w:val="2354C7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CE57D2"/>
    <w:multiLevelType w:val="hybridMultilevel"/>
    <w:tmpl w:val="CA689B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12" w15:restartNumberingAfterBreak="0">
    <w:nsid w:val="2D124300"/>
    <w:multiLevelType w:val="hybridMultilevel"/>
    <w:tmpl w:val="FA680C42"/>
    <w:lvl w:ilvl="0" w:tplc="FFFFFFFF">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27619BA"/>
    <w:multiLevelType w:val="hybridMultilevel"/>
    <w:tmpl w:val="3FB093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7A677EA"/>
    <w:multiLevelType w:val="hybridMultilevel"/>
    <w:tmpl w:val="1CCE5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18"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C6B2E0C"/>
    <w:multiLevelType w:val="hybridMultilevel"/>
    <w:tmpl w:val="623E656E"/>
    <w:lvl w:ilvl="0" w:tplc="A106CE1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526B8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5D4DC7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D6913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1E1B5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963A1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76A3A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E2B99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484FA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C6C6993"/>
    <w:multiLevelType w:val="hybridMultilevel"/>
    <w:tmpl w:val="7ECE3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7B2F76"/>
    <w:multiLevelType w:val="hybridMultilevel"/>
    <w:tmpl w:val="1C86A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D1D6877"/>
    <w:multiLevelType w:val="hybridMultilevel"/>
    <w:tmpl w:val="BC5EF28C"/>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3" w15:restartNumberingAfterBreak="0">
    <w:nsid w:val="5F1A3C29"/>
    <w:multiLevelType w:val="hybridMultilevel"/>
    <w:tmpl w:val="64C4112A"/>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603A6928"/>
    <w:multiLevelType w:val="hybridMultilevel"/>
    <w:tmpl w:val="0186F14E"/>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5"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26" w15:restartNumberingAfterBreak="0">
    <w:nsid w:val="64380722"/>
    <w:multiLevelType w:val="hybridMultilevel"/>
    <w:tmpl w:val="AE6E2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F677C5"/>
    <w:multiLevelType w:val="hybridMultilevel"/>
    <w:tmpl w:val="A9105B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8BC5432"/>
    <w:multiLevelType w:val="hybridMultilevel"/>
    <w:tmpl w:val="92F65D0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C8B6036"/>
    <w:multiLevelType w:val="hybridMultilevel"/>
    <w:tmpl w:val="5F8E4862"/>
    <w:lvl w:ilvl="0" w:tplc="516E7F5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32716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46CDC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0D6FA2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DCB1F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34894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5A0C4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4A692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320104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CC060D5"/>
    <w:multiLevelType w:val="hybridMultilevel"/>
    <w:tmpl w:val="50ECED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32" w15:restartNumberingAfterBreak="0">
    <w:nsid w:val="6D400CF8"/>
    <w:multiLevelType w:val="hybridMultilevel"/>
    <w:tmpl w:val="2EAC09F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1"/>
  </w:num>
  <w:num w:numId="2" w16cid:durableId="1111708628">
    <w:abstractNumId w:val="34"/>
  </w:num>
  <w:num w:numId="3" w16cid:durableId="764040294">
    <w:abstractNumId w:val="11"/>
  </w:num>
  <w:num w:numId="4" w16cid:durableId="261383344">
    <w:abstractNumId w:val="31"/>
  </w:num>
  <w:num w:numId="5" w16cid:durableId="569661669">
    <w:abstractNumId w:val="17"/>
  </w:num>
  <w:num w:numId="6" w16cid:durableId="966739119">
    <w:abstractNumId w:val="25"/>
  </w:num>
  <w:num w:numId="7" w16cid:durableId="1139498961">
    <w:abstractNumId w:val="27"/>
  </w:num>
  <w:num w:numId="8" w16cid:durableId="211473792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15"/>
  </w:num>
  <w:num w:numId="10" w16cid:durableId="216553125">
    <w:abstractNumId w:val="14"/>
  </w:num>
  <w:num w:numId="11" w16cid:durableId="578946080">
    <w:abstractNumId w:val="7"/>
  </w:num>
  <w:num w:numId="12" w16cid:durableId="717364285">
    <w:abstractNumId w:val="33"/>
  </w:num>
  <w:num w:numId="13" w16cid:durableId="1824080810">
    <w:abstractNumId w:val="18"/>
  </w:num>
  <w:num w:numId="14" w16cid:durableId="2140996106">
    <w:abstractNumId w:val="4"/>
  </w:num>
  <w:num w:numId="15" w16cid:durableId="1141968358">
    <w:abstractNumId w:val="13"/>
  </w:num>
  <w:num w:numId="16" w16cid:durableId="983197066">
    <w:abstractNumId w:val="28"/>
  </w:num>
  <w:num w:numId="17" w16cid:durableId="538398001">
    <w:abstractNumId w:val="3"/>
  </w:num>
  <w:num w:numId="18" w16cid:durableId="1377974503">
    <w:abstractNumId w:val="16"/>
  </w:num>
  <w:num w:numId="19" w16cid:durableId="399400968">
    <w:abstractNumId w:val="21"/>
  </w:num>
  <w:num w:numId="20" w16cid:durableId="1841507480">
    <w:abstractNumId w:val="2"/>
  </w:num>
  <w:num w:numId="21" w16cid:durableId="1681002177">
    <w:abstractNumId w:val="10"/>
  </w:num>
  <w:num w:numId="22" w16cid:durableId="382677773">
    <w:abstractNumId w:val="32"/>
  </w:num>
  <w:num w:numId="23" w16cid:durableId="550195469">
    <w:abstractNumId w:val="23"/>
  </w:num>
  <w:num w:numId="24" w16cid:durableId="330959605">
    <w:abstractNumId w:val="6"/>
  </w:num>
  <w:num w:numId="25" w16cid:durableId="1681077404">
    <w:abstractNumId w:val="9"/>
  </w:num>
  <w:num w:numId="26" w16cid:durableId="1172334565">
    <w:abstractNumId w:val="0"/>
  </w:num>
  <w:num w:numId="27" w16cid:durableId="611859240">
    <w:abstractNumId w:val="12"/>
  </w:num>
  <w:num w:numId="28" w16cid:durableId="658928565">
    <w:abstractNumId w:val="29"/>
  </w:num>
  <w:num w:numId="29" w16cid:durableId="1750539935">
    <w:abstractNumId w:val="19"/>
  </w:num>
  <w:num w:numId="30" w16cid:durableId="707341944">
    <w:abstractNumId w:val="30"/>
  </w:num>
  <w:num w:numId="31" w16cid:durableId="1331445744">
    <w:abstractNumId w:val="5"/>
  </w:num>
  <w:num w:numId="32" w16cid:durableId="1636133256">
    <w:abstractNumId w:val="22"/>
  </w:num>
  <w:num w:numId="33" w16cid:durableId="617761585">
    <w:abstractNumId w:val="24"/>
  </w:num>
  <w:num w:numId="34" w16cid:durableId="2020540699">
    <w:abstractNumId w:val="8"/>
  </w:num>
  <w:num w:numId="35" w16cid:durableId="1827548782">
    <w:abstractNumId w:val="26"/>
  </w:num>
  <w:num w:numId="36" w16cid:durableId="2090690452">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3703"/>
    <w:rsid w:val="00005F07"/>
    <w:rsid w:val="00024CB1"/>
    <w:rsid w:val="00030B05"/>
    <w:rsid w:val="000310F9"/>
    <w:rsid w:val="00033CD1"/>
    <w:rsid w:val="00036683"/>
    <w:rsid w:val="00044084"/>
    <w:rsid w:val="00044EBC"/>
    <w:rsid w:val="00044FFD"/>
    <w:rsid w:val="00046455"/>
    <w:rsid w:val="00051323"/>
    <w:rsid w:val="00052E9F"/>
    <w:rsid w:val="00054DA6"/>
    <w:rsid w:val="000615BE"/>
    <w:rsid w:val="00065806"/>
    <w:rsid w:val="0006613C"/>
    <w:rsid w:val="000826AF"/>
    <w:rsid w:val="00092EA7"/>
    <w:rsid w:val="0009590E"/>
    <w:rsid w:val="000B0BC4"/>
    <w:rsid w:val="000B4048"/>
    <w:rsid w:val="000B5E57"/>
    <w:rsid w:val="000C2600"/>
    <w:rsid w:val="000C34F1"/>
    <w:rsid w:val="000C3804"/>
    <w:rsid w:val="000F5FCB"/>
    <w:rsid w:val="000F7030"/>
    <w:rsid w:val="0010225B"/>
    <w:rsid w:val="00125DC6"/>
    <w:rsid w:val="0012754B"/>
    <w:rsid w:val="00140695"/>
    <w:rsid w:val="00142156"/>
    <w:rsid w:val="001538FB"/>
    <w:rsid w:val="00157871"/>
    <w:rsid w:val="00162C39"/>
    <w:rsid w:val="001756C2"/>
    <w:rsid w:val="0018235E"/>
    <w:rsid w:val="00191133"/>
    <w:rsid w:val="001927BA"/>
    <w:rsid w:val="00195AF4"/>
    <w:rsid w:val="00196BF7"/>
    <w:rsid w:val="001A36A8"/>
    <w:rsid w:val="001A4B41"/>
    <w:rsid w:val="001B05B3"/>
    <w:rsid w:val="001B2200"/>
    <w:rsid w:val="001B3E8B"/>
    <w:rsid w:val="001B7EFD"/>
    <w:rsid w:val="001C5376"/>
    <w:rsid w:val="001D1A7E"/>
    <w:rsid w:val="001E6605"/>
    <w:rsid w:val="001F515A"/>
    <w:rsid w:val="00200A8E"/>
    <w:rsid w:val="002026B1"/>
    <w:rsid w:val="00202A6B"/>
    <w:rsid w:val="0020757D"/>
    <w:rsid w:val="002076AE"/>
    <w:rsid w:val="002127E1"/>
    <w:rsid w:val="00213930"/>
    <w:rsid w:val="00214DA8"/>
    <w:rsid w:val="002160D9"/>
    <w:rsid w:val="002251FC"/>
    <w:rsid w:val="00226175"/>
    <w:rsid w:val="00245BFD"/>
    <w:rsid w:val="00245CE7"/>
    <w:rsid w:val="002563DA"/>
    <w:rsid w:val="00266B73"/>
    <w:rsid w:val="00276726"/>
    <w:rsid w:val="00276F3E"/>
    <w:rsid w:val="002805AF"/>
    <w:rsid w:val="00290F62"/>
    <w:rsid w:val="002A2F70"/>
    <w:rsid w:val="002B646A"/>
    <w:rsid w:val="002C33E6"/>
    <w:rsid w:val="002C400A"/>
    <w:rsid w:val="002D57F1"/>
    <w:rsid w:val="002D62F0"/>
    <w:rsid w:val="002E236B"/>
    <w:rsid w:val="002E3F1B"/>
    <w:rsid w:val="002F39B5"/>
    <w:rsid w:val="002F45D1"/>
    <w:rsid w:val="003030B2"/>
    <w:rsid w:val="003151EB"/>
    <w:rsid w:val="00320484"/>
    <w:rsid w:val="00325393"/>
    <w:rsid w:val="0033196E"/>
    <w:rsid w:val="00337A8D"/>
    <w:rsid w:val="0034227B"/>
    <w:rsid w:val="003457EB"/>
    <w:rsid w:val="00364374"/>
    <w:rsid w:val="00374145"/>
    <w:rsid w:val="00374CA7"/>
    <w:rsid w:val="003756FE"/>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6514"/>
    <w:rsid w:val="003E4F4F"/>
    <w:rsid w:val="003F1E14"/>
    <w:rsid w:val="004119FD"/>
    <w:rsid w:val="0041295A"/>
    <w:rsid w:val="00412B9B"/>
    <w:rsid w:val="004152E4"/>
    <w:rsid w:val="00415515"/>
    <w:rsid w:val="00415E77"/>
    <w:rsid w:val="004241B3"/>
    <w:rsid w:val="00432036"/>
    <w:rsid w:val="00445FF9"/>
    <w:rsid w:val="004577FE"/>
    <w:rsid w:val="00457D9B"/>
    <w:rsid w:val="004622DE"/>
    <w:rsid w:val="00473826"/>
    <w:rsid w:val="00476939"/>
    <w:rsid w:val="00487494"/>
    <w:rsid w:val="00487624"/>
    <w:rsid w:val="004928D4"/>
    <w:rsid w:val="004A148E"/>
    <w:rsid w:val="004A21A2"/>
    <w:rsid w:val="004A3C2E"/>
    <w:rsid w:val="004A6306"/>
    <w:rsid w:val="004B066B"/>
    <w:rsid w:val="004B4643"/>
    <w:rsid w:val="004C6373"/>
    <w:rsid w:val="004D5715"/>
    <w:rsid w:val="004E21C4"/>
    <w:rsid w:val="00506D33"/>
    <w:rsid w:val="005075C2"/>
    <w:rsid w:val="00520BB8"/>
    <w:rsid w:val="00523DF8"/>
    <w:rsid w:val="005243A9"/>
    <w:rsid w:val="00525416"/>
    <w:rsid w:val="005326F1"/>
    <w:rsid w:val="00537D64"/>
    <w:rsid w:val="005429A7"/>
    <w:rsid w:val="00543C7A"/>
    <w:rsid w:val="00543CE3"/>
    <w:rsid w:val="00551D15"/>
    <w:rsid w:val="00572BFD"/>
    <w:rsid w:val="00580D26"/>
    <w:rsid w:val="0058298D"/>
    <w:rsid w:val="00594118"/>
    <w:rsid w:val="00594B7D"/>
    <w:rsid w:val="005970A3"/>
    <w:rsid w:val="00597116"/>
    <w:rsid w:val="005A748F"/>
    <w:rsid w:val="005B3597"/>
    <w:rsid w:val="005B6AD1"/>
    <w:rsid w:val="005C0378"/>
    <w:rsid w:val="005C1215"/>
    <w:rsid w:val="005C20A6"/>
    <w:rsid w:val="005C2622"/>
    <w:rsid w:val="005D45B8"/>
    <w:rsid w:val="005D5C4B"/>
    <w:rsid w:val="005D7BF7"/>
    <w:rsid w:val="005E3542"/>
    <w:rsid w:val="005F2B19"/>
    <w:rsid w:val="005F4AA0"/>
    <w:rsid w:val="00600233"/>
    <w:rsid w:val="006039CD"/>
    <w:rsid w:val="00605DCA"/>
    <w:rsid w:val="006063D9"/>
    <w:rsid w:val="00610C7D"/>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62E1"/>
    <w:rsid w:val="00666ED1"/>
    <w:rsid w:val="00670DC0"/>
    <w:rsid w:val="006738C8"/>
    <w:rsid w:val="006738D4"/>
    <w:rsid w:val="0067686A"/>
    <w:rsid w:val="00692C58"/>
    <w:rsid w:val="006970B9"/>
    <w:rsid w:val="006A4739"/>
    <w:rsid w:val="006B7042"/>
    <w:rsid w:val="006B758F"/>
    <w:rsid w:val="006C38DF"/>
    <w:rsid w:val="006D0BD6"/>
    <w:rsid w:val="006D53B5"/>
    <w:rsid w:val="006D61F8"/>
    <w:rsid w:val="006D7365"/>
    <w:rsid w:val="006E0B44"/>
    <w:rsid w:val="006E5E3B"/>
    <w:rsid w:val="006F47B5"/>
    <w:rsid w:val="007061AF"/>
    <w:rsid w:val="00710272"/>
    <w:rsid w:val="007102FC"/>
    <w:rsid w:val="0071743B"/>
    <w:rsid w:val="00720EC4"/>
    <w:rsid w:val="00745617"/>
    <w:rsid w:val="0074713E"/>
    <w:rsid w:val="00750016"/>
    <w:rsid w:val="00750284"/>
    <w:rsid w:val="00751E5E"/>
    <w:rsid w:val="00755FC6"/>
    <w:rsid w:val="00756BAF"/>
    <w:rsid w:val="00757B16"/>
    <w:rsid w:val="00761F3E"/>
    <w:rsid w:val="00763912"/>
    <w:rsid w:val="007765E5"/>
    <w:rsid w:val="0077674D"/>
    <w:rsid w:val="00781BDD"/>
    <w:rsid w:val="00787E21"/>
    <w:rsid w:val="00793DD0"/>
    <w:rsid w:val="007954E0"/>
    <w:rsid w:val="007A12F1"/>
    <w:rsid w:val="007A5BB5"/>
    <w:rsid w:val="007A7739"/>
    <w:rsid w:val="007B53E5"/>
    <w:rsid w:val="007D3066"/>
    <w:rsid w:val="007D62C1"/>
    <w:rsid w:val="007E1B8A"/>
    <w:rsid w:val="007E4CD2"/>
    <w:rsid w:val="007E76AE"/>
    <w:rsid w:val="007F7227"/>
    <w:rsid w:val="007F7873"/>
    <w:rsid w:val="00801949"/>
    <w:rsid w:val="00812A43"/>
    <w:rsid w:val="00822613"/>
    <w:rsid w:val="008327FD"/>
    <w:rsid w:val="00836655"/>
    <w:rsid w:val="00837331"/>
    <w:rsid w:val="00843412"/>
    <w:rsid w:val="00843A56"/>
    <w:rsid w:val="00845AB9"/>
    <w:rsid w:val="008547CB"/>
    <w:rsid w:val="00861B8F"/>
    <w:rsid w:val="008674AC"/>
    <w:rsid w:val="0087024E"/>
    <w:rsid w:val="00890A2B"/>
    <w:rsid w:val="008952F6"/>
    <w:rsid w:val="008B1DA2"/>
    <w:rsid w:val="008B6E5D"/>
    <w:rsid w:val="008C5326"/>
    <w:rsid w:val="008C650E"/>
    <w:rsid w:val="008D1A55"/>
    <w:rsid w:val="008E67C5"/>
    <w:rsid w:val="008F4D81"/>
    <w:rsid w:val="008F5678"/>
    <w:rsid w:val="009023DD"/>
    <w:rsid w:val="0090585B"/>
    <w:rsid w:val="00905BFD"/>
    <w:rsid w:val="00914826"/>
    <w:rsid w:val="00915F42"/>
    <w:rsid w:val="009165F3"/>
    <w:rsid w:val="00916A10"/>
    <w:rsid w:val="009320BC"/>
    <w:rsid w:val="00932301"/>
    <w:rsid w:val="00935FEA"/>
    <w:rsid w:val="00941231"/>
    <w:rsid w:val="0094145F"/>
    <w:rsid w:val="009469AE"/>
    <w:rsid w:val="0096206B"/>
    <w:rsid w:val="009658D2"/>
    <w:rsid w:val="0096759C"/>
    <w:rsid w:val="00982FC9"/>
    <w:rsid w:val="00984F71"/>
    <w:rsid w:val="009856BA"/>
    <w:rsid w:val="00993ED7"/>
    <w:rsid w:val="009B335C"/>
    <w:rsid w:val="009B5841"/>
    <w:rsid w:val="009B63B0"/>
    <w:rsid w:val="009B76D0"/>
    <w:rsid w:val="009C1736"/>
    <w:rsid w:val="009C6FFE"/>
    <w:rsid w:val="009D0599"/>
    <w:rsid w:val="009D5AB2"/>
    <w:rsid w:val="009E4D6D"/>
    <w:rsid w:val="009F12D8"/>
    <w:rsid w:val="009F5323"/>
    <w:rsid w:val="00A06BBF"/>
    <w:rsid w:val="00A14120"/>
    <w:rsid w:val="00A14CDD"/>
    <w:rsid w:val="00A162CE"/>
    <w:rsid w:val="00A16313"/>
    <w:rsid w:val="00A17F1E"/>
    <w:rsid w:val="00A20280"/>
    <w:rsid w:val="00A331CC"/>
    <w:rsid w:val="00A56194"/>
    <w:rsid w:val="00A60654"/>
    <w:rsid w:val="00A60D9D"/>
    <w:rsid w:val="00A6208B"/>
    <w:rsid w:val="00A75538"/>
    <w:rsid w:val="00A82F95"/>
    <w:rsid w:val="00A91598"/>
    <w:rsid w:val="00AA463F"/>
    <w:rsid w:val="00AC06AD"/>
    <w:rsid w:val="00AD1993"/>
    <w:rsid w:val="00AD6EDB"/>
    <w:rsid w:val="00AE2E99"/>
    <w:rsid w:val="00AE68EB"/>
    <w:rsid w:val="00AF4B74"/>
    <w:rsid w:val="00B0051E"/>
    <w:rsid w:val="00B120E7"/>
    <w:rsid w:val="00B20A9A"/>
    <w:rsid w:val="00B255FD"/>
    <w:rsid w:val="00B378C3"/>
    <w:rsid w:val="00B40BEE"/>
    <w:rsid w:val="00B44617"/>
    <w:rsid w:val="00B45921"/>
    <w:rsid w:val="00B472F0"/>
    <w:rsid w:val="00B527DF"/>
    <w:rsid w:val="00B52C4D"/>
    <w:rsid w:val="00B548CE"/>
    <w:rsid w:val="00B55D98"/>
    <w:rsid w:val="00B64806"/>
    <w:rsid w:val="00B726D8"/>
    <w:rsid w:val="00B73C3E"/>
    <w:rsid w:val="00B751F1"/>
    <w:rsid w:val="00B81AD4"/>
    <w:rsid w:val="00B841A3"/>
    <w:rsid w:val="00B9576A"/>
    <w:rsid w:val="00B962DA"/>
    <w:rsid w:val="00BB781B"/>
    <w:rsid w:val="00BC1871"/>
    <w:rsid w:val="00BD2EFF"/>
    <w:rsid w:val="00BE3304"/>
    <w:rsid w:val="00BF1B4D"/>
    <w:rsid w:val="00C06EE3"/>
    <w:rsid w:val="00C1588F"/>
    <w:rsid w:val="00C4145E"/>
    <w:rsid w:val="00C61175"/>
    <w:rsid w:val="00C617C1"/>
    <w:rsid w:val="00C64DD6"/>
    <w:rsid w:val="00C70DE4"/>
    <w:rsid w:val="00C7378A"/>
    <w:rsid w:val="00C81C91"/>
    <w:rsid w:val="00C846E8"/>
    <w:rsid w:val="00C85353"/>
    <w:rsid w:val="00C9527C"/>
    <w:rsid w:val="00CA7E0E"/>
    <w:rsid w:val="00CA7EBE"/>
    <w:rsid w:val="00CC306A"/>
    <w:rsid w:val="00CC56D2"/>
    <w:rsid w:val="00CC74A4"/>
    <w:rsid w:val="00CD0141"/>
    <w:rsid w:val="00CD414C"/>
    <w:rsid w:val="00CD5E2A"/>
    <w:rsid w:val="00CE25AB"/>
    <w:rsid w:val="00CE6A23"/>
    <w:rsid w:val="00D0274D"/>
    <w:rsid w:val="00D1167D"/>
    <w:rsid w:val="00D12BE2"/>
    <w:rsid w:val="00D160FC"/>
    <w:rsid w:val="00D20AD3"/>
    <w:rsid w:val="00D21209"/>
    <w:rsid w:val="00D27EE1"/>
    <w:rsid w:val="00D30F01"/>
    <w:rsid w:val="00D31D5D"/>
    <w:rsid w:val="00D33AE8"/>
    <w:rsid w:val="00D33F2D"/>
    <w:rsid w:val="00D46C3A"/>
    <w:rsid w:val="00D46CF7"/>
    <w:rsid w:val="00D70274"/>
    <w:rsid w:val="00D86034"/>
    <w:rsid w:val="00D86CEA"/>
    <w:rsid w:val="00DC4753"/>
    <w:rsid w:val="00DC4BB1"/>
    <w:rsid w:val="00DC5E07"/>
    <w:rsid w:val="00DD3CDF"/>
    <w:rsid w:val="00DD438B"/>
    <w:rsid w:val="00DF6367"/>
    <w:rsid w:val="00E00A5C"/>
    <w:rsid w:val="00E0245F"/>
    <w:rsid w:val="00E03342"/>
    <w:rsid w:val="00E161D7"/>
    <w:rsid w:val="00E16F09"/>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2373"/>
    <w:rsid w:val="00EB5377"/>
    <w:rsid w:val="00EB54FB"/>
    <w:rsid w:val="00EC0488"/>
    <w:rsid w:val="00EC4167"/>
    <w:rsid w:val="00EC76E9"/>
    <w:rsid w:val="00ED1184"/>
    <w:rsid w:val="00EF05F4"/>
    <w:rsid w:val="00EF1B9D"/>
    <w:rsid w:val="00EF4B1D"/>
    <w:rsid w:val="00EF6B89"/>
    <w:rsid w:val="00F06114"/>
    <w:rsid w:val="00F10084"/>
    <w:rsid w:val="00F10932"/>
    <w:rsid w:val="00F222DF"/>
    <w:rsid w:val="00F22A1F"/>
    <w:rsid w:val="00F2525A"/>
    <w:rsid w:val="00F32280"/>
    <w:rsid w:val="00F33233"/>
    <w:rsid w:val="00F345E6"/>
    <w:rsid w:val="00F34A84"/>
    <w:rsid w:val="00F35905"/>
    <w:rsid w:val="00F46D37"/>
    <w:rsid w:val="00F55A32"/>
    <w:rsid w:val="00F61430"/>
    <w:rsid w:val="00F97215"/>
    <w:rsid w:val="00FA4397"/>
    <w:rsid w:val="00FC35CB"/>
    <w:rsid w:val="00FD0CED"/>
    <w:rsid w:val="00FD16E7"/>
    <w:rsid w:val="00FD210D"/>
    <w:rsid w:val="00FD7AB1"/>
    <w:rsid w:val="00FE3F0C"/>
    <w:rsid w:val="00FE428C"/>
    <w:rsid w:val="00FE62F0"/>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 w:type="character" w:styleId="CommentReference">
    <w:name w:val="annotation reference"/>
    <w:basedOn w:val="DefaultParagraphFont"/>
    <w:uiPriority w:val="99"/>
    <w:semiHidden/>
    <w:unhideWhenUsed/>
    <w:rsid w:val="002D57F1"/>
    <w:rPr>
      <w:sz w:val="16"/>
      <w:szCs w:val="16"/>
    </w:rPr>
  </w:style>
  <w:style w:type="paragraph" w:styleId="CommentText">
    <w:name w:val="annotation text"/>
    <w:basedOn w:val="Normal"/>
    <w:link w:val="CommentTextChar"/>
    <w:uiPriority w:val="99"/>
    <w:unhideWhenUsed/>
    <w:rsid w:val="002D57F1"/>
    <w:pPr>
      <w:spacing w:line="240" w:lineRule="auto"/>
    </w:pPr>
    <w:rPr>
      <w:sz w:val="20"/>
      <w:szCs w:val="20"/>
    </w:rPr>
  </w:style>
  <w:style w:type="character" w:customStyle="1" w:styleId="CommentTextChar">
    <w:name w:val="Comment Text Char"/>
    <w:basedOn w:val="DefaultParagraphFont"/>
    <w:link w:val="CommentText"/>
    <w:uiPriority w:val="99"/>
    <w:rsid w:val="002D57F1"/>
    <w:rPr>
      <w:sz w:val="20"/>
      <w:szCs w:val="20"/>
    </w:rPr>
  </w:style>
  <w:style w:type="paragraph" w:styleId="CommentSubject">
    <w:name w:val="annotation subject"/>
    <w:basedOn w:val="CommentText"/>
    <w:next w:val="CommentText"/>
    <w:link w:val="CommentSubjectChar"/>
    <w:uiPriority w:val="99"/>
    <w:semiHidden/>
    <w:unhideWhenUsed/>
    <w:rsid w:val="002D57F1"/>
    <w:rPr>
      <w:b/>
      <w:bCs/>
    </w:rPr>
  </w:style>
  <w:style w:type="character" w:customStyle="1" w:styleId="CommentSubjectChar">
    <w:name w:val="Comment Subject Char"/>
    <w:basedOn w:val="CommentTextChar"/>
    <w:link w:val="CommentSubject"/>
    <w:uiPriority w:val="99"/>
    <w:semiHidden/>
    <w:rsid w:val="002D57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005130305">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7.svg"/><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F5A21B9A2BA49BABAB02A8F96DB00" ma:contentTypeVersion="17" ma:contentTypeDescription="Create a new document." ma:contentTypeScope="" ma:versionID="628c24f58cf6415717e1ad7047cba289">
  <xsd:schema xmlns:xsd="http://www.w3.org/2001/XMLSchema" xmlns:xs="http://www.w3.org/2001/XMLSchema" xmlns:p="http://schemas.microsoft.com/office/2006/metadata/properties" xmlns:ns2="51beee7a-8503-43ce-9498-a5ebec0a15d4" xmlns:ns3="2cc813e4-7c17-4d24-8a3e-7bfd1eec4da8" targetNamespace="http://schemas.microsoft.com/office/2006/metadata/properties" ma:root="true" ma:fieldsID="cc44da377a617c540da410284485de11" ns2:_="" ns3:_="">
    <xsd:import namespace="51beee7a-8503-43ce-9498-a5ebec0a15d4"/>
    <xsd:import namespace="2cc813e4-7c17-4d24-8a3e-7bfd1eec4d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Sharingchecked" minOccurs="0"/>
                <xsd:element ref="ns2:lcf76f155ced4ddcb4097134ff3c332f" minOccurs="0"/>
                <xsd:element ref="ns3:TaxCatchAll"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eee7a-8503-43ce-9498-a5ebec0a1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Sharingchecked" ma:index="18" nillable="true" ma:displayName="Sharing checked" ma:default="1" ma:description="This document has been checked for sharing links." ma:format="Dropdown" ma:internalName="Sharingcheck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c813e4-7c17-4d24-8a3e-7bfd1eec4d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fb08d2-d64e-408f-9e08-3411228af658}" ma:internalName="TaxCatchAll" ma:showField="CatchAllData" ma:web="2cc813e4-7c17-4d24-8a3e-7bfd1eec4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cc813e4-7c17-4d24-8a3e-7bfd1eec4da8">
      <UserInfo>
        <DisplayName>Recruitment and Resources Members</DisplayName>
        <AccountId>7</AccountId>
        <AccountType/>
      </UserInfo>
    </SharedWithUsers>
    <TaxCatchAll xmlns="2cc813e4-7c17-4d24-8a3e-7bfd1eec4da8" xsi:nil="true"/>
    <lcf76f155ced4ddcb4097134ff3c332f xmlns="51beee7a-8503-43ce-9498-a5ebec0a15d4">
      <Terms xmlns="http://schemas.microsoft.com/office/infopath/2007/PartnerControls"/>
    </lcf76f155ced4ddcb4097134ff3c332f>
    <Sharingchecked xmlns="51beee7a-8503-43ce-9498-a5ebec0a15d4">true</Sharingchecked>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B4A26E4-8F25-48BF-8C17-5C61061F9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eee7a-8503-43ce-9498-a5ebec0a15d4"/>
    <ds:schemaRef ds:uri="2cc813e4-7c17-4d24-8a3e-7bfd1eec4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3.xml><?xml version="1.0" encoding="utf-8"?>
<ds:datastoreItem xmlns:ds="http://schemas.openxmlformats.org/officeDocument/2006/customXml" ds:itemID="{0B5B64AC-C5F8-422C-92C0-6743C0C25898}">
  <ds:schemaRefs>
    <ds:schemaRef ds:uri="http://purl.org/dc/elements/1.1/"/>
    <ds:schemaRef ds:uri="http://purl.org/dc/dcmitype/"/>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2cc813e4-7c17-4d24-8a3e-7bfd1eec4da8"/>
    <ds:schemaRef ds:uri="51beee7a-8503-43ce-9498-a5ebec0a15d4"/>
    <ds:schemaRef ds:uri="http://www.w3.org/XML/1998/namespace"/>
  </ds:schemaRefs>
</ds:datastoreItem>
</file>

<file path=customXml/itemProps4.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1210</Words>
  <Characters>6901</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Scanlon, Diane</cp:lastModifiedBy>
  <cp:revision>2</cp:revision>
  <dcterms:created xsi:type="dcterms:W3CDTF">2024-05-03T13:44:00Z</dcterms:created>
  <dcterms:modified xsi:type="dcterms:W3CDTF">2024-05-03T13:44:00Z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0x010100D1EF5A21B9A2BA49BABAB02A8F96DB00</vt:lpwstr>
  </property>
  <property fmtid="{D5CDD505-2E9C-101B-9397-08002B2CF9AE}" pid="3" name="MediaServiceImageTags">
    <vt:lpwstr/>
  </property>
</Properties>
</file>