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B26B34" w14:textId="77777777" w:rsidR="009D2A35" w:rsidRPr="002F5DE3" w:rsidRDefault="009D2A35" w:rsidP="009D2A35">
      <w:pPr>
        <w:jc w:val="center"/>
        <w:rPr>
          <w:rFonts w:ascii="Arial" w:hAnsi="Arial" w:cs="Arial"/>
        </w:rPr>
      </w:pPr>
      <w:r w:rsidRPr="002F5DE3">
        <w:rPr>
          <w:rFonts w:ascii="Arial" w:hAnsi="Arial" w:cs="Arial"/>
          <w:noProof/>
          <w:lang w:eastAsia="en-GB"/>
        </w:rPr>
        <w:drawing>
          <wp:inline distT="0" distB="0" distL="0" distR="0" wp14:anchorId="38E2B26F" wp14:editId="6BE41946">
            <wp:extent cx="856545" cy="707117"/>
            <wp:effectExtent l="0" t="0" r="1270" b="0"/>
            <wp:docPr id="1" name="Picture 1" descr="http://hbc/teams/MARCOMMS/PublishingImages/HBC%20Logo%20JPEG%20Ver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bc/teams/MARCOMMS/PublishingImages/HBC%20Logo%20JPEG%20Version.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8873" cy="733806"/>
                    </a:xfrm>
                    <a:prstGeom prst="rect">
                      <a:avLst/>
                    </a:prstGeom>
                    <a:noFill/>
                    <a:ln>
                      <a:noFill/>
                    </a:ln>
                  </pic:spPr>
                </pic:pic>
              </a:graphicData>
            </a:graphic>
          </wp:inline>
        </w:drawing>
      </w:r>
    </w:p>
    <w:p w14:paraId="3CC76383" w14:textId="77777777" w:rsidR="009D2A35" w:rsidRPr="002F5DE3" w:rsidRDefault="009D2A35" w:rsidP="009D2A35">
      <w:pPr>
        <w:jc w:val="center"/>
        <w:rPr>
          <w:rFonts w:ascii="Arial" w:hAnsi="Arial" w:cs="Arial"/>
          <w:b/>
        </w:rPr>
      </w:pPr>
      <w:r w:rsidRPr="002F5DE3">
        <w:rPr>
          <w:rFonts w:ascii="Arial" w:hAnsi="Arial" w:cs="Arial"/>
          <w:b/>
        </w:rPr>
        <w:t>JOB DESCRIPTION AND PERSON SPECIFICATION</w:t>
      </w:r>
    </w:p>
    <w:p w14:paraId="48416637" w14:textId="77777777" w:rsidR="009D2A35" w:rsidRPr="002F5DE3" w:rsidRDefault="009D2A35" w:rsidP="009D2A35">
      <w:pPr>
        <w:jc w:val="center"/>
        <w:rPr>
          <w:rFonts w:ascii="Arial" w:hAnsi="Arial" w:cs="Arial"/>
          <w:b/>
        </w:rPr>
      </w:pPr>
    </w:p>
    <w:tbl>
      <w:tblPr>
        <w:tblStyle w:val="PlainTable1"/>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975"/>
        <w:gridCol w:w="7005"/>
      </w:tblGrid>
      <w:tr w:rsidR="009D2A35" w:rsidRPr="002F5DE3" w14:paraId="3FED56B3" w14:textId="77777777" w:rsidTr="00366B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0FFB2CB7" w14:textId="77777777" w:rsidR="009D2A35" w:rsidRPr="002F5DE3" w:rsidRDefault="009D2A35" w:rsidP="009D2A35">
            <w:pPr>
              <w:jc w:val="center"/>
              <w:rPr>
                <w:rFonts w:ascii="Arial" w:hAnsi="Arial" w:cs="Arial"/>
              </w:rPr>
            </w:pPr>
            <w:r w:rsidRPr="002F5DE3">
              <w:rPr>
                <w:rFonts w:ascii="Arial" w:hAnsi="Arial" w:cs="Arial"/>
              </w:rPr>
              <w:t>Job Title:</w:t>
            </w:r>
          </w:p>
        </w:tc>
        <w:tc>
          <w:tcPr>
            <w:tcW w:w="7005" w:type="dxa"/>
          </w:tcPr>
          <w:p w14:paraId="31EF2F10" w14:textId="4D0F4F12" w:rsidR="009D2A35" w:rsidRPr="00366B93" w:rsidRDefault="00CC7EEF" w:rsidP="00CC7EEF">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Regeneration </w:t>
            </w:r>
            <w:r w:rsidR="0027229A" w:rsidRPr="00366B93">
              <w:rPr>
                <w:rFonts w:ascii="Arial" w:hAnsi="Arial" w:cs="Arial"/>
              </w:rPr>
              <w:t>Officer</w:t>
            </w:r>
            <w:r>
              <w:rPr>
                <w:rFonts w:ascii="Arial" w:hAnsi="Arial" w:cs="Arial"/>
              </w:rPr>
              <w:t xml:space="preserve"> </w:t>
            </w:r>
            <w:r w:rsidR="002F5DE3" w:rsidRPr="00366B93">
              <w:rPr>
                <w:rFonts w:ascii="Arial" w:hAnsi="Arial" w:cs="Arial"/>
              </w:rPr>
              <w:t xml:space="preserve"> </w:t>
            </w:r>
          </w:p>
        </w:tc>
      </w:tr>
      <w:tr w:rsidR="009D2A35" w:rsidRPr="002F5DE3" w14:paraId="24203BD0" w14:textId="77777777" w:rsidTr="00366B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0F23DB5C" w14:textId="77777777" w:rsidR="009D2A35" w:rsidRPr="002F5DE3" w:rsidRDefault="009D2A35" w:rsidP="009D2A35">
            <w:pPr>
              <w:jc w:val="center"/>
              <w:rPr>
                <w:rFonts w:ascii="Arial" w:hAnsi="Arial" w:cs="Arial"/>
              </w:rPr>
            </w:pPr>
            <w:r w:rsidRPr="002F5DE3">
              <w:rPr>
                <w:rFonts w:ascii="Arial" w:hAnsi="Arial" w:cs="Arial"/>
              </w:rPr>
              <w:t>HBC Grade:</w:t>
            </w:r>
          </w:p>
        </w:tc>
        <w:tc>
          <w:tcPr>
            <w:tcW w:w="7005" w:type="dxa"/>
          </w:tcPr>
          <w:p w14:paraId="6DA31317" w14:textId="47C35CC5" w:rsidR="009D2A35" w:rsidRPr="00366B93" w:rsidRDefault="00366B93" w:rsidP="009D2A35">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366B93">
              <w:rPr>
                <w:rFonts w:ascii="Arial" w:hAnsi="Arial" w:cs="Arial"/>
                <w:b/>
              </w:rPr>
              <w:t>HBC8</w:t>
            </w:r>
          </w:p>
        </w:tc>
      </w:tr>
      <w:tr w:rsidR="009D2A35" w:rsidRPr="002F5DE3" w14:paraId="14D826AE" w14:textId="77777777" w:rsidTr="00366B93">
        <w:tc>
          <w:tcPr>
            <w:cnfStyle w:val="001000000000" w:firstRow="0" w:lastRow="0" w:firstColumn="1" w:lastColumn="0" w:oddVBand="0" w:evenVBand="0" w:oddHBand="0" w:evenHBand="0" w:firstRowFirstColumn="0" w:firstRowLastColumn="0" w:lastRowFirstColumn="0" w:lastRowLastColumn="0"/>
            <w:tcW w:w="1975" w:type="dxa"/>
          </w:tcPr>
          <w:p w14:paraId="03A3681E" w14:textId="77777777" w:rsidR="009D2A35" w:rsidRPr="002F5DE3" w:rsidRDefault="009D2A35" w:rsidP="009D2A35">
            <w:pPr>
              <w:jc w:val="center"/>
              <w:rPr>
                <w:rFonts w:ascii="Arial" w:hAnsi="Arial" w:cs="Arial"/>
              </w:rPr>
            </w:pPr>
            <w:r w:rsidRPr="002F5DE3">
              <w:rPr>
                <w:rFonts w:ascii="Arial" w:hAnsi="Arial" w:cs="Arial"/>
              </w:rPr>
              <w:t>Service:</w:t>
            </w:r>
          </w:p>
        </w:tc>
        <w:tc>
          <w:tcPr>
            <w:tcW w:w="7005" w:type="dxa"/>
          </w:tcPr>
          <w:p w14:paraId="2EDDFA4D" w14:textId="38573EC6" w:rsidR="009D2A35" w:rsidRPr="00366B93" w:rsidRDefault="00366B93" w:rsidP="009D2A35">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66B93">
              <w:rPr>
                <w:rFonts w:ascii="Arial" w:hAnsi="Arial" w:cs="Arial"/>
                <w:b/>
              </w:rPr>
              <w:t xml:space="preserve">Regeneration </w:t>
            </w:r>
          </w:p>
        </w:tc>
      </w:tr>
    </w:tbl>
    <w:p w14:paraId="0994FCFA" w14:textId="77777777" w:rsidR="009D2A35" w:rsidRPr="002F5DE3" w:rsidRDefault="009D2A35" w:rsidP="009D2A35">
      <w:pPr>
        <w:rPr>
          <w:rFonts w:ascii="Arial" w:hAnsi="Arial" w:cs="Arial"/>
          <w:b/>
        </w:rPr>
      </w:pPr>
    </w:p>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8980"/>
      </w:tblGrid>
      <w:tr w:rsidR="009D2A35" w:rsidRPr="002F5DE3" w14:paraId="7759AA5B" w14:textId="77777777" w:rsidTr="00371ACF">
        <w:tc>
          <w:tcPr>
            <w:tcW w:w="9016" w:type="dxa"/>
            <w:tcBorders>
              <w:top w:val="single" w:sz="18" w:space="0" w:color="auto"/>
              <w:bottom w:val="single" w:sz="12" w:space="0" w:color="auto"/>
            </w:tcBorders>
            <w:shd w:val="clear" w:color="auto" w:fill="D9D9D9" w:themeFill="background1" w:themeFillShade="D9"/>
          </w:tcPr>
          <w:p w14:paraId="33B9BB78" w14:textId="77777777" w:rsidR="00371ACF" w:rsidRPr="002F5DE3" w:rsidRDefault="00371ACF" w:rsidP="00371ACF">
            <w:pPr>
              <w:tabs>
                <w:tab w:val="left" w:pos="3907"/>
              </w:tabs>
              <w:rPr>
                <w:rFonts w:ascii="Arial" w:hAnsi="Arial" w:cs="Arial"/>
                <w:b/>
              </w:rPr>
            </w:pPr>
            <w:r w:rsidRPr="002F5DE3">
              <w:rPr>
                <w:rFonts w:ascii="Arial" w:hAnsi="Arial" w:cs="Arial"/>
                <w:b/>
              </w:rPr>
              <w:t>Main Purpose of the Role</w:t>
            </w:r>
          </w:p>
        </w:tc>
      </w:tr>
      <w:tr w:rsidR="009D2A35" w:rsidRPr="002F5DE3" w14:paraId="6C2A82F2" w14:textId="77777777" w:rsidTr="00371ACF">
        <w:tc>
          <w:tcPr>
            <w:tcW w:w="9016" w:type="dxa"/>
            <w:tcBorders>
              <w:top w:val="single" w:sz="12" w:space="0" w:color="auto"/>
            </w:tcBorders>
          </w:tcPr>
          <w:p w14:paraId="7453B44A" w14:textId="6BCF524D" w:rsidR="00FC4541" w:rsidRDefault="00FC4541" w:rsidP="00FC4541">
            <w:pPr>
              <w:ind w:left="11" w:hanging="11"/>
              <w:jc w:val="both"/>
              <w:rPr>
                <w:rFonts w:ascii="Arial" w:hAnsi="Arial" w:cs="Arial"/>
              </w:rPr>
            </w:pPr>
            <w:r w:rsidRPr="00761823">
              <w:rPr>
                <w:rFonts w:ascii="Arial" w:hAnsi="Arial" w:cs="Arial"/>
              </w:rPr>
              <w:t>To support departmental Regeneration Managers in delive</w:t>
            </w:r>
            <w:r>
              <w:rPr>
                <w:rFonts w:ascii="Arial" w:hAnsi="Arial" w:cs="Arial"/>
              </w:rPr>
              <w:t xml:space="preserve">ring the Council’s regeneration </w:t>
            </w:r>
            <w:r w:rsidRPr="00761823">
              <w:rPr>
                <w:rFonts w:ascii="Arial" w:hAnsi="Arial" w:cs="Arial"/>
              </w:rPr>
              <w:t>programmes in accordance with the</w:t>
            </w:r>
            <w:r>
              <w:rPr>
                <w:rFonts w:ascii="Arial" w:hAnsi="Arial" w:cs="Arial"/>
              </w:rPr>
              <w:t xml:space="preserve"> </w:t>
            </w:r>
            <w:r w:rsidRPr="00761823">
              <w:rPr>
                <w:rFonts w:ascii="Arial" w:hAnsi="Arial" w:cs="Arial"/>
              </w:rPr>
              <w:t xml:space="preserve">borough’s </w:t>
            </w:r>
            <w:r>
              <w:rPr>
                <w:rFonts w:ascii="Arial" w:hAnsi="Arial" w:cs="Arial"/>
              </w:rPr>
              <w:t xml:space="preserve">Mersey Gateway Regeneration Plan and emerging Local Development Plan and </w:t>
            </w:r>
            <w:r w:rsidRPr="00761823">
              <w:rPr>
                <w:rFonts w:ascii="Arial" w:hAnsi="Arial" w:cs="Arial"/>
              </w:rPr>
              <w:t>Core Strategy Key Areas of Change.</w:t>
            </w:r>
          </w:p>
          <w:p w14:paraId="771E277B" w14:textId="797AC34C" w:rsidR="00FC4541" w:rsidRDefault="00FC4541" w:rsidP="00FC4541">
            <w:pPr>
              <w:ind w:left="11" w:hanging="11"/>
              <w:jc w:val="both"/>
              <w:rPr>
                <w:rFonts w:ascii="Arial" w:hAnsi="Arial" w:cs="Arial"/>
              </w:rPr>
            </w:pPr>
            <w:r w:rsidRPr="00761823">
              <w:rPr>
                <w:rFonts w:ascii="Arial" w:hAnsi="Arial" w:cs="Arial"/>
              </w:rPr>
              <w:t>To contribute to the management of existing and future programmes within these</w:t>
            </w:r>
            <w:r>
              <w:rPr>
                <w:rFonts w:ascii="Arial" w:hAnsi="Arial" w:cs="Arial"/>
              </w:rPr>
              <w:t xml:space="preserve"> </w:t>
            </w:r>
            <w:r w:rsidRPr="00761823">
              <w:rPr>
                <w:rFonts w:ascii="Arial" w:hAnsi="Arial" w:cs="Arial"/>
              </w:rPr>
              <w:t>areas. To work as an integral part of multi-disciplinary project teams in these areas; providing specialist professional input to</w:t>
            </w:r>
            <w:r>
              <w:rPr>
                <w:rFonts w:ascii="Arial" w:hAnsi="Arial" w:cs="Arial"/>
              </w:rPr>
              <w:t xml:space="preserve"> </w:t>
            </w:r>
            <w:r w:rsidRPr="00761823">
              <w:rPr>
                <w:rFonts w:ascii="Arial" w:hAnsi="Arial" w:cs="Arial"/>
              </w:rPr>
              <w:t>support the delivery of multi-agency led</w:t>
            </w:r>
            <w:r>
              <w:rPr>
                <w:rFonts w:ascii="Arial" w:hAnsi="Arial" w:cs="Arial"/>
              </w:rPr>
              <w:t xml:space="preserve"> </w:t>
            </w:r>
            <w:r w:rsidRPr="00761823">
              <w:rPr>
                <w:rFonts w:ascii="Arial" w:hAnsi="Arial" w:cs="Arial"/>
              </w:rPr>
              <w:t xml:space="preserve">regeneration programmes and projects. </w:t>
            </w:r>
          </w:p>
          <w:p w14:paraId="5ADD85CE" w14:textId="77777777" w:rsidR="00FC4541" w:rsidRDefault="00FC4541" w:rsidP="00FC4541">
            <w:pPr>
              <w:ind w:left="1755" w:hanging="1755"/>
              <w:jc w:val="both"/>
              <w:rPr>
                <w:rFonts w:ascii="Arial" w:hAnsi="Arial" w:cs="Arial"/>
              </w:rPr>
            </w:pPr>
          </w:p>
          <w:p w14:paraId="236EC93A" w14:textId="77777777" w:rsidR="009D2A35" w:rsidRPr="002F5DE3" w:rsidRDefault="009D2A35" w:rsidP="00CC7EEF">
            <w:pPr>
              <w:rPr>
                <w:rFonts w:ascii="Arial" w:hAnsi="Arial" w:cs="Arial"/>
                <w:b/>
              </w:rPr>
            </w:pPr>
          </w:p>
        </w:tc>
      </w:tr>
    </w:tbl>
    <w:p w14:paraId="35EE65B1" w14:textId="27772238" w:rsidR="009D2A35" w:rsidRDefault="009D2A35" w:rsidP="009D2A35">
      <w:pPr>
        <w:rPr>
          <w:rFonts w:ascii="Arial" w:hAnsi="Arial" w:cs="Arial"/>
          <w:b/>
        </w:rPr>
      </w:pPr>
    </w:p>
    <w:p w14:paraId="2090F7F1" w14:textId="77777777" w:rsidR="00BE02A0" w:rsidRPr="00761823" w:rsidRDefault="00BE02A0" w:rsidP="00BE02A0">
      <w:pPr>
        <w:pStyle w:val="BodyText"/>
        <w:rPr>
          <w:rFonts w:ascii="Arial" w:hAnsi="Arial" w:cs="Arial"/>
          <w:szCs w:val="24"/>
        </w:rPr>
      </w:pPr>
      <w:r w:rsidRPr="00761823">
        <w:rPr>
          <w:rFonts w:ascii="Arial" w:hAnsi="Arial" w:cs="Arial"/>
          <w:szCs w:val="24"/>
        </w:rPr>
        <w:t>In all the following areas you will be working to a policy of continuous improvement, alert to best practice in the authority and elsewhere.</w:t>
      </w:r>
    </w:p>
    <w:p w14:paraId="2068951D" w14:textId="77777777" w:rsidR="00BE02A0" w:rsidRPr="002F5DE3" w:rsidRDefault="00BE02A0" w:rsidP="009D2A35">
      <w:pPr>
        <w:rPr>
          <w:rFonts w:ascii="Arial" w:hAnsi="Arial" w:cs="Arial"/>
          <w:b/>
        </w:rPr>
      </w:pPr>
    </w:p>
    <w:tbl>
      <w:tblPr>
        <w:tblStyle w:val="TableGrid"/>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461"/>
        <w:gridCol w:w="8519"/>
      </w:tblGrid>
      <w:tr w:rsidR="009D2A35" w:rsidRPr="002F5DE3" w14:paraId="01EBBFF2" w14:textId="77777777" w:rsidTr="00F44039">
        <w:tc>
          <w:tcPr>
            <w:tcW w:w="9016" w:type="dxa"/>
            <w:gridSpan w:val="2"/>
            <w:tcBorders>
              <w:top w:val="single" w:sz="18" w:space="0" w:color="auto"/>
              <w:bottom w:val="single" w:sz="18" w:space="0" w:color="auto"/>
            </w:tcBorders>
            <w:shd w:val="clear" w:color="auto" w:fill="D9D9D9" w:themeFill="background1" w:themeFillShade="D9"/>
          </w:tcPr>
          <w:p w14:paraId="15C000CF" w14:textId="5F59430C" w:rsidR="00371ACF" w:rsidRPr="002F5DE3" w:rsidRDefault="009D2A35" w:rsidP="00CC7EEF">
            <w:pPr>
              <w:rPr>
                <w:rFonts w:ascii="Arial" w:hAnsi="Arial" w:cs="Arial"/>
                <w:b/>
              </w:rPr>
            </w:pPr>
            <w:r w:rsidRPr="002F5DE3">
              <w:rPr>
                <w:rFonts w:ascii="Arial" w:hAnsi="Arial" w:cs="Arial"/>
                <w:b/>
              </w:rPr>
              <w:t xml:space="preserve">Key Duties </w:t>
            </w:r>
            <w:r w:rsidR="002F5DE3">
              <w:rPr>
                <w:rFonts w:ascii="Arial" w:hAnsi="Arial" w:cs="Arial"/>
                <w:b/>
              </w:rPr>
              <w:t xml:space="preserve"> </w:t>
            </w:r>
          </w:p>
        </w:tc>
      </w:tr>
      <w:tr w:rsidR="009D2A35" w:rsidRPr="002F5DE3" w14:paraId="5FFB4F86" w14:textId="77777777" w:rsidTr="00F44039">
        <w:tc>
          <w:tcPr>
            <w:tcW w:w="339" w:type="dxa"/>
            <w:tcBorders>
              <w:top w:val="single" w:sz="18" w:space="0" w:color="auto"/>
              <w:bottom w:val="single" w:sz="18" w:space="0" w:color="auto"/>
              <w:right w:val="single" w:sz="18" w:space="0" w:color="auto"/>
            </w:tcBorders>
          </w:tcPr>
          <w:p w14:paraId="4C2F69F9" w14:textId="77777777" w:rsidR="009D2A35" w:rsidRPr="002F5DE3" w:rsidRDefault="009D2A35" w:rsidP="009D2A35">
            <w:pPr>
              <w:rPr>
                <w:rFonts w:ascii="Arial" w:hAnsi="Arial" w:cs="Arial"/>
                <w:b/>
              </w:rPr>
            </w:pPr>
            <w:r w:rsidRPr="002F5DE3">
              <w:rPr>
                <w:rFonts w:ascii="Arial" w:hAnsi="Arial" w:cs="Arial"/>
                <w:b/>
              </w:rPr>
              <w:t>1</w:t>
            </w:r>
            <w:r w:rsidR="00F44039">
              <w:rPr>
                <w:rFonts w:ascii="Arial" w:hAnsi="Arial" w:cs="Arial"/>
                <w:b/>
              </w:rPr>
              <w:t>.</w:t>
            </w:r>
          </w:p>
        </w:tc>
        <w:tc>
          <w:tcPr>
            <w:tcW w:w="8677" w:type="dxa"/>
            <w:tcBorders>
              <w:top w:val="single" w:sz="18" w:space="0" w:color="auto"/>
              <w:left w:val="single" w:sz="18" w:space="0" w:color="auto"/>
              <w:bottom w:val="single" w:sz="18" w:space="0" w:color="auto"/>
            </w:tcBorders>
          </w:tcPr>
          <w:p w14:paraId="7D58147B" w14:textId="77777777" w:rsidR="009D64E4" w:rsidRPr="00761823" w:rsidRDefault="009D64E4" w:rsidP="009D64E4">
            <w:pPr>
              <w:jc w:val="both"/>
              <w:rPr>
                <w:rFonts w:ascii="Arial" w:hAnsi="Arial" w:cs="Arial"/>
                <w:sz w:val="24"/>
                <w:szCs w:val="24"/>
              </w:rPr>
            </w:pPr>
            <w:r w:rsidRPr="00761823">
              <w:rPr>
                <w:rFonts w:ascii="Arial" w:hAnsi="Arial" w:cs="Arial"/>
                <w:sz w:val="24"/>
                <w:szCs w:val="24"/>
              </w:rPr>
              <w:t xml:space="preserve">To take a key role in the development, co-ordination and monitoring of capital development projects which are integral to the regeneration activities within the </w:t>
            </w:r>
            <w:r>
              <w:rPr>
                <w:rFonts w:ascii="Arial" w:hAnsi="Arial" w:cs="Arial"/>
                <w:sz w:val="24"/>
                <w:szCs w:val="24"/>
              </w:rPr>
              <w:t>Mersey Gateway Regeneration Plan and emerging Local Development Plan</w:t>
            </w:r>
            <w:r w:rsidRPr="00761823">
              <w:rPr>
                <w:rFonts w:ascii="Arial" w:hAnsi="Arial" w:cs="Arial"/>
                <w:sz w:val="24"/>
                <w:szCs w:val="24"/>
              </w:rPr>
              <w:t>.</w:t>
            </w:r>
          </w:p>
          <w:p w14:paraId="3397C207" w14:textId="663D2F15" w:rsidR="009D2A35" w:rsidRPr="00E6711A" w:rsidRDefault="009D2A35" w:rsidP="003844BA">
            <w:pPr>
              <w:rPr>
                <w:rFonts w:ascii="Arial" w:hAnsi="Arial" w:cs="Arial"/>
              </w:rPr>
            </w:pPr>
          </w:p>
        </w:tc>
      </w:tr>
      <w:tr w:rsidR="009D2A35" w:rsidRPr="002F5DE3" w14:paraId="3A3822AF" w14:textId="77777777" w:rsidTr="00F44039">
        <w:tc>
          <w:tcPr>
            <w:tcW w:w="339" w:type="dxa"/>
            <w:tcBorders>
              <w:top w:val="single" w:sz="18" w:space="0" w:color="auto"/>
              <w:bottom w:val="single" w:sz="18" w:space="0" w:color="auto"/>
              <w:right w:val="single" w:sz="18" w:space="0" w:color="auto"/>
            </w:tcBorders>
            <w:shd w:val="clear" w:color="auto" w:fill="F2F2F2" w:themeFill="background1" w:themeFillShade="F2"/>
          </w:tcPr>
          <w:p w14:paraId="47269E5F" w14:textId="77777777" w:rsidR="009D2A35" w:rsidRPr="002F5DE3" w:rsidRDefault="009D2A35" w:rsidP="009D2A35">
            <w:pPr>
              <w:rPr>
                <w:rFonts w:ascii="Arial" w:hAnsi="Arial" w:cs="Arial"/>
                <w:b/>
              </w:rPr>
            </w:pPr>
            <w:r w:rsidRPr="002F5DE3">
              <w:rPr>
                <w:rFonts w:ascii="Arial" w:hAnsi="Arial" w:cs="Arial"/>
                <w:b/>
              </w:rPr>
              <w:t>2</w:t>
            </w:r>
            <w:r w:rsidR="00F44039">
              <w:rPr>
                <w:rFonts w:ascii="Arial" w:hAnsi="Arial" w:cs="Arial"/>
                <w:b/>
              </w:rPr>
              <w:t>.</w:t>
            </w:r>
          </w:p>
        </w:tc>
        <w:tc>
          <w:tcPr>
            <w:tcW w:w="8677" w:type="dxa"/>
            <w:tcBorders>
              <w:top w:val="single" w:sz="18" w:space="0" w:color="auto"/>
              <w:left w:val="single" w:sz="18" w:space="0" w:color="auto"/>
              <w:bottom w:val="single" w:sz="18" w:space="0" w:color="auto"/>
            </w:tcBorders>
            <w:shd w:val="clear" w:color="auto" w:fill="F2F2F2" w:themeFill="background1" w:themeFillShade="F2"/>
          </w:tcPr>
          <w:p w14:paraId="5725A1FB" w14:textId="77777777" w:rsidR="009D64E4" w:rsidRPr="00761823" w:rsidRDefault="009D64E4" w:rsidP="009D64E4">
            <w:pPr>
              <w:jc w:val="both"/>
              <w:rPr>
                <w:rFonts w:ascii="Arial" w:hAnsi="Arial" w:cs="Arial"/>
                <w:sz w:val="24"/>
                <w:szCs w:val="24"/>
              </w:rPr>
            </w:pPr>
            <w:r w:rsidRPr="00761823">
              <w:rPr>
                <w:rFonts w:ascii="Arial" w:hAnsi="Arial" w:cs="Arial"/>
                <w:sz w:val="24"/>
                <w:szCs w:val="24"/>
              </w:rPr>
              <w:t xml:space="preserve">To manage and take direct responsibility for appropriate projects, principally ‘Key Projects’ within the </w:t>
            </w:r>
            <w:r>
              <w:rPr>
                <w:rFonts w:ascii="Arial" w:hAnsi="Arial" w:cs="Arial"/>
                <w:sz w:val="24"/>
                <w:szCs w:val="24"/>
              </w:rPr>
              <w:t xml:space="preserve">Key Areas of Change </w:t>
            </w:r>
            <w:r w:rsidRPr="00761823">
              <w:rPr>
                <w:rFonts w:ascii="Arial" w:hAnsi="Arial" w:cs="Arial"/>
                <w:sz w:val="24"/>
                <w:szCs w:val="24"/>
              </w:rPr>
              <w:t xml:space="preserve">as part of the development and implementation of the Council’s </w:t>
            </w:r>
            <w:r>
              <w:rPr>
                <w:rFonts w:ascii="Arial" w:hAnsi="Arial" w:cs="Arial"/>
                <w:sz w:val="24"/>
                <w:szCs w:val="24"/>
              </w:rPr>
              <w:t>Capital P</w:t>
            </w:r>
            <w:r w:rsidRPr="00761823">
              <w:rPr>
                <w:rFonts w:ascii="Arial" w:hAnsi="Arial" w:cs="Arial"/>
                <w:sz w:val="24"/>
                <w:szCs w:val="24"/>
              </w:rPr>
              <w:t>rogramme.</w:t>
            </w:r>
          </w:p>
          <w:p w14:paraId="3C162FE4" w14:textId="77777777" w:rsidR="009D2A35" w:rsidRPr="002F5DE3" w:rsidRDefault="009D2A35" w:rsidP="00CC7EEF">
            <w:pPr>
              <w:rPr>
                <w:rFonts w:ascii="Arial" w:hAnsi="Arial" w:cs="Arial"/>
                <w:b/>
              </w:rPr>
            </w:pPr>
          </w:p>
        </w:tc>
      </w:tr>
      <w:tr w:rsidR="009D2A35" w:rsidRPr="002F5DE3" w14:paraId="5AE1198B" w14:textId="77777777" w:rsidTr="00F44039">
        <w:tc>
          <w:tcPr>
            <w:tcW w:w="339" w:type="dxa"/>
            <w:tcBorders>
              <w:top w:val="single" w:sz="18" w:space="0" w:color="auto"/>
              <w:bottom w:val="single" w:sz="18" w:space="0" w:color="auto"/>
              <w:right w:val="single" w:sz="18" w:space="0" w:color="auto"/>
            </w:tcBorders>
          </w:tcPr>
          <w:p w14:paraId="169759C9" w14:textId="77777777" w:rsidR="009D2A35" w:rsidRPr="002F5DE3" w:rsidRDefault="009D2A35" w:rsidP="009D2A35">
            <w:pPr>
              <w:rPr>
                <w:rFonts w:ascii="Arial" w:hAnsi="Arial" w:cs="Arial"/>
                <w:b/>
              </w:rPr>
            </w:pPr>
            <w:r w:rsidRPr="002F5DE3">
              <w:rPr>
                <w:rFonts w:ascii="Arial" w:hAnsi="Arial" w:cs="Arial"/>
                <w:b/>
              </w:rPr>
              <w:t>3</w:t>
            </w:r>
            <w:r w:rsidR="00F44039">
              <w:rPr>
                <w:rFonts w:ascii="Arial" w:hAnsi="Arial" w:cs="Arial"/>
                <w:b/>
              </w:rPr>
              <w:t>.</w:t>
            </w:r>
          </w:p>
        </w:tc>
        <w:tc>
          <w:tcPr>
            <w:tcW w:w="8677" w:type="dxa"/>
            <w:tcBorders>
              <w:top w:val="single" w:sz="18" w:space="0" w:color="auto"/>
              <w:left w:val="single" w:sz="18" w:space="0" w:color="auto"/>
              <w:bottom w:val="single" w:sz="18" w:space="0" w:color="auto"/>
            </w:tcBorders>
          </w:tcPr>
          <w:p w14:paraId="51A86B7C" w14:textId="77777777" w:rsidR="009D64E4" w:rsidRPr="00761823" w:rsidRDefault="009D64E4" w:rsidP="009D64E4">
            <w:pPr>
              <w:jc w:val="both"/>
              <w:rPr>
                <w:rFonts w:ascii="Arial" w:hAnsi="Arial" w:cs="Arial"/>
                <w:sz w:val="24"/>
                <w:szCs w:val="24"/>
              </w:rPr>
            </w:pPr>
            <w:r w:rsidRPr="00761823">
              <w:rPr>
                <w:rFonts w:ascii="Arial" w:hAnsi="Arial" w:cs="Arial"/>
                <w:sz w:val="24"/>
                <w:szCs w:val="24"/>
              </w:rPr>
              <w:t>Organise and develop public consultation exercises for the Regeneration Programme and Action Plan projects. To advise and work with the Regeneration Partners and Halton Strategic Partnership in such consultations with the public.</w:t>
            </w:r>
          </w:p>
          <w:p w14:paraId="368657BF" w14:textId="77777777" w:rsidR="009D2A35" w:rsidRPr="002F5DE3" w:rsidRDefault="009D2A35" w:rsidP="00CC7EEF">
            <w:pPr>
              <w:rPr>
                <w:rFonts w:ascii="Arial" w:hAnsi="Arial" w:cs="Arial"/>
                <w:b/>
              </w:rPr>
            </w:pPr>
          </w:p>
        </w:tc>
      </w:tr>
      <w:tr w:rsidR="009D2A35" w:rsidRPr="002F5DE3" w14:paraId="4C14E33F" w14:textId="77777777" w:rsidTr="00F44039">
        <w:tc>
          <w:tcPr>
            <w:tcW w:w="339" w:type="dxa"/>
            <w:tcBorders>
              <w:top w:val="single" w:sz="18" w:space="0" w:color="auto"/>
              <w:bottom w:val="single" w:sz="18" w:space="0" w:color="auto"/>
              <w:right w:val="single" w:sz="18" w:space="0" w:color="auto"/>
            </w:tcBorders>
            <w:shd w:val="clear" w:color="auto" w:fill="F2F2F2" w:themeFill="background1" w:themeFillShade="F2"/>
          </w:tcPr>
          <w:p w14:paraId="089DDD90" w14:textId="77777777" w:rsidR="009D2A35" w:rsidRPr="002F5DE3" w:rsidRDefault="009D2A35" w:rsidP="009D2A35">
            <w:pPr>
              <w:rPr>
                <w:rFonts w:ascii="Arial" w:hAnsi="Arial" w:cs="Arial"/>
                <w:b/>
              </w:rPr>
            </w:pPr>
            <w:r w:rsidRPr="002F5DE3">
              <w:rPr>
                <w:rFonts w:ascii="Arial" w:hAnsi="Arial" w:cs="Arial"/>
                <w:b/>
              </w:rPr>
              <w:t>4</w:t>
            </w:r>
            <w:r w:rsidR="00F44039">
              <w:rPr>
                <w:rFonts w:ascii="Arial" w:hAnsi="Arial" w:cs="Arial"/>
                <w:b/>
              </w:rPr>
              <w:t>.</w:t>
            </w:r>
          </w:p>
        </w:tc>
        <w:tc>
          <w:tcPr>
            <w:tcW w:w="8677" w:type="dxa"/>
            <w:tcBorders>
              <w:top w:val="single" w:sz="18" w:space="0" w:color="auto"/>
              <w:left w:val="single" w:sz="18" w:space="0" w:color="auto"/>
              <w:bottom w:val="single" w:sz="18" w:space="0" w:color="auto"/>
            </w:tcBorders>
            <w:shd w:val="clear" w:color="auto" w:fill="F2F2F2" w:themeFill="background1" w:themeFillShade="F2"/>
          </w:tcPr>
          <w:p w14:paraId="6814DB8D" w14:textId="77777777" w:rsidR="009D64E4" w:rsidRDefault="009D64E4" w:rsidP="009D64E4">
            <w:pPr>
              <w:jc w:val="both"/>
              <w:rPr>
                <w:rFonts w:ascii="Arial" w:hAnsi="Arial" w:cs="Arial"/>
                <w:sz w:val="24"/>
                <w:szCs w:val="24"/>
              </w:rPr>
            </w:pPr>
            <w:r w:rsidRPr="00761823">
              <w:rPr>
                <w:rFonts w:ascii="Arial" w:hAnsi="Arial" w:cs="Arial"/>
                <w:sz w:val="24"/>
                <w:szCs w:val="24"/>
              </w:rPr>
              <w:t xml:space="preserve">To liaise closely and maintain a dialogue with all partners and funding agencies involved in the Regeneration </w:t>
            </w:r>
            <w:r>
              <w:rPr>
                <w:rFonts w:ascii="Arial" w:hAnsi="Arial" w:cs="Arial"/>
                <w:sz w:val="24"/>
                <w:szCs w:val="24"/>
              </w:rPr>
              <w:t>of the Borough.</w:t>
            </w:r>
          </w:p>
          <w:p w14:paraId="42582F21" w14:textId="77777777" w:rsidR="009D2A35" w:rsidRPr="002F5DE3" w:rsidRDefault="009D2A35" w:rsidP="00CC7EEF">
            <w:pPr>
              <w:rPr>
                <w:rFonts w:ascii="Arial" w:hAnsi="Arial" w:cs="Arial"/>
                <w:b/>
              </w:rPr>
            </w:pPr>
          </w:p>
        </w:tc>
      </w:tr>
      <w:tr w:rsidR="009D2A35" w:rsidRPr="002F5DE3" w14:paraId="4E97288C" w14:textId="77777777" w:rsidTr="00F44039">
        <w:tc>
          <w:tcPr>
            <w:tcW w:w="339" w:type="dxa"/>
            <w:tcBorders>
              <w:top w:val="single" w:sz="18" w:space="0" w:color="auto"/>
              <w:bottom w:val="single" w:sz="18" w:space="0" w:color="auto"/>
              <w:right w:val="single" w:sz="18" w:space="0" w:color="auto"/>
            </w:tcBorders>
          </w:tcPr>
          <w:p w14:paraId="585ED50E" w14:textId="77777777" w:rsidR="009D2A35" w:rsidRPr="002F5DE3" w:rsidRDefault="009D2A35" w:rsidP="009D2A35">
            <w:pPr>
              <w:rPr>
                <w:rFonts w:ascii="Arial" w:hAnsi="Arial" w:cs="Arial"/>
                <w:b/>
              </w:rPr>
            </w:pPr>
            <w:r w:rsidRPr="002F5DE3">
              <w:rPr>
                <w:rFonts w:ascii="Arial" w:hAnsi="Arial" w:cs="Arial"/>
                <w:b/>
              </w:rPr>
              <w:t>5</w:t>
            </w:r>
            <w:r w:rsidR="00F44039">
              <w:rPr>
                <w:rFonts w:ascii="Arial" w:hAnsi="Arial" w:cs="Arial"/>
                <w:b/>
              </w:rPr>
              <w:t>.</w:t>
            </w:r>
          </w:p>
        </w:tc>
        <w:tc>
          <w:tcPr>
            <w:tcW w:w="8677" w:type="dxa"/>
            <w:tcBorders>
              <w:top w:val="single" w:sz="18" w:space="0" w:color="auto"/>
              <w:left w:val="single" w:sz="18" w:space="0" w:color="auto"/>
              <w:bottom w:val="single" w:sz="18" w:space="0" w:color="auto"/>
            </w:tcBorders>
          </w:tcPr>
          <w:p w14:paraId="06730592" w14:textId="77777777" w:rsidR="009D64E4" w:rsidRPr="00761823" w:rsidRDefault="009D64E4" w:rsidP="009D64E4">
            <w:pPr>
              <w:jc w:val="both"/>
              <w:rPr>
                <w:rFonts w:ascii="Arial" w:hAnsi="Arial" w:cs="Arial"/>
                <w:sz w:val="24"/>
                <w:szCs w:val="24"/>
              </w:rPr>
            </w:pPr>
            <w:r w:rsidRPr="00761823">
              <w:rPr>
                <w:rFonts w:ascii="Arial" w:hAnsi="Arial" w:cs="Arial"/>
                <w:sz w:val="24"/>
                <w:szCs w:val="24"/>
              </w:rPr>
              <w:t xml:space="preserve">To co-ordinate activity within the Council and </w:t>
            </w:r>
            <w:r>
              <w:rPr>
                <w:rFonts w:ascii="Arial" w:hAnsi="Arial" w:cs="Arial"/>
                <w:sz w:val="24"/>
                <w:szCs w:val="24"/>
              </w:rPr>
              <w:t xml:space="preserve">liaise with key </w:t>
            </w:r>
            <w:r w:rsidRPr="00761823">
              <w:rPr>
                <w:rFonts w:ascii="Arial" w:hAnsi="Arial" w:cs="Arial"/>
                <w:sz w:val="24"/>
                <w:szCs w:val="24"/>
              </w:rPr>
              <w:t xml:space="preserve">Regeneration Partners to deliver the implementation of </w:t>
            </w:r>
            <w:r>
              <w:rPr>
                <w:rFonts w:ascii="Arial" w:hAnsi="Arial" w:cs="Arial"/>
                <w:sz w:val="24"/>
                <w:szCs w:val="24"/>
              </w:rPr>
              <w:t>respective</w:t>
            </w:r>
            <w:r w:rsidRPr="00761823">
              <w:rPr>
                <w:rFonts w:ascii="Arial" w:hAnsi="Arial" w:cs="Arial"/>
                <w:sz w:val="24"/>
                <w:szCs w:val="24"/>
              </w:rPr>
              <w:t xml:space="preserve"> Regeneration programme</w:t>
            </w:r>
            <w:r>
              <w:rPr>
                <w:rFonts w:ascii="Arial" w:hAnsi="Arial" w:cs="Arial"/>
                <w:sz w:val="24"/>
                <w:szCs w:val="24"/>
              </w:rPr>
              <w:t>s</w:t>
            </w:r>
            <w:r w:rsidRPr="00761823">
              <w:rPr>
                <w:rFonts w:ascii="Arial" w:hAnsi="Arial" w:cs="Arial"/>
                <w:sz w:val="24"/>
                <w:szCs w:val="24"/>
              </w:rPr>
              <w:t>.</w:t>
            </w:r>
          </w:p>
          <w:p w14:paraId="7BFDB1B3" w14:textId="77777777" w:rsidR="009D2A35" w:rsidRPr="002F5DE3" w:rsidRDefault="009D2A35" w:rsidP="00CC7EEF">
            <w:pPr>
              <w:rPr>
                <w:rFonts w:ascii="Arial" w:hAnsi="Arial" w:cs="Arial"/>
                <w:b/>
              </w:rPr>
            </w:pPr>
          </w:p>
        </w:tc>
      </w:tr>
      <w:tr w:rsidR="009D2A35" w:rsidRPr="002F5DE3" w14:paraId="2AE35E3B" w14:textId="77777777" w:rsidTr="00F44039">
        <w:tc>
          <w:tcPr>
            <w:tcW w:w="339" w:type="dxa"/>
            <w:tcBorders>
              <w:top w:val="single" w:sz="18" w:space="0" w:color="auto"/>
              <w:bottom w:val="single" w:sz="18" w:space="0" w:color="auto"/>
              <w:right w:val="single" w:sz="18" w:space="0" w:color="auto"/>
            </w:tcBorders>
            <w:shd w:val="clear" w:color="auto" w:fill="F2F2F2" w:themeFill="background1" w:themeFillShade="F2"/>
          </w:tcPr>
          <w:p w14:paraId="17FB5AE7" w14:textId="77777777" w:rsidR="009D2A35" w:rsidRPr="002F5DE3" w:rsidRDefault="009D2A35" w:rsidP="009D2A35">
            <w:pPr>
              <w:rPr>
                <w:rFonts w:ascii="Arial" w:hAnsi="Arial" w:cs="Arial"/>
                <w:b/>
              </w:rPr>
            </w:pPr>
            <w:r w:rsidRPr="002F5DE3">
              <w:rPr>
                <w:rFonts w:ascii="Arial" w:hAnsi="Arial" w:cs="Arial"/>
                <w:b/>
              </w:rPr>
              <w:lastRenderedPageBreak/>
              <w:t>6</w:t>
            </w:r>
            <w:r w:rsidR="00F44039">
              <w:rPr>
                <w:rFonts w:ascii="Arial" w:hAnsi="Arial" w:cs="Arial"/>
                <w:b/>
              </w:rPr>
              <w:t>.</w:t>
            </w:r>
          </w:p>
        </w:tc>
        <w:tc>
          <w:tcPr>
            <w:tcW w:w="8677" w:type="dxa"/>
            <w:tcBorders>
              <w:top w:val="single" w:sz="18" w:space="0" w:color="auto"/>
              <w:left w:val="single" w:sz="18" w:space="0" w:color="auto"/>
              <w:bottom w:val="single" w:sz="18" w:space="0" w:color="auto"/>
            </w:tcBorders>
            <w:shd w:val="clear" w:color="auto" w:fill="F2F2F2" w:themeFill="background1" w:themeFillShade="F2"/>
          </w:tcPr>
          <w:p w14:paraId="41C33977" w14:textId="77777777" w:rsidR="009D2A35" w:rsidRDefault="009D64E4" w:rsidP="00CC7EEF">
            <w:pPr>
              <w:rPr>
                <w:rFonts w:ascii="Arial" w:hAnsi="Arial" w:cs="Arial"/>
                <w:sz w:val="24"/>
                <w:szCs w:val="24"/>
              </w:rPr>
            </w:pPr>
            <w:r w:rsidRPr="00761823">
              <w:rPr>
                <w:rFonts w:ascii="Arial" w:hAnsi="Arial" w:cs="Arial"/>
                <w:sz w:val="24"/>
                <w:szCs w:val="24"/>
              </w:rPr>
              <w:t>To</w:t>
            </w:r>
            <w:r>
              <w:rPr>
                <w:rFonts w:ascii="Arial" w:hAnsi="Arial" w:cs="Arial"/>
                <w:sz w:val="24"/>
                <w:szCs w:val="24"/>
              </w:rPr>
              <w:t xml:space="preserve"> work with the External Funding Team to</w:t>
            </w:r>
            <w:r w:rsidRPr="00761823">
              <w:rPr>
                <w:rFonts w:ascii="Arial" w:hAnsi="Arial" w:cs="Arial"/>
                <w:sz w:val="24"/>
                <w:szCs w:val="24"/>
              </w:rPr>
              <w:t xml:space="preserve"> prepare, submit and negotiate funding applications, planning applications, </w:t>
            </w:r>
            <w:r>
              <w:rPr>
                <w:rFonts w:ascii="Arial" w:hAnsi="Arial" w:cs="Arial"/>
                <w:sz w:val="24"/>
                <w:szCs w:val="24"/>
              </w:rPr>
              <w:t>to the relevant funding providers. This will include private sector investment</w:t>
            </w:r>
          </w:p>
          <w:p w14:paraId="0F938F0B" w14:textId="3206965D" w:rsidR="009D64E4" w:rsidRPr="002F5DE3" w:rsidRDefault="009D64E4" w:rsidP="00CC7EEF">
            <w:pPr>
              <w:rPr>
                <w:rFonts w:ascii="Arial" w:hAnsi="Arial" w:cs="Arial"/>
                <w:b/>
              </w:rPr>
            </w:pPr>
          </w:p>
        </w:tc>
      </w:tr>
      <w:tr w:rsidR="009D2A35" w:rsidRPr="002F5DE3" w14:paraId="5E378EAD" w14:textId="77777777" w:rsidTr="00F44039">
        <w:tc>
          <w:tcPr>
            <w:tcW w:w="339" w:type="dxa"/>
            <w:tcBorders>
              <w:top w:val="single" w:sz="18" w:space="0" w:color="auto"/>
              <w:bottom w:val="single" w:sz="18" w:space="0" w:color="auto"/>
              <w:right w:val="single" w:sz="18" w:space="0" w:color="auto"/>
            </w:tcBorders>
          </w:tcPr>
          <w:p w14:paraId="6FA2D0FA" w14:textId="77777777" w:rsidR="009D2A35" w:rsidRPr="002F5DE3" w:rsidRDefault="009D2A35" w:rsidP="009D2A35">
            <w:pPr>
              <w:rPr>
                <w:rFonts w:ascii="Arial" w:hAnsi="Arial" w:cs="Arial"/>
                <w:b/>
              </w:rPr>
            </w:pPr>
            <w:r w:rsidRPr="002F5DE3">
              <w:rPr>
                <w:rFonts w:ascii="Arial" w:hAnsi="Arial" w:cs="Arial"/>
                <w:b/>
              </w:rPr>
              <w:t>7</w:t>
            </w:r>
            <w:r w:rsidR="00F44039">
              <w:rPr>
                <w:rFonts w:ascii="Arial" w:hAnsi="Arial" w:cs="Arial"/>
                <w:b/>
              </w:rPr>
              <w:t>.</w:t>
            </w:r>
          </w:p>
        </w:tc>
        <w:tc>
          <w:tcPr>
            <w:tcW w:w="8677" w:type="dxa"/>
            <w:tcBorders>
              <w:top w:val="single" w:sz="18" w:space="0" w:color="auto"/>
              <w:left w:val="single" w:sz="18" w:space="0" w:color="auto"/>
              <w:bottom w:val="single" w:sz="18" w:space="0" w:color="auto"/>
            </w:tcBorders>
          </w:tcPr>
          <w:p w14:paraId="3B6BCF90" w14:textId="77777777" w:rsidR="009D2A35" w:rsidRDefault="009D64E4" w:rsidP="00CC7EEF">
            <w:pPr>
              <w:rPr>
                <w:rFonts w:ascii="Arial" w:hAnsi="Arial" w:cs="Arial"/>
                <w:sz w:val="24"/>
                <w:szCs w:val="24"/>
              </w:rPr>
            </w:pPr>
            <w:r>
              <w:rPr>
                <w:rFonts w:ascii="Arial" w:hAnsi="Arial" w:cs="Arial"/>
                <w:sz w:val="24"/>
                <w:szCs w:val="24"/>
              </w:rPr>
              <w:t>To contribute to the effective monitoring and evaluation of programmes and projects.</w:t>
            </w:r>
          </w:p>
          <w:p w14:paraId="01BD822C" w14:textId="18DEEE61" w:rsidR="009D64E4" w:rsidRPr="002F5DE3" w:rsidRDefault="009D64E4" w:rsidP="00CC7EEF">
            <w:pPr>
              <w:rPr>
                <w:rFonts w:ascii="Arial" w:hAnsi="Arial" w:cs="Arial"/>
                <w:b/>
              </w:rPr>
            </w:pPr>
          </w:p>
        </w:tc>
      </w:tr>
      <w:tr w:rsidR="009D2A35" w:rsidRPr="002F5DE3" w14:paraId="49D334DB" w14:textId="77777777" w:rsidTr="00F44039">
        <w:tc>
          <w:tcPr>
            <w:tcW w:w="339" w:type="dxa"/>
            <w:tcBorders>
              <w:top w:val="single" w:sz="18" w:space="0" w:color="auto"/>
              <w:bottom w:val="single" w:sz="18" w:space="0" w:color="auto"/>
              <w:right w:val="single" w:sz="18" w:space="0" w:color="auto"/>
            </w:tcBorders>
            <w:shd w:val="clear" w:color="auto" w:fill="F2F2F2" w:themeFill="background1" w:themeFillShade="F2"/>
          </w:tcPr>
          <w:p w14:paraId="146961A3" w14:textId="77777777" w:rsidR="009D2A35" w:rsidRPr="002F5DE3" w:rsidRDefault="009D2A35" w:rsidP="009D2A35">
            <w:pPr>
              <w:rPr>
                <w:rFonts w:ascii="Arial" w:hAnsi="Arial" w:cs="Arial"/>
                <w:b/>
              </w:rPr>
            </w:pPr>
            <w:r w:rsidRPr="002F5DE3">
              <w:rPr>
                <w:rFonts w:ascii="Arial" w:hAnsi="Arial" w:cs="Arial"/>
                <w:b/>
              </w:rPr>
              <w:t>8</w:t>
            </w:r>
            <w:r w:rsidR="00F44039">
              <w:rPr>
                <w:rFonts w:ascii="Arial" w:hAnsi="Arial" w:cs="Arial"/>
                <w:b/>
              </w:rPr>
              <w:t>.</w:t>
            </w:r>
          </w:p>
        </w:tc>
        <w:tc>
          <w:tcPr>
            <w:tcW w:w="8677" w:type="dxa"/>
            <w:tcBorders>
              <w:top w:val="single" w:sz="18" w:space="0" w:color="auto"/>
              <w:left w:val="single" w:sz="18" w:space="0" w:color="auto"/>
              <w:bottom w:val="single" w:sz="18" w:space="0" w:color="auto"/>
            </w:tcBorders>
            <w:shd w:val="clear" w:color="auto" w:fill="F2F2F2" w:themeFill="background1" w:themeFillShade="F2"/>
          </w:tcPr>
          <w:p w14:paraId="1852D87D" w14:textId="77777777" w:rsidR="009D64E4" w:rsidRPr="00761823" w:rsidRDefault="009D64E4" w:rsidP="009D64E4">
            <w:pPr>
              <w:jc w:val="both"/>
              <w:rPr>
                <w:rFonts w:ascii="Arial" w:hAnsi="Arial" w:cs="Arial"/>
                <w:sz w:val="24"/>
                <w:szCs w:val="24"/>
              </w:rPr>
            </w:pPr>
            <w:r w:rsidRPr="00761823">
              <w:rPr>
                <w:rFonts w:ascii="Arial" w:hAnsi="Arial" w:cs="Arial"/>
                <w:sz w:val="24"/>
                <w:szCs w:val="24"/>
              </w:rPr>
              <w:t>To contribute to the development of appropriate policies and strategies as appropriate.</w:t>
            </w:r>
          </w:p>
          <w:p w14:paraId="2EE60825" w14:textId="77777777" w:rsidR="009D2A35" w:rsidRPr="002F5DE3" w:rsidRDefault="009D2A35" w:rsidP="00CC7EEF">
            <w:pPr>
              <w:rPr>
                <w:rFonts w:ascii="Arial" w:hAnsi="Arial" w:cs="Arial"/>
                <w:b/>
              </w:rPr>
            </w:pPr>
          </w:p>
        </w:tc>
      </w:tr>
      <w:tr w:rsidR="009D2A35" w:rsidRPr="002F5DE3" w14:paraId="061C1C57" w14:textId="77777777" w:rsidTr="00782692">
        <w:tc>
          <w:tcPr>
            <w:tcW w:w="339" w:type="dxa"/>
            <w:tcBorders>
              <w:top w:val="single" w:sz="18" w:space="0" w:color="auto"/>
              <w:bottom w:val="single" w:sz="18" w:space="0" w:color="auto"/>
              <w:right w:val="single" w:sz="18" w:space="0" w:color="auto"/>
            </w:tcBorders>
          </w:tcPr>
          <w:p w14:paraId="469F7EFD" w14:textId="77777777" w:rsidR="009D2A35" w:rsidRPr="002F5DE3" w:rsidRDefault="009D2A35" w:rsidP="009D2A35">
            <w:pPr>
              <w:rPr>
                <w:rFonts w:ascii="Arial" w:hAnsi="Arial" w:cs="Arial"/>
                <w:b/>
              </w:rPr>
            </w:pPr>
            <w:r w:rsidRPr="002F5DE3">
              <w:rPr>
                <w:rFonts w:ascii="Arial" w:hAnsi="Arial" w:cs="Arial"/>
                <w:b/>
              </w:rPr>
              <w:t>9</w:t>
            </w:r>
            <w:r w:rsidR="00F44039">
              <w:rPr>
                <w:rFonts w:ascii="Arial" w:hAnsi="Arial" w:cs="Arial"/>
                <w:b/>
              </w:rPr>
              <w:t>.</w:t>
            </w:r>
          </w:p>
        </w:tc>
        <w:tc>
          <w:tcPr>
            <w:tcW w:w="8677" w:type="dxa"/>
            <w:tcBorders>
              <w:top w:val="single" w:sz="18" w:space="0" w:color="auto"/>
              <w:left w:val="single" w:sz="18" w:space="0" w:color="auto"/>
              <w:bottom w:val="single" w:sz="18" w:space="0" w:color="auto"/>
            </w:tcBorders>
          </w:tcPr>
          <w:p w14:paraId="0C124864" w14:textId="77777777" w:rsidR="009D64E4" w:rsidRPr="00761823" w:rsidRDefault="009D64E4" w:rsidP="009D64E4">
            <w:pPr>
              <w:jc w:val="both"/>
              <w:rPr>
                <w:rFonts w:ascii="Arial" w:hAnsi="Arial" w:cs="Arial"/>
                <w:sz w:val="24"/>
                <w:szCs w:val="24"/>
              </w:rPr>
            </w:pPr>
            <w:r w:rsidRPr="00761823">
              <w:rPr>
                <w:rFonts w:ascii="Arial" w:hAnsi="Arial" w:cs="Arial"/>
                <w:sz w:val="24"/>
                <w:szCs w:val="24"/>
              </w:rPr>
              <w:t>To be responsible for the supervision of such staff as may be required for project development.</w:t>
            </w:r>
          </w:p>
          <w:p w14:paraId="3AD7DBE8" w14:textId="7E6E1792" w:rsidR="00E6711A" w:rsidRPr="00366B93" w:rsidRDefault="00E6711A" w:rsidP="009D2A35">
            <w:pPr>
              <w:rPr>
                <w:rFonts w:ascii="Arial" w:hAnsi="Arial" w:cs="Arial"/>
              </w:rPr>
            </w:pPr>
          </w:p>
        </w:tc>
      </w:tr>
      <w:tr w:rsidR="009D2A35" w:rsidRPr="002F5DE3" w14:paraId="42230B39" w14:textId="77777777" w:rsidTr="00782692">
        <w:tc>
          <w:tcPr>
            <w:tcW w:w="339"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7F77ECE6" w14:textId="77777777" w:rsidR="009D2A35" w:rsidRPr="002F5DE3" w:rsidRDefault="009D2A35" w:rsidP="009D2A35">
            <w:pPr>
              <w:rPr>
                <w:rFonts w:ascii="Arial" w:hAnsi="Arial" w:cs="Arial"/>
                <w:b/>
              </w:rPr>
            </w:pPr>
            <w:r w:rsidRPr="002F5DE3">
              <w:rPr>
                <w:rFonts w:ascii="Arial" w:hAnsi="Arial" w:cs="Arial"/>
                <w:b/>
              </w:rPr>
              <w:t>10</w:t>
            </w:r>
          </w:p>
        </w:tc>
        <w:tc>
          <w:tcPr>
            <w:tcW w:w="8677"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42B97FDE" w14:textId="77777777" w:rsidR="009D64E4" w:rsidRPr="00761823" w:rsidRDefault="009D64E4" w:rsidP="009D64E4">
            <w:pPr>
              <w:jc w:val="both"/>
              <w:rPr>
                <w:rFonts w:ascii="Arial" w:hAnsi="Arial" w:cs="Arial"/>
                <w:sz w:val="24"/>
                <w:szCs w:val="24"/>
              </w:rPr>
            </w:pPr>
            <w:r w:rsidRPr="00761823">
              <w:rPr>
                <w:rFonts w:ascii="Arial" w:hAnsi="Arial" w:cs="Arial"/>
                <w:sz w:val="24"/>
                <w:szCs w:val="24"/>
              </w:rPr>
              <w:t>To assist as and when necessary in the department’s administrative arrangements and to maintain a comprehensive records system.</w:t>
            </w:r>
          </w:p>
          <w:p w14:paraId="39C127DD" w14:textId="77777777" w:rsidR="009D2A35" w:rsidRPr="002F5DE3" w:rsidRDefault="009D2A35" w:rsidP="00CC7EEF">
            <w:pPr>
              <w:rPr>
                <w:rFonts w:ascii="Arial" w:hAnsi="Arial" w:cs="Arial"/>
                <w:b/>
              </w:rPr>
            </w:pPr>
          </w:p>
        </w:tc>
      </w:tr>
      <w:tr w:rsidR="009D2A35" w:rsidRPr="002F5DE3" w14:paraId="0E90052D" w14:textId="77777777" w:rsidTr="00782692">
        <w:tc>
          <w:tcPr>
            <w:tcW w:w="339" w:type="dxa"/>
            <w:tcBorders>
              <w:top w:val="single" w:sz="18" w:space="0" w:color="auto"/>
              <w:left w:val="single" w:sz="18" w:space="0" w:color="auto"/>
              <w:bottom w:val="single" w:sz="18" w:space="0" w:color="auto"/>
              <w:right w:val="single" w:sz="18" w:space="0" w:color="auto"/>
            </w:tcBorders>
          </w:tcPr>
          <w:p w14:paraId="55725D8D" w14:textId="77777777" w:rsidR="009D2A35" w:rsidRPr="002F5DE3" w:rsidRDefault="009D2A35" w:rsidP="009D2A35">
            <w:pPr>
              <w:rPr>
                <w:rFonts w:ascii="Arial" w:hAnsi="Arial" w:cs="Arial"/>
              </w:rPr>
            </w:pPr>
          </w:p>
          <w:p w14:paraId="1F7BCDE1" w14:textId="77777777" w:rsidR="009D2A35" w:rsidRPr="002F5DE3" w:rsidRDefault="009D2A35" w:rsidP="009D2A35">
            <w:pPr>
              <w:rPr>
                <w:rFonts w:ascii="Arial" w:hAnsi="Arial" w:cs="Arial"/>
                <w:b/>
              </w:rPr>
            </w:pPr>
            <w:r w:rsidRPr="002F5DE3">
              <w:rPr>
                <w:rFonts w:ascii="Arial" w:hAnsi="Arial" w:cs="Arial"/>
                <w:b/>
              </w:rPr>
              <w:t>11</w:t>
            </w:r>
          </w:p>
        </w:tc>
        <w:tc>
          <w:tcPr>
            <w:tcW w:w="8677" w:type="dxa"/>
            <w:tcBorders>
              <w:top w:val="single" w:sz="18" w:space="0" w:color="auto"/>
              <w:left w:val="single" w:sz="18" w:space="0" w:color="auto"/>
              <w:bottom w:val="single" w:sz="18" w:space="0" w:color="auto"/>
              <w:right w:val="single" w:sz="18" w:space="0" w:color="auto"/>
            </w:tcBorders>
          </w:tcPr>
          <w:p w14:paraId="181FD945" w14:textId="77777777" w:rsidR="009D2A35" w:rsidRDefault="009D64E4" w:rsidP="009D64E4">
            <w:pPr>
              <w:tabs>
                <w:tab w:val="num" w:pos="426"/>
              </w:tabs>
              <w:jc w:val="both"/>
              <w:rPr>
                <w:rFonts w:ascii="Arial" w:hAnsi="Arial" w:cs="Arial"/>
                <w:sz w:val="24"/>
                <w:szCs w:val="24"/>
              </w:rPr>
            </w:pPr>
            <w:r w:rsidRPr="00761823">
              <w:rPr>
                <w:rFonts w:ascii="Arial" w:hAnsi="Arial" w:cs="Arial"/>
                <w:sz w:val="24"/>
                <w:szCs w:val="24"/>
              </w:rPr>
              <w:t xml:space="preserve">To </w:t>
            </w:r>
            <w:r>
              <w:rPr>
                <w:rFonts w:ascii="Arial" w:hAnsi="Arial" w:cs="Arial"/>
                <w:sz w:val="24"/>
                <w:szCs w:val="24"/>
              </w:rPr>
              <w:t>take the lead on providing and or obtaining specialist advice on regeneration themes e.g. Housing, Industrial Property, Land Remediation.</w:t>
            </w:r>
          </w:p>
          <w:p w14:paraId="2E019A7A" w14:textId="1AC87AE8" w:rsidR="009D64E4" w:rsidRPr="009D64E4" w:rsidRDefault="009D64E4" w:rsidP="009D64E4">
            <w:pPr>
              <w:tabs>
                <w:tab w:val="num" w:pos="426"/>
              </w:tabs>
              <w:jc w:val="both"/>
              <w:rPr>
                <w:rFonts w:ascii="Arial" w:hAnsi="Arial" w:cs="Arial"/>
                <w:sz w:val="24"/>
                <w:szCs w:val="24"/>
              </w:rPr>
            </w:pPr>
          </w:p>
        </w:tc>
      </w:tr>
      <w:tr w:rsidR="009D64E4" w:rsidRPr="002F5DE3" w14:paraId="2027017F" w14:textId="77777777" w:rsidTr="00782692">
        <w:tc>
          <w:tcPr>
            <w:tcW w:w="339" w:type="dxa"/>
            <w:tcBorders>
              <w:top w:val="single" w:sz="18" w:space="0" w:color="auto"/>
              <w:left w:val="single" w:sz="18" w:space="0" w:color="auto"/>
              <w:bottom w:val="single" w:sz="18" w:space="0" w:color="auto"/>
              <w:right w:val="single" w:sz="18" w:space="0" w:color="auto"/>
            </w:tcBorders>
          </w:tcPr>
          <w:p w14:paraId="583E4EBF" w14:textId="4A6CBC2A" w:rsidR="009D64E4" w:rsidRPr="009D64E4" w:rsidRDefault="009D64E4" w:rsidP="009D2A35">
            <w:pPr>
              <w:rPr>
                <w:rFonts w:ascii="Arial" w:hAnsi="Arial" w:cs="Arial"/>
                <w:b/>
              </w:rPr>
            </w:pPr>
            <w:r>
              <w:rPr>
                <w:rFonts w:ascii="Arial" w:hAnsi="Arial" w:cs="Arial"/>
                <w:b/>
              </w:rPr>
              <w:t>12</w:t>
            </w:r>
          </w:p>
        </w:tc>
        <w:tc>
          <w:tcPr>
            <w:tcW w:w="8677" w:type="dxa"/>
            <w:tcBorders>
              <w:top w:val="single" w:sz="18" w:space="0" w:color="auto"/>
              <w:left w:val="single" w:sz="18" w:space="0" w:color="auto"/>
              <w:bottom w:val="single" w:sz="18" w:space="0" w:color="auto"/>
              <w:right w:val="single" w:sz="18" w:space="0" w:color="auto"/>
            </w:tcBorders>
          </w:tcPr>
          <w:p w14:paraId="6740D1BB" w14:textId="77777777" w:rsidR="009D64E4" w:rsidRDefault="009D64E4" w:rsidP="009D64E4">
            <w:pPr>
              <w:jc w:val="both"/>
              <w:rPr>
                <w:rFonts w:ascii="Arial" w:hAnsi="Arial" w:cs="Arial"/>
                <w:sz w:val="24"/>
                <w:szCs w:val="24"/>
              </w:rPr>
            </w:pPr>
            <w:r w:rsidRPr="00761823">
              <w:rPr>
                <w:rFonts w:ascii="Arial" w:hAnsi="Arial" w:cs="Arial"/>
                <w:sz w:val="24"/>
                <w:szCs w:val="24"/>
              </w:rPr>
              <w:t xml:space="preserve">To report to and advise the </w:t>
            </w:r>
            <w:r>
              <w:rPr>
                <w:rFonts w:ascii="Arial" w:hAnsi="Arial" w:cs="Arial"/>
                <w:sz w:val="24"/>
                <w:szCs w:val="24"/>
              </w:rPr>
              <w:t>Council’s Executive Board, PPBs and Steering Groups</w:t>
            </w:r>
            <w:r w:rsidRPr="00761823">
              <w:rPr>
                <w:rFonts w:ascii="Arial" w:hAnsi="Arial" w:cs="Arial"/>
                <w:sz w:val="24"/>
                <w:szCs w:val="24"/>
              </w:rPr>
              <w:t xml:space="preserve"> committees as may be necessary on programme and project matters.</w:t>
            </w:r>
          </w:p>
          <w:p w14:paraId="695FED7F" w14:textId="77777777" w:rsidR="009D64E4" w:rsidRPr="002F5DE3" w:rsidRDefault="009D64E4" w:rsidP="009D2A35">
            <w:pPr>
              <w:rPr>
                <w:rFonts w:ascii="Arial" w:hAnsi="Arial" w:cs="Arial"/>
              </w:rPr>
            </w:pPr>
          </w:p>
        </w:tc>
      </w:tr>
      <w:tr w:rsidR="009D64E4" w:rsidRPr="002F5DE3" w14:paraId="7A5F8179" w14:textId="77777777" w:rsidTr="00782692">
        <w:tc>
          <w:tcPr>
            <w:tcW w:w="339" w:type="dxa"/>
            <w:tcBorders>
              <w:top w:val="single" w:sz="18" w:space="0" w:color="auto"/>
              <w:left w:val="single" w:sz="18" w:space="0" w:color="auto"/>
              <w:bottom w:val="single" w:sz="18" w:space="0" w:color="auto"/>
              <w:right w:val="single" w:sz="18" w:space="0" w:color="auto"/>
            </w:tcBorders>
          </w:tcPr>
          <w:p w14:paraId="18DD489E" w14:textId="41D42795" w:rsidR="009D64E4" w:rsidRPr="00BE02A0" w:rsidRDefault="009D64E4" w:rsidP="009D2A35">
            <w:pPr>
              <w:rPr>
                <w:rFonts w:ascii="Arial" w:hAnsi="Arial" w:cs="Arial"/>
                <w:b/>
              </w:rPr>
            </w:pPr>
            <w:r w:rsidRPr="00BE02A0">
              <w:rPr>
                <w:rFonts w:ascii="Arial" w:hAnsi="Arial" w:cs="Arial"/>
                <w:b/>
              </w:rPr>
              <w:t>13</w:t>
            </w:r>
          </w:p>
        </w:tc>
        <w:tc>
          <w:tcPr>
            <w:tcW w:w="8677" w:type="dxa"/>
            <w:tcBorders>
              <w:top w:val="single" w:sz="18" w:space="0" w:color="auto"/>
              <w:left w:val="single" w:sz="18" w:space="0" w:color="auto"/>
              <w:bottom w:val="single" w:sz="18" w:space="0" w:color="auto"/>
              <w:right w:val="single" w:sz="18" w:space="0" w:color="auto"/>
            </w:tcBorders>
          </w:tcPr>
          <w:p w14:paraId="6AFFF808" w14:textId="77777777" w:rsidR="009D64E4" w:rsidRPr="00761823" w:rsidRDefault="009D64E4" w:rsidP="009D64E4">
            <w:pPr>
              <w:jc w:val="both"/>
              <w:rPr>
                <w:rFonts w:ascii="Arial" w:hAnsi="Arial" w:cs="Arial"/>
                <w:sz w:val="24"/>
                <w:szCs w:val="24"/>
              </w:rPr>
            </w:pPr>
            <w:r>
              <w:rPr>
                <w:rFonts w:ascii="Arial" w:hAnsi="Arial" w:cs="Arial"/>
                <w:sz w:val="24"/>
                <w:szCs w:val="24"/>
              </w:rPr>
              <w:t>To lead on the preparation of agendas and papers for respective regeneration steering groups.</w:t>
            </w:r>
          </w:p>
          <w:p w14:paraId="7C378E6A" w14:textId="77777777" w:rsidR="009D64E4" w:rsidRPr="002F5DE3" w:rsidRDefault="009D64E4" w:rsidP="009D2A35">
            <w:pPr>
              <w:rPr>
                <w:rFonts w:ascii="Arial" w:hAnsi="Arial" w:cs="Arial"/>
              </w:rPr>
            </w:pPr>
          </w:p>
        </w:tc>
      </w:tr>
      <w:tr w:rsidR="009D64E4" w:rsidRPr="002F5DE3" w14:paraId="74695F1B" w14:textId="77777777" w:rsidTr="00782692">
        <w:tc>
          <w:tcPr>
            <w:tcW w:w="339" w:type="dxa"/>
            <w:tcBorders>
              <w:top w:val="single" w:sz="18" w:space="0" w:color="auto"/>
              <w:left w:val="single" w:sz="18" w:space="0" w:color="auto"/>
              <w:bottom w:val="single" w:sz="18" w:space="0" w:color="auto"/>
              <w:right w:val="single" w:sz="18" w:space="0" w:color="auto"/>
            </w:tcBorders>
          </w:tcPr>
          <w:p w14:paraId="42B07883" w14:textId="19E529AE" w:rsidR="009D64E4" w:rsidRPr="00BE02A0" w:rsidRDefault="009D64E4" w:rsidP="009D2A35">
            <w:pPr>
              <w:rPr>
                <w:rFonts w:ascii="Arial" w:hAnsi="Arial" w:cs="Arial"/>
                <w:b/>
              </w:rPr>
            </w:pPr>
            <w:r w:rsidRPr="00BE02A0">
              <w:rPr>
                <w:rFonts w:ascii="Arial" w:hAnsi="Arial" w:cs="Arial"/>
                <w:b/>
              </w:rPr>
              <w:t>14</w:t>
            </w:r>
          </w:p>
        </w:tc>
        <w:tc>
          <w:tcPr>
            <w:tcW w:w="8677" w:type="dxa"/>
            <w:tcBorders>
              <w:top w:val="single" w:sz="18" w:space="0" w:color="auto"/>
              <w:left w:val="single" w:sz="18" w:space="0" w:color="auto"/>
              <w:bottom w:val="single" w:sz="18" w:space="0" w:color="auto"/>
              <w:right w:val="single" w:sz="18" w:space="0" w:color="auto"/>
            </w:tcBorders>
          </w:tcPr>
          <w:p w14:paraId="0D22C246" w14:textId="77777777" w:rsidR="009D64E4" w:rsidRPr="00761823" w:rsidRDefault="009D64E4" w:rsidP="009D64E4">
            <w:pPr>
              <w:jc w:val="both"/>
              <w:rPr>
                <w:rFonts w:ascii="Arial" w:hAnsi="Arial" w:cs="Arial"/>
                <w:sz w:val="24"/>
                <w:szCs w:val="24"/>
              </w:rPr>
            </w:pPr>
            <w:r>
              <w:rPr>
                <w:rFonts w:ascii="Arial" w:hAnsi="Arial" w:cs="Arial"/>
                <w:sz w:val="24"/>
                <w:szCs w:val="24"/>
              </w:rPr>
              <w:t xml:space="preserve">To </w:t>
            </w:r>
            <w:r w:rsidRPr="00761823">
              <w:rPr>
                <w:rFonts w:ascii="Arial" w:hAnsi="Arial" w:cs="Arial"/>
                <w:sz w:val="24"/>
                <w:szCs w:val="24"/>
              </w:rPr>
              <w:t>represent the</w:t>
            </w:r>
            <w:r>
              <w:rPr>
                <w:rFonts w:ascii="Arial" w:hAnsi="Arial" w:cs="Arial"/>
                <w:sz w:val="24"/>
                <w:szCs w:val="24"/>
              </w:rPr>
              <w:t xml:space="preserve"> </w:t>
            </w:r>
            <w:r w:rsidRPr="00761823">
              <w:rPr>
                <w:rFonts w:ascii="Arial" w:hAnsi="Arial" w:cs="Arial"/>
                <w:sz w:val="24"/>
                <w:szCs w:val="24"/>
              </w:rPr>
              <w:t>Operational Director and the Regeneration Manager as and when necessary.</w:t>
            </w:r>
          </w:p>
          <w:p w14:paraId="070C0D5D" w14:textId="77777777" w:rsidR="009D64E4" w:rsidRPr="002F5DE3" w:rsidRDefault="009D64E4" w:rsidP="009D2A35">
            <w:pPr>
              <w:rPr>
                <w:rFonts w:ascii="Arial" w:hAnsi="Arial" w:cs="Arial"/>
              </w:rPr>
            </w:pPr>
          </w:p>
        </w:tc>
      </w:tr>
      <w:tr w:rsidR="009D64E4" w:rsidRPr="002F5DE3" w14:paraId="356AE936" w14:textId="77777777" w:rsidTr="00782692">
        <w:tc>
          <w:tcPr>
            <w:tcW w:w="339" w:type="dxa"/>
            <w:tcBorders>
              <w:top w:val="single" w:sz="18" w:space="0" w:color="auto"/>
              <w:left w:val="single" w:sz="18" w:space="0" w:color="auto"/>
              <w:bottom w:val="single" w:sz="18" w:space="0" w:color="auto"/>
              <w:right w:val="single" w:sz="18" w:space="0" w:color="auto"/>
            </w:tcBorders>
          </w:tcPr>
          <w:p w14:paraId="74C31716" w14:textId="58543F43" w:rsidR="009D64E4" w:rsidRPr="00BE02A0" w:rsidRDefault="009D64E4" w:rsidP="009D2A35">
            <w:pPr>
              <w:rPr>
                <w:rFonts w:ascii="Arial" w:hAnsi="Arial" w:cs="Arial"/>
                <w:b/>
              </w:rPr>
            </w:pPr>
            <w:r w:rsidRPr="00BE02A0">
              <w:rPr>
                <w:rFonts w:ascii="Arial" w:hAnsi="Arial" w:cs="Arial"/>
                <w:b/>
              </w:rPr>
              <w:t>15</w:t>
            </w:r>
          </w:p>
        </w:tc>
        <w:tc>
          <w:tcPr>
            <w:tcW w:w="8677" w:type="dxa"/>
            <w:tcBorders>
              <w:top w:val="single" w:sz="18" w:space="0" w:color="auto"/>
              <w:left w:val="single" w:sz="18" w:space="0" w:color="auto"/>
              <w:bottom w:val="single" w:sz="18" w:space="0" w:color="auto"/>
              <w:right w:val="single" w:sz="18" w:space="0" w:color="auto"/>
            </w:tcBorders>
          </w:tcPr>
          <w:p w14:paraId="1BCA51BF" w14:textId="77777777" w:rsidR="009D64E4" w:rsidRPr="00761823" w:rsidRDefault="009D64E4" w:rsidP="009D64E4">
            <w:pPr>
              <w:jc w:val="both"/>
              <w:rPr>
                <w:rFonts w:ascii="Arial" w:hAnsi="Arial" w:cs="Arial"/>
                <w:sz w:val="24"/>
                <w:szCs w:val="24"/>
              </w:rPr>
            </w:pPr>
            <w:r w:rsidRPr="00761823">
              <w:rPr>
                <w:rFonts w:ascii="Arial" w:hAnsi="Arial" w:cs="Arial"/>
                <w:sz w:val="24"/>
                <w:szCs w:val="24"/>
              </w:rPr>
              <w:t>To provide advice and support to implementation bodies to ensure that the programme’s objectives and targets are met.</w:t>
            </w:r>
          </w:p>
          <w:p w14:paraId="7B598C5E" w14:textId="77777777" w:rsidR="009D64E4" w:rsidRPr="002F5DE3" w:rsidRDefault="009D64E4" w:rsidP="009D2A35">
            <w:pPr>
              <w:rPr>
                <w:rFonts w:ascii="Arial" w:hAnsi="Arial" w:cs="Arial"/>
              </w:rPr>
            </w:pPr>
          </w:p>
        </w:tc>
      </w:tr>
      <w:tr w:rsidR="00BE02A0" w:rsidRPr="00BE02A0" w14:paraId="28B60877" w14:textId="77777777" w:rsidTr="00782692">
        <w:tc>
          <w:tcPr>
            <w:tcW w:w="339" w:type="dxa"/>
            <w:tcBorders>
              <w:top w:val="single" w:sz="18" w:space="0" w:color="auto"/>
              <w:left w:val="single" w:sz="18" w:space="0" w:color="auto"/>
              <w:bottom w:val="single" w:sz="18" w:space="0" w:color="auto"/>
              <w:right w:val="single" w:sz="18" w:space="0" w:color="auto"/>
            </w:tcBorders>
          </w:tcPr>
          <w:p w14:paraId="16202DA2" w14:textId="52998686" w:rsidR="00BE02A0" w:rsidRPr="00BE02A0" w:rsidRDefault="00BE02A0" w:rsidP="009D2A35">
            <w:pPr>
              <w:rPr>
                <w:rFonts w:ascii="Arial" w:hAnsi="Arial" w:cs="Arial"/>
                <w:b/>
              </w:rPr>
            </w:pPr>
            <w:r>
              <w:rPr>
                <w:rFonts w:ascii="Arial" w:hAnsi="Arial" w:cs="Arial"/>
                <w:b/>
              </w:rPr>
              <w:t>16</w:t>
            </w:r>
          </w:p>
        </w:tc>
        <w:tc>
          <w:tcPr>
            <w:tcW w:w="8677" w:type="dxa"/>
            <w:tcBorders>
              <w:top w:val="single" w:sz="18" w:space="0" w:color="auto"/>
              <w:left w:val="single" w:sz="18" w:space="0" w:color="auto"/>
              <w:bottom w:val="single" w:sz="18" w:space="0" w:color="auto"/>
              <w:right w:val="single" w:sz="18" w:space="0" w:color="auto"/>
            </w:tcBorders>
          </w:tcPr>
          <w:p w14:paraId="09980150" w14:textId="77777777" w:rsidR="00BE02A0" w:rsidRPr="00761823" w:rsidRDefault="00BE02A0" w:rsidP="00BE02A0">
            <w:pPr>
              <w:jc w:val="both"/>
              <w:rPr>
                <w:rFonts w:ascii="Arial" w:hAnsi="Arial" w:cs="Arial"/>
                <w:sz w:val="24"/>
                <w:szCs w:val="24"/>
              </w:rPr>
            </w:pPr>
            <w:r w:rsidRPr="00761823">
              <w:rPr>
                <w:rFonts w:ascii="Arial" w:hAnsi="Arial" w:cs="Arial"/>
                <w:sz w:val="24"/>
                <w:szCs w:val="24"/>
              </w:rPr>
              <w:t>To undertake any other duties as may be required from time to time, which are commensurate with the grade of the post.</w:t>
            </w:r>
          </w:p>
          <w:p w14:paraId="6B835739" w14:textId="77777777" w:rsidR="00BE02A0" w:rsidRPr="00BE02A0" w:rsidRDefault="00BE02A0" w:rsidP="009D64E4">
            <w:pPr>
              <w:jc w:val="both"/>
              <w:rPr>
                <w:rFonts w:ascii="Arial" w:hAnsi="Arial" w:cs="Arial"/>
                <w:b/>
                <w:sz w:val="24"/>
                <w:szCs w:val="24"/>
              </w:rPr>
            </w:pPr>
          </w:p>
        </w:tc>
      </w:tr>
    </w:tbl>
    <w:p w14:paraId="7D9C1F3B" w14:textId="1FC84E81" w:rsidR="003A11C2" w:rsidRDefault="003A11C2" w:rsidP="009D2A35">
      <w:pPr>
        <w:rPr>
          <w:rFonts w:ascii="Arial" w:hAnsi="Arial" w:cs="Arial"/>
          <w:b/>
        </w:rPr>
      </w:pPr>
    </w:p>
    <w:p w14:paraId="6967128B" w14:textId="77777777" w:rsidR="008F3D17" w:rsidRPr="002F5DE3" w:rsidRDefault="008F3D17" w:rsidP="008F3D17">
      <w:pPr>
        <w:rPr>
          <w:rFonts w:ascii="Arial" w:hAnsi="Arial" w:cs="Arial"/>
        </w:rPr>
      </w:pPr>
      <w:r w:rsidRPr="002F5DE3">
        <w:rPr>
          <w:rFonts w:ascii="Arial" w:hAnsi="Arial" w:cs="Arial"/>
        </w:rPr>
        <w:t xml:space="preserve">The Council and its schools are committed to safeguarding and promoting the welfare of children, young people and adults and expect all staff, workers and volunteers to share its commitment. </w:t>
      </w:r>
    </w:p>
    <w:p w14:paraId="323F3EEE" w14:textId="77777777" w:rsidR="008F3D17" w:rsidRPr="002F5DE3" w:rsidRDefault="008F3D17" w:rsidP="009D2A35">
      <w:pPr>
        <w:rPr>
          <w:rFonts w:ascii="Arial" w:hAnsi="Arial" w:cs="Arial"/>
          <w:b/>
        </w:rPr>
        <w:sectPr w:rsidR="008F3D17" w:rsidRPr="002F5DE3">
          <w:pgSz w:w="11906" w:h="16838"/>
          <w:pgMar w:top="1440" w:right="1440" w:bottom="1440" w:left="1440" w:header="708" w:footer="708" w:gutter="0"/>
          <w:cols w:space="708"/>
          <w:docGrid w:linePitch="360"/>
        </w:sectPr>
      </w:pPr>
    </w:p>
    <w:tbl>
      <w:tblPr>
        <w:tblStyle w:val="TableGrid"/>
        <w:tblW w:w="15428"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387"/>
        <w:gridCol w:w="4678"/>
        <w:gridCol w:w="4449"/>
        <w:gridCol w:w="3914"/>
      </w:tblGrid>
      <w:tr w:rsidR="00371ACF" w:rsidRPr="002F5DE3" w14:paraId="3F2AC0B8" w14:textId="77777777" w:rsidTr="000E0875">
        <w:trPr>
          <w:trHeight w:val="115"/>
        </w:trPr>
        <w:tc>
          <w:tcPr>
            <w:tcW w:w="2387" w:type="dxa"/>
            <w:vMerge w:val="restart"/>
            <w:shd w:val="clear" w:color="auto" w:fill="D9D9D9" w:themeFill="background1" w:themeFillShade="D9"/>
          </w:tcPr>
          <w:p w14:paraId="3F5E0189" w14:textId="77777777" w:rsidR="00371ACF" w:rsidRPr="002F5DE3" w:rsidRDefault="00371ACF" w:rsidP="00C14115">
            <w:pPr>
              <w:rPr>
                <w:rFonts w:ascii="Arial" w:hAnsi="Arial" w:cs="Arial"/>
                <w:b/>
              </w:rPr>
            </w:pPr>
          </w:p>
          <w:p w14:paraId="146DACC7" w14:textId="77777777" w:rsidR="00371ACF" w:rsidRPr="002F5DE3" w:rsidRDefault="00371ACF" w:rsidP="00C14115">
            <w:pPr>
              <w:rPr>
                <w:rFonts w:ascii="Arial" w:hAnsi="Arial" w:cs="Arial"/>
                <w:b/>
              </w:rPr>
            </w:pPr>
          </w:p>
          <w:p w14:paraId="4E8A171F" w14:textId="77777777" w:rsidR="00371ACF" w:rsidRPr="002F5DE3" w:rsidRDefault="00371ACF" w:rsidP="00C14115">
            <w:pPr>
              <w:rPr>
                <w:rFonts w:ascii="Arial" w:hAnsi="Arial" w:cs="Arial"/>
                <w:b/>
              </w:rPr>
            </w:pPr>
          </w:p>
          <w:p w14:paraId="22A5EF62" w14:textId="77777777" w:rsidR="00371ACF" w:rsidRPr="002F5DE3" w:rsidRDefault="00371ACF" w:rsidP="00C14115">
            <w:pPr>
              <w:rPr>
                <w:rFonts w:ascii="Arial" w:hAnsi="Arial" w:cs="Arial"/>
                <w:b/>
              </w:rPr>
            </w:pPr>
            <w:r w:rsidRPr="002F5DE3">
              <w:rPr>
                <w:rFonts w:ascii="Arial" w:hAnsi="Arial" w:cs="Arial"/>
                <w:b/>
              </w:rPr>
              <w:t xml:space="preserve">Education / Qualifications </w:t>
            </w:r>
          </w:p>
        </w:tc>
        <w:tc>
          <w:tcPr>
            <w:tcW w:w="4678" w:type="dxa"/>
            <w:shd w:val="clear" w:color="auto" w:fill="D9D9D9" w:themeFill="background1" w:themeFillShade="D9"/>
          </w:tcPr>
          <w:p w14:paraId="52DD4463" w14:textId="77777777" w:rsidR="00371ACF" w:rsidRPr="002F5DE3" w:rsidRDefault="00371ACF" w:rsidP="00C14115">
            <w:pPr>
              <w:rPr>
                <w:rFonts w:ascii="Arial" w:hAnsi="Arial" w:cs="Arial"/>
                <w:b/>
              </w:rPr>
            </w:pPr>
            <w:r w:rsidRPr="002F5DE3">
              <w:rPr>
                <w:rFonts w:ascii="Arial" w:hAnsi="Arial" w:cs="Arial"/>
                <w:b/>
              </w:rPr>
              <w:t xml:space="preserve">Essential </w:t>
            </w:r>
          </w:p>
        </w:tc>
        <w:tc>
          <w:tcPr>
            <w:tcW w:w="4449" w:type="dxa"/>
            <w:shd w:val="clear" w:color="auto" w:fill="D9D9D9" w:themeFill="background1" w:themeFillShade="D9"/>
          </w:tcPr>
          <w:p w14:paraId="0D95763D" w14:textId="77777777" w:rsidR="00371ACF" w:rsidRPr="002F5DE3" w:rsidRDefault="00371ACF" w:rsidP="00C14115">
            <w:pPr>
              <w:rPr>
                <w:rFonts w:ascii="Arial" w:hAnsi="Arial" w:cs="Arial"/>
                <w:b/>
              </w:rPr>
            </w:pPr>
            <w:r w:rsidRPr="002F5DE3">
              <w:rPr>
                <w:rFonts w:ascii="Arial" w:hAnsi="Arial" w:cs="Arial"/>
                <w:b/>
              </w:rPr>
              <w:t xml:space="preserve">Desirable </w:t>
            </w:r>
          </w:p>
        </w:tc>
        <w:tc>
          <w:tcPr>
            <w:tcW w:w="3914" w:type="dxa"/>
            <w:shd w:val="clear" w:color="auto" w:fill="D9D9D9" w:themeFill="background1" w:themeFillShade="D9"/>
          </w:tcPr>
          <w:p w14:paraId="39E5C7B2" w14:textId="77777777" w:rsidR="00371ACF" w:rsidRPr="002F5DE3" w:rsidRDefault="00371ACF" w:rsidP="00C14115">
            <w:pPr>
              <w:rPr>
                <w:rFonts w:ascii="Arial" w:hAnsi="Arial" w:cs="Arial"/>
                <w:b/>
              </w:rPr>
            </w:pPr>
            <w:r w:rsidRPr="002F5DE3">
              <w:rPr>
                <w:rFonts w:ascii="Arial" w:hAnsi="Arial" w:cs="Arial"/>
                <w:b/>
              </w:rPr>
              <w:t xml:space="preserve">How </w:t>
            </w:r>
            <w:r w:rsidRPr="002F5DE3">
              <w:rPr>
                <w:rFonts w:ascii="Arial" w:hAnsi="Arial" w:cs="Arial"/>
                <w:b/>
                <w:shd w:val="clear" w:color="auto" w:fill="D9D9D9" w:themeFill="background1" w:themeFillShade="D9"/>
              </w:rPr>
              <w:t>I</w:t>
            </w:r>
            <w:r w:rsidRPr="002F5DE3">
              <w:rPr>
                <w:rFonts w:ascii="Arial" w:hAnsi="Arial" w:cs="Arial"/>
                <w:b/>
              </w:rPr>
              <w:t xml:space="preserve">dentified </w:t>
            </w:r>
          </w:p>
        </w:tc>
      </w:tr>
      <w:tr w:rsidR="00371ACF" w:rsidRPr="002F5DE3" w14:paraId="6C634E3F" w14:textId="77777777" w:rsidTr="000E0875">
        <w:trPr>
          <w:trHeight w:val="508"/>
        </w:trPr>
        <w:tc>
          <w:tcPr>
            <w:tcW w:w="2387" w:type="dxa"/>
            <w:vMerge/>
            <w:shd w:val="clear" w:color="auto" w:fill="D9D9D9" w:themeFill="background1" w:themeFillShade="D9"/>
          </w:tcPr>
          <w:p w14:paraId="66303081" w14:textId="77777777" w:rsidR="00371ACF" w:rsidRPr="002F5DE3" w:rsidRDefault="00371ACF" w:rsidP="00C14115">
            <w:pPr>
              <w:rPr>
                <w:rFonts w:ascii="Arial" w:hAnsi="Arial" w:cs="Arial"/>
                <w:b/>
              </w:rPr>
            </w:pPr>
          </w:p>
        </w:tc>
        <w:tc>
          <w:tcPr>
            <w:tcW w:w="4678" w:type="dxa"/>
          </w:tcPr>
          <w:p w14:paraId="61C1A0A6" w14:textId="0D858B16" w:rsidR="00371ACF" w:rsidRPr="002F5DE3" w:rsidRDefault="00FC4541" w:rsidP="00C14115">
            <w:pPr>
              <w:rPr>
                <w:rFonts w:ascii="Arial" w:hAnsi="Arial" w:cs="Arial"/>
                <w:b/>
              </w:rPr>
            </w:pPr>
            <w:r>
              <w:rPr>
                <w:rFonts w:ascii="Arial" w:hAnsi="Arial"/>
              </w:rPr>
              <w:t>Relevant Degree or equivalent</w:t>
            </w:r>
          </w:p>
        </w:tc>
        <w:tc>
          <w:tcPr>
            <w:tcW w:w="4449" w:type="dxa"/>
          </w:tcPr>
          <w:p w14:paraId="5C3CEDB3" w14:textId="42577D1C" w:rsidR="00371ACF" w:rsidRPr="002F5DE3" w:rsidRDefault="00FC4541" w:rsidP="00C14115">
            <w:pPr>
              <w:rPr>
                <w:rFonts w:ascii="Arial" w:hAnsi="Arial" w:cs="Arial"/>
                <w:b/>
              </w:rPr>
            </w:pPr>
            <w:r>
              <w:rPr>
                <w:rFonts w:ascii="Arial" w:hAnsi="Arial"/>
              </w:rPr>
              <w:t>Professional qualification i.e. RICS, MCIOB, MRTPI, MIED</w:t>
            </w:r>
          </w:p>
        </w:tc>
        <w:tc>
          <w:tcPr>
            <w:tcW w:w="3914" w:type="dxa"/>
          </w:tcPr>
          <w:p w14:paraId="37950407" w14:textId="290C02F9" w:rsidR="00FC4541" w:rsidRPr="00FC4541" w:rsidRDefault="00FC4541" w:rsidP="00C14115">
            <w:pPr>
              <w:rPr>
                <w:rFonts w:ascii="Arial" w:hAnsi="Arial" w:cs="Arial"/>
              </w:rPr>
            </w:pPr>
            <w:r w:rsidRPr="00FC4541">
              <w:rPr>
                <w:rFonts w:ascii="Arial" w:hAnsi="Arial" w:cs="Arial"/>
              </w:rPr>
              <w:t>Application.</w:t>
            </w:r>
          </w:p>
          <w:p w14:paraId="170E1A64" w14:textId="005E2A9A" w:rsidR="00371ACF" w:rsidRPr="002F5DE3" w:rsidRDefault="00371ACF" w:rsidP="00C14115">
            <w:pPr>
              <w:rPr>
                <w:rFonts w:ascii="Arial" w:hAnsi="Arial" w:cs="Arial"/>
              </w:rPr>
            </w:pPr>
            <w:r w:rsidRPr="002F5DE3">
              <w:rPr>
                <w:rFonts w:ascii="Arial" w:hAnsi="Arial" w:cs="Arial"/>
              </w:rPr>
              <w:t>All essential qualification certificates must be presented at interview.</w:t>
            </w:r>
          </w:p>
          <w:p w14:paraId="13172B3F" w14:textId="77777777" w:rsidR="00371ACF" w:rsidRPr="002F5DE3" w:rsidRDefault="00371ACF" w:rsidP="00C14115">
            <w:pPr>
              <w:rPr>
                <w:rFonts w:ascii="Arial" w:hAnsi="Arial" w:cs="Arial"/>
              </w:rPr>
            </w:pPr>
          </w:p>
          <w:p w14:paraId="7AE2DD36" w14:textId="77777777" w:rsidR="00371ACF" w:rsidRPr="002F5DE3" w:rsidRDefault="00371ACF" w:rsidP="00C14115">
            <w:pPr>
              <w:rPr>
                <w:rFonts w:ascii="Arial" w:hAnsi="Arial" w:cs="Arial"/>
                <w:b/>
              </w:rPr>
            </w:pPr>
          </w:p>
          <w:p w14:paraId="6C4D4BD6" w14:textId="77777777" w:rsidR="00371ACF" w:rsidRPr="002F5DE3" w:rsidRDefault="00371ACF" w:rsidP="00C14115">
            <w:pPr>
              <w:rPr>
                <w:rFonts w:ascii="Arial" w:hAnsi="Arial" w:cs="Arial"/>
                <w:b/>
              </w:rPr>
            </w:pPr>
          </w:p>
        </w:tc>
      </w:tr>
    </w:tbl>
    <w:p w14:paraId="38BDAA51" w14:textId="77777777" w:rsidR="00371ACF" w:rsidRPr="002F5DE3" w:rsidRDefault="00371ACF" w:rsidP="009D2A35">
      <w:pPr>
        <w:rPr>
          <w:rFonts w:ascii="Arial" w:hAnsi="Arial" w:cs="Arial"/>
          <w:b/>
        </w:rPr>
      </w:pPr>
    </w:p>
    <w:tbl>
      <w:tblPr>
        <w:tblStyle w:val="TableGrid"/>
        <w:tblW w:w="15436" w:type="dxa"/>
        <w:tblLook w:val="04A0" w:firstRow="1" w:lastRow="0" w:firstColumn="1" w:lastColumn="0" w:noHBand="0" w:noVBand="1"/>
      </w:tblPr>
      <w:tblGrid>
        <w:gridCol w:w="562"/>
        <w:gridCol w:w="3251"/>
        <w:gridCol w:w="3827"/>
        <w:gridCol w:w="3827"/>
        <w:gridCol w:w="3969"/>
      </w:tblGrid>
      <w:tr w:rsidR="00371ACF" w:rsidRPr="002F5DE3" w14:paraId="3005D8D9" w14:textId="77777777" w:rsidTr="00371ACF">
        <w:tc>
          <w:tcPr>
            <w:tcW w:w="562" w:type="dxa"/>
            <w:tcBorders>
              <w:top w:val="single" w:sz="24" w:space="0" w:color="auto"/>
              <w:left w:val="single" w:sz="24" w:space="0" w:color="auto"/>
            </w:tcBorders>
            <w:shd w:val="clear" w:color="auto" w:fill="D9D9D9" w:themeFill="background1" w:themeFillShade="D9"/>
          </w:tcPr>
          <w:p w14:paraId="5F3BC0C3" w14:textId="77777777" w:rsidR="00371ACF" w:rsidRPr="002F5DE3" w:rsidRDefault="00371ACF" w:rsidP="00DA1809">
            <w:pPr>
              <w:rPr>
                <w:rFonts w:ascii="Arial" w:hAnsi="Arial" w:cs="Arial"/>
                <w:b/>
              </w:rPr>
            </w:pPr>
          </w:p>
          <w:p w14:paraId="125EE2CB" w14:textId="77777777" w:rsidR="00371ACF" w:rsidRPr="002F5DE3" w:rsidRDefault="00371ACF" w:rsidP="00DA1809">
            <w:pPr>
              <w:rPr>
                <w:rFonts w:ascii="Arial" w:hAnsi="Arial" w:cs="Arial"/>
                <w:b/>
              </w:rPr>
            </w:pPr>
          </w:p>
        </w:tc>
        <w:tc>
          <w:tcPr>
            <w:tcW w:w="3251" w:type="dxa"/>
            <w:tcBorders>
              <w:top w:val="single" w:sz="24" w:space="0" w:color="auto"/>
            </w:tcBorders>
            <w:shd w:val="clear" w:color="auto" w:fill="D9D9D9" w:themeFill="background1" w:themeFillShade="D9"/>
          </w:tcPr>
          <w:p w14:paraId="5D2F3314" w14:textId="77777777" w:rsidR="00371ACF" w:rsidRPr="002F5DE3" w:rsidRDefault="00371ACF" w:rsidP="00DA1809">
            <w:pPr>
              <w:rPr>
                <w:rFonts w:ascii="Arial" w:hAnsi="Arial" w:cs="Arial"/>
                <w:b/>
              </w:rPr>
            </w:pPr>
            <w:r w:rsidRPr="002F5DE3">
              <w:rPr>
                <w:rFonts w:ascii="Arial" w:hAnsi="Arial" w:cs="Arial"/>
                <w:b/>
              </w:rPr>
              <w:t xml:space="preserve">Experience </w:t>
            </w:r>
          </w:p>
        </w:tc>
        <w:tc>
          <w:tcPr>
            <w:tcW w:w="3827" w:type="dxa"/>
            <w:tcBorders>
              <w:top w:val="single" w:sz="24" w:space="0" w:color="auto"/>
            </w:tcBorders>
            <w:shd w:val="clear" w:color="auto" w:fill="D9D9D9" w:themeFill="background1" w:themeFillShade="D9"/>
          </w:tcPr>
          <w:p w14:paraId="76C75BFB" w14:textId="77777777" w:rsidR="00371ACF" w:rsidRPr="002F5DE3" w:rsidRDefault="00371ACF" w:rsidP="00DA1809">
            <w:pPr>
              <w:rPr>
                <w:rFonts w:ascii="Arial" w:hAnsi="Arial" w:cs="Arial"/>
                <w:b/>
              </w:rPr>
            </w:pPr>
            <w:r w:rsidRPr="002F5DE3">
              <w:rPr>
                <w:rFonts w:ascii="Arial" w:hAnsi="Arial" w:cs="Arial"/>
                <w:b/>
              </w:rPr>
              <w:t xml:space="preserve">Knowledge  </w:t>
            </w:r>
          </w:p>
        </w:tc>
        <w:tc>
          <w:tcPr>
            <w:tcW w:w="3827" w:type="dxa"/>
            <w:tcBorders>
              <w:top w:val="single" w:sz="24" w:space="0" w:color="auto"/>
              <w:bottom w:val="single" w:sz="4" w:space="0" w:color="auto"/>
            </w:tcBorders>
            <w:shd w:val="clear" w:color="auto" w:fill="D9D9D9" w:themeFill="background1" w:themeFillShade="D9"/>
          </w:tcPr>
          <w:p w14:paraId="5920A498" w14:textId="77777777" w:rsidR="00371ACF" w:rsidRPr="002F5DE3" w:rsidRDefault="00371ACF" w:rsidP="00DA1809">
            <w:pPr>
              <w:rPr>
                <w:rFonts w:ascii="Arial" w:hAnsi="Arial" w:cs="Arial"/>
                <w:b/>
              </w:rPr>
            </w:pPr>
            <w:r w:rsidRPr="002F5DE3">
              <w:rPr>
                <w:rFonts w:ascii="Arial" w:hAnsi="Arial" w:cs="Arial"/>
                <w:b/>
              </w:rPr>
              <w:t xml:space="preserve">Skills &amp; Abilities </w:t>
            </w:r>
          </w:p>
        </w:tc>
        <w:tc>
          <w:tcPr>
            <w:tcW w:w="3969" w:type="dxa"/>
            <w:tcBorders>
              <w:top w:val="single" w:sz="24" w:space="0" w:color="auto"/>
              <w:bottom w:val="single" w:sz="4" w:space="0" w:color="auto"/>
              <w:right w:val="single" w:sz="24" w:space="0" w:color="auto"/>
            </w:tcBorders>
            <w:shd w:val="clear" w:color="auto" w:fill="D9D9D9" w:themeFill="background1" w:themeFillShade="D9"/>
          </w:tcPr>
          <w:p w14:paraId="54573129" w14:textId="77777777" w:rsidR="00371ACF" w:rsidRPr="002F5DE3" w:rsidRDefault="00371ACF" w:rsidP="00DA1809">
            <w:pPr>
              <w:rPr>
                <w:rFonts w:ascii="Arial" w:hAnsi="Arial" w:cs="Arial"/>
                <w:b/>
              </w:rPr>
            </w:pPr>
            <w:r w:rsidRPr="002F5DE3">
              <w:rPr>
                <w:rFonts w:ascii="Arial" w:hAnsi="Arial" w:cs="Arial"/>
                <w:b/>
              </w:rPr>
              <w:t xml:space="preserve">How Identified </w:t>
            </w:r>
            <w:r w:rsidRPr="002F5DE3">
              <w:rPr>
                <w:rFonts w:ascii="Arial" w:hAnsi="Arial" w:cs="Arial"/>
              </w:rPr>
              <w:t>(delete as appropriate for each criteria)</w:t>
            </w:r>
          </w:p>
        </w:tc>
      </w:tr>
      <w:tr w:rsidR="00371ACF" w:rsidRPr="002F5DE3" w14:paraId="5E001D5F" w14:textId="77777777" w:rsidTr="00371ACF">
        <w:tc>
          <w:tcPr>
            <w:tcW w:w="562" w:type="dxa"/>
            <w:vMerge w:val="restart"/>
            <w:tcBorders>
              <w:left w:val="single" w:sz="24" w:space="0" w:color="auto"/>
            </w:tcBorders>
            <w:shd w:val="clear" w:color="auto" w:fill="D9D9D9" w:themeFill="background1" w:themeFillShade="D9"/>
            <w:textDirection w:val="btLr"/>
          </w:tcPr>
          <w:p w14:paraId="6B5CC656" w14:textId="77777777" w:rsidR="00371ACF" w:rsidRPr="002F5DE3" w:rsidRDefault="00371ACF" w:rsidP="00DA1809">
            <w:pPr>
              <w:ind w:left="113" w:right="113"/>
              <w:jc w:val="center"/>
              <w:rPr>
                <w:rFonts w:ascii="Arial" w:hAnsi="Arial" w:cs="Arial"/>
                <w:b/>
              </w:rPr>
            </w:pPr>
            <w:r w:rsidRPr="002F5DE3">
              <w:rPr>
                <w:rFonts w:ascii="Arial" w:hAnsi="Arial" w:cs="Arial"/>
                <w:b/>
              </w:rPr>
              <w:t>ESSENTIAL</w:t>
            </w:r>
          </w:p>
        </w:tc>
        <w:tc>
          <w:tcPr>
            <w:tcW w:w="3251" w:type="dxa"/>
          </w:tcPr>
          <w:p w14:paraId="6131B259" w14:textId="77777777" w:rsidR="00371ACF" w:rsidRPr="008F3D17" w:rsidRDefault="00371ACF" w:rsidP="00DA1809">
            <w:pPr>
              <w:rPr>
                <w:rFonts w:ascii="Arial" w:hAnsi="Arial" w:cs="Arial"/>
              </w:rPr>
            </w:pPr>
          </w:p>
          <w:p w14:paraId="7289E7B6" w14:textId="57BCBCD3" w:rsidR="00FC4541" w:rsidRDefault="00FC4541" w:rsidP="00FC4541">
            <w:pPr>
              <w:rPr>
                <w:rFonts w:ascii="Arial" w:hAnsi="Arial"/>
              </w:rPr>
            </w:pPr>
            <w:r>
              <w:rPr>
                <w:rFonts w:ascii="Arial" w:hAnsi="Arial"/>
              </w:rPr>
              <w:t xml:space="preserve">Have </w:t>
            </w:r>
            <w:r w:rsidR="006E1F56">
              <w:rPr>
                <w:rFonts w:ascii="Arial" w:hAnsi="Arial"/>
              </w:rPr>
              <w:t>an</w:t>
            </w:r>
            <w:bookmarkStart w:id="0" w:name="_GoBack"/>
            <w:bookmarkEnd w:id="0"/>
            <w:r>
              <w:rPr>
                <w:rFonts w:ascii="Arial" w:hAnsi="Arial"/>
              </w:rPr>
              <w:t xml:space="preserve"> extensive experience of project management and implementation of physical regeneration programmes and projects.</w:t>
            </w:r>
          </w:p>
          <w:p w14:paraId="4A93E9C1" w14:textId="608B31AD" w:rsidR="00371ACF" w:rsidRPr="008F3D17" w:rsidRDefault="00371ACF" w:rsidP="00DA1809">
            <w:pPr>
              <w:rPr>
                <w:rFonts w:ascii="Arial" w:hAnsi="Arial" w:cs="Arial"/>
              </w:rPr>
            </w:pPr>
          </w:p>
        </w:tc>
        <w:tc>
          <w:tcPr>
            <w:tcW w:w="3827" w:type="dxa"/>
          </w:tcPr>
          <w:p w14:paraId="6F9F479A" w14:textId="77777777" w:rsidR="00FC4541" w:rsidRDefault="00FC4541" w:rsidP="00FC4541">
            <w:pPr>
              <w:rPr>
                <w:rFonts w:ascii="Arial" w:hAnsi="Arial"/>
              </w:rPr>
            </w:pPr>
            <w:r>
              <w:rPr>
                <w:rFonts w:ascii="Arial" w:hAnsi="Arial"/>
              </w:rPr>
              <w:t>Knowledge of the mechanisms and objectives of regeneration programmes and an understanding of general regeneration issues.</w:t>
            </w:r>
          </w:p>
          <w:p w14:paraId="277B80C2" w14:textId="56FD9A94" w:rsidR="00371ACF" w:rsidRPr="008F3D17" w:rsidRDefault="00371ACF" w:rsidP="00DA1809">
            <w:pPr>
              <w:rPr>
                <w:rFonts w:ascii="Arial" w:hAnsi="Arial" w:cs="Arial"/>
              </w:rPr>
            </w:pPr>
          </w:p>
        </w:tc>
        <w:tc>
          <w:tcPr>
            <w:tcW w:w="3827" w:type="dxa"/>
          </w:tcPr>
          <w:p w14:paraId="36CE8358" w14:textId="77777777" w:rsidR="00FC4541" w:rsidRDefault="00FC4541" w:rsidP="00FC4541">
            <w:pPr>
              <w:rPr>
                <w:rFonts w:ascii="Arial" w:hAnsi="Arial"/>
              </w:rPr>
            </w:pPr>
            <w:r>
              <w:rPr>
                <w:rFonts w:ascii="Arial" w:hAnsi="Arial"/>
              </w:rPr>
              <w:t>Be able to demonstrate good negotiating skills and show how these have been successful in the regeneration area.</w:t>
            </w:r>
          </w:p>
          <w:p w14:paraId="48075EAE" w14:textId="5A200CB6" w:rsidR="00371ACF" w:rsidRPr="008F3D17" w:rsidRDefault="00371ACF" w:rsidP="00DA1809">
            <w:pPr>
              <w:rPr>
                <w:rFonts w:ascii="Arial" w:hAnsi="Arial" w:cs="Arial"/>
              </w:rPr>
            </w:pPr>
          </w:p>
        </w:tc>
        <w:tc>
          <w:tcPr>
            <w:tcW w:w="3969" w:type="dxa"/>
            <w:tcBorders>
              <w:right w:val="single" w:sz="24" w:space="0" w:color="auto"/>
            </w:tcBorders>
          </w:tcPr>
          <w:p w14:paraId="5DC808A2" w14:textId="56A32C73" w:rsidR="00371ACF" w:rsidRPr="002F5DE3" w:rsidRDefault="009D64E4" w:rsidP="00DA1809">
            <w:pPr>
              <w:rPr>
                <w:rFonts w:ascii="Arial" w:hAnsi="Arial" w:cs="Arial"/>
                <w:b/>
              </w:rPr>
            </w:pPr>
            <w:r w:rsidRPr="002F5DE3">
              <w:rPr>
                <w:rFonts w:ascii="Arial" w:hAnsi="Arial" w:cs="Arial"/>
              </w:rPr>
              <w:t>Application / Interview /Assessment</w:t>
            </w:r>
          </w:p>
        </w:tc>
      </w:tr>
      <w:tr w:rsidR="00371ACF" w:rsidRPr="002F5DE3" w14:paraId="3105F1B4" w14:textId="77777777" w:rsidTr="00371ACF">
        <w:tc>
          <w:tcPr>
            <w:tcW w:w="562" w:type="dxa"/>
            <w:vMerge/>
            <w:tcBorders>
              <w:left w:val="single" w:sz="24" w:space="0" w:color="auto"/>
            </w:tcBorders>
            <w:shd w:val="clear" w:color="auto" w:fill="D9D9D9" w:themeFill="background1" w:themeFillShade="D9"/>
          </w:tcPr>
          <w:p w14:paraId="45739C47" w14:textId="77777777" w:rsidR="00371ACF" w:rsidRPr="002F5DE3" w:rsidRDefault="00371ACF" w:rsidP="00DA1809">
            <w:pPr>
              <w:rPr>
                <w:rFonts w:ascii="Arial" w:hAnsi="Arial" w:cs="Arial"/>
                <w:b/>
              </w:rPr>
            </w:pPr>
          </w:p>
        </w:tc>
        <w:tc>
          <w:tcPr>
            <w:tcW w:w="3251" w:type="dxa"/>
          </w:tcPr>
          <w:p w14:paraId="523B122D" w14:textId="77777777" w:rsidR="00FC4541" w:rsidRDefault="00FC4541" w:rsidP="00FC4541">
            <w:pPr>
              <w:rPr>
                <w:rFonts w:ascii="Arial" w:hAnsi="Arial"/>
              </w:rPr>
            </w:pPr>
            <w:r>
              <w:rPr>
                <w:rFonts w:ascii="Arial" w:hAnsi="Arial"/>
              </w:rPr>
              <w:t xml:space="preserve">Have experience of, and involvement in, the implementation of regeneration initiatives. </w:t>
            </w:r>
          </w:p>
          <w:p w14:paraId="37212706" w14:textId="77777777" w:rsidR="00371ACF" w:rsidRPr="008F3D17" w:rsidRDefault="00371ACF" w:rsidP="00CC7EEF">
            <w:pPr>
              <w:rPr>
                <w:rFonts w:ascii="Arial" w:hAnsi="Arial" w:cs="Arial"/>
              </w:rPr>
            </w:pPr>
          </w:p>
        </w:tc>
        <w:tc>
          <w:tcPr>
            <w:tcW w:w="3827" w:type="dxa"/>
          </w:tcPr>
          <w:p w14:paraId="0DE2D00C" w14:textId="7357E3FC" w:rsidR="00371ACF" w:rsidRPr="008F3D17" w:rsidRDefault="00FC4541" w:rsidP="00DA1809">
            <w:pPr>
              <w:rPr>
                <w:rFonts w:ascii="Arial" w:hAnsi="Arial" w:cs="Arial"/>
              </w:rPr>
            </w:pPr>
            <w:r>
              <w:rPr>
                <w:rFonts w:ascii="Arial" w:hAnsi="Arial"/>
              </w:rPr>
              <w:t>Knowledge of regeneration funding mechanisms, and a familiarity with application procedures.</w:t>
            </w:r>
          </w:p>
        </w:tc>
        <w:tc>
          <w:tcPr>
            <w:tcW w:w="3827" w:type="dxa"/>
          </w:tcPr>
          <w:p w14:paraId="51541F0B" w14:textId="0C06E00F" w:rsidR="00371ACF" w:rsidRPr="008F3D17" w:rsidRDefault="00FC4541" w:rsidP="00DA1809">
            <w:pPr>
              <w:rPr>
                <w:rFonts w:ascii="Arial" w:hAnsi="Arial" w:cs="Arial"/>
              </w:rPr>
            </w:pPr>
            <w:r>
              <w:rPr>
                <w:rFonts w:ascii="Arial" w:hAnsi="Arial"/>
              </w:rPr>
              <w:t>Have the ability to work flexibly as part of a small team, working to tight deadlines</w:t>
            </w:r>
          </w:p>
        </w:tc>
        <w:tc>
          <w:tcPr>
            <w:tcW w:w="3969" w:type="dxa"/>
            <w:tcBorders>
              <w:right w:val="single" w:sz="24" w:space="0" w:color="auto"/>
            </w:tcBorders>
          </w:tcPr>
          <w:p w14:paraId="2337DC2A" w14:textId="7DB207CE" w:rsidR="00371ACF" w:rsidRPr="002F5DE3" w:rsidRDefault="009D64E4" w:rsidP="00DA1809">
            <w:pPr>
              <w:rPr>
                <w:rFonts w:ascii="Arial" w:hAnsi="Arial" w:cs="Arial"/>
                <w:b/>
              </w:rPr>
            </w:pPr>
            <w:r w:rsidRPr="002F5DE3">
              <w:rPr>
                <w:rFonts w:ascii="Arial" w:hAnsi="Arial" w:cs="Arial"/>
              </w:rPr>
              <w:t>Application / Interview /Assessment</w:t>
            </w:r>
          </w:p>
        </w:tc>
      </w:tr>
      <w:tr w:rsidR="00371ACF" w:rsidRPr="002F5DE3" w14:paraId="718E44AC" w14:textId="77777777" w:rsidTr="00371ACF">
        <w:tc>
          <w:tcPr>
            <w:tcW w:w="562" w:type="dxa"/>
            <w:vMerge/>
            <w:tcBorders>
              <w:left w:val="single" w:sz="24" w:space="0" w:color="auto"/>
            </w:tcBorders>
            <w:shd w:val="clear" w:color="auto" w:fill="D9D9D9" w:themeFill="background1" w:themeFillShade="D9"/>
          </w:tcPr>
          <w:p w14:paraId="4C1653F1" w14:textId="77777777" w:rsidR="00371ACF" w:rsidRPr="002F5DE3" w:rsidRDefault="00371ACF" w:rsidP="00DA1809">
            <w:pPr>
              <w:rPr>
                <w:rFonts w:ascii="Arial" w:hAnsi="Arial" w:cs="Arial"/>
                <w:b/>
              </w:rPr>
            </w:pPr>
          </w:p>
        </w:tc>
        <w:tc>
          <w:tcPr>
            <w:tcW w:w="3251" w:type="dxa"/>
          </w:tcPr>
          <w:p w14:paraId="665AD421" w14:textId="77777777" w:rsidR="00371ACF" w:rsidRPr="008F3D17" w:rsidRDefault="00371ACF" w:rsidP="00CC7EEF">
            <w:pPr>
              <w:rPr>
                <w:rFonts w:ascii="Arial" w:hAnsi="Arial" w:cs="Arial"/>
              </w:rPr>
            </w:pPr>
          </w:p>
        </w:tc>
        <w:tc>
          <w:tcPr>
            <w:tcW w:w="3827" w:type="dxa"/>
          </w:tcPr>
          <w:p w14:paraId="4588D380" w14:textId="77777777" w:rsidR="00371ACF" w:rsidRPr="008F3D17" w:rsidRDefault="00371ACF" w:rsidP="00DA1809">
            <w:pPr>
              <w:rPr>
                <w:rFonts w:ascii="Arial" w:hAnsi="Arial" w:cs="Arial"/>
              </w:rPr>
            </w:pPr>
          </w:p>
        </w:tc>
        <w:tc>
          <w:tcPr>
            <w:tcW w:w="3827" w:type="dxa"/>
          </w:tcPr>
          <w:p w14:paraId="5CB02592" w14:textId="77777777" w:rsidR="00FC4541" w:rsidRDefault="00FC4541" w:rsidP="00FC4541">
            <w:pPr>
              <w:rPr>
                <w:rFonts w:ascii="Arial" w:hAnsi="Arial"/>
              </w:rPr>
            </w:pPr>
            <w:r>
              <w:rPr>
                <w:rFonts w:ascii="Arial" w:hAnsi="Arial"/>
              </w:rPr>
              <w:t>Be able to demonstrate excellent organisational abilities, coupled with a high level of self-motivation and enthusiasm.</w:t>
            </w:r>
          </w:p>
          <w:p w14:paraId="2D26A35A" w14:textId="4DFF70B1" w:rsidR="00371ACF" w:rsidRPr="008F3D17" w:rsidRDefault="00371ACF" w:rsidP="00DA1809">
            <w:pPr>
              <w:rPr>
                <w:rFonts w:ascii="Arial" w:hAnsi="Arial" w:cs="Arial"/>
              </w:rPr>
            </w:pPr>
          </w:p>
        </w:tc>
        <w:tc>
          <w:tcPr>
            <w:tcW w:w="3969" w:type="dxa"/>
            <w:tcBorders>
              <w:right w:val="single" w:sz="24" w:space="0" w:color="auto"/>
            </w:tcBorders>
          </w:tcPr>
          <w:p w14:paraId="3E5582F8" w14:textId="77777777" w:rsidR="00371ACF" w:rsidRPr="002F5DE3" w:rsidRDefault="00371ACF" w:rsidP="00DA1809">
            <w:pPr>
              <w:rPr>
                <w:rFonts w:ascii="Arial" w:hAnsi="Arial" w:cs="Arial"/>
                <w:b/>
              </w:rPr>
            </w:pPr>
            <w:r w:rsidRPr="002F5DE3">
              <w:rPr>
                <w:rFonts w:ascii="Arial" w:hAnsi="Arial" w:cs="Arial"/>
              </w:rPr>
              <w:t>Application / Interview /Assessment</w:t>
            </w:r>
          </w:p>
        </w:tc>
      </w:tr>
      <w:tr w:rsidR="00371ACF" w:rsidRPr="002F5DE3" w14:paraId="385BBC77" w14:textId="77777777" w:rsidTr="00371ACF">
        <w:tc>
          <w:tcPr>
            <w:tcW w:w="562" w:type="dxa"/>
            <w:vMerge/>
            <w:tcBorders>
              <w:left w:val="single" w:sz="24" w:space="0" w:color="auto"/>
            </w:tcBorders>
            <w:shd w:val="clear" w:color="auto" w:fill="D9D9D9" w:themeFill="background1" w:themeFillShade="D9"/>
          </w:tcPr>
          <w:p w14:paraId="79ED7FDB" w14:textId="77777777" w:rsidR="00371ACF" w:rsidRPr="002F5DE3" w:rsidRDefault="00371ACF" w:rsidP="00DA1809">
            <w:pPr>
              <w:rPr>
                <w:rFonts w:ascii="Arial" w:hAnsi="Arial" w:cs="Arial"/>
                <w:b/>
              </w:rPr>
            </w:pPr>
          </w:p>
        </w:tc>
        <w:tc>
          <w:tcPr>
            <w:tcW w:w="3251" w:type="dxa"/>
          </w:tcPr>
          <w:p w14:paraId="17285B98" w14:textId="77777777" w:rsidR="00371ACF" w:rsidRPr="008F3D17" w:rsidRDefault="00371ACF" w:rsidP="00CC7EEF">
            <w:pPr>
              <w:rPr>
                <w:rFonts w:ascii="Arial" w:hAnsi="Arial" w:cs="Arial"/>
              </w:rPr>
            </w:pPr>
          </w:p>
        </w:tc>
        <w:tc>
          <w:tcPr>
            <w:tcW w:w="3827" w:type="dxa"/>
          </w:tcPr>
          <w:p w14:paraId="024E9EE7" w14:textId="77777777" w:rsidR="00371ACF" w:rsidRPr="008F3D17" w:rsidRDefault="00371ACF" w:rsidP="00DA1809">
            <w:pPr>
              <w:rPr>
                <w:rFonts w:ascii="Arial" w:hAnsi="Arial" w:cs="Arial"/>
              </w:rPr>
            </w:pPr>
          </w:p>
        </w:tc>
        <w:tc>
          <w:tcPr>
            <w:tcW w:w="3827" w:type="dxa"/>
          </w:tcPr>
          <w:p w14:paraId="0AC40B63" w14:textId="77777777" w:rsidR="00FC4541" w:rsidRDefault="00FC4541" w:rsidP="00FC4541">
            <w:pPr>
              <w:rPr>
                <w:rFonts w:ascii="Arial" w:hAnsi="Arial"/>
              </w:rPr>
            </w:pPr>
            <w:r>
              <w:rPr>
                <w:rFonts w:ascii="Arial" w:hAnsi="Arial"/>
              </w:rPr>
              <w:t>Have excellent oral and written communication skills.</w:t>
            </w:r>
          </w:p>
          <w:p w14:paraId="1D32BEBD" w14:textId="5B931755" w:rsidR="00371ACF" w:rsidRPr="008F3D17" w:rsidRDefault="00371ACF" w:rsidP="00DA1809">
            <w:pPr>
              <w:rPr>
                <w:rFonts w:ascii="Arial" w:hAnsi="Arial" w:cs="Arial"/>
              </w:rPr>
            </w:pPr>
          </w:p>
        </w:tc>
        <w:tc>
          <w:tcPr>
            <w:tcW w:w="3969" w:type="dxa"/>
            <w:tcBorders>
              <w:right w:val="single" w:sz="24" w:space="0" w:color="auto"/>
            </w:tcBorders>
          </w:tcPr>
          <w:p w14:paraId="3ECC22B1" w14:textId="77777777" w:rsidR="00371ACF" w:rsidRPr="002F5DE3" w:rsidRDefault="00371ACF" w:rsidP="00DA1809">
            <w:pPr>
              <w:rPr>
                <w:rFonts w:ascii="Arial" w:hAnsi="Arial" w:cs="Arial"/>
                <w:b/>
              </w:rPr>
            </w:pPr>
            <w:r w:rsidRPr="002F5DE3">
              <w:rPr>
                <w:rFonts w:ascii="Arial" w:hAnsi="Arial" w:cs="Arial"/>
              </w:rPr>
              <w:t>Application / Interview /Assessment</w:t>
            </w:r>
          </w:p>
        </w:tc>
      </w:tr>
      <w:tr w:rsidR="00371ACF" w:rsidRPr="002F5DE3" w14:paraId="34CD7EFA" w14:textId="77777777" w:rsidTr="00371ACF">
        <w:tc>
          <w:tcPr>
            <w:tcW w:w="562" w:type="dxa"/>
            <w:vMerge/>
            <w:tcBorders>
              <w:left w:val="single" w:sz="24" w:space="0" w:color="auto"/>
            </w:tcBorders>
            <w:shd w:val="clear" w:color="auto" w:fill="D9D9D9" w:themeFill="background1" w:themeFillShade="D9"/>
          </w:tcPr>
          <w:p w14:paraId="3259E4BE" w14:textId="77777777" w:rsidR="00371ACF" w:rsidRPr="002F5DE3" w:rsidRDefault="00371ACF" w:rsidP="00DA1809">
            <w:pPr>
              <w:rPr>
                <w:rFonts w:ascii="Arial" w:hAnsi="Arial" w:cs="Arial"/>
                <w:b/>
              </w:rPr>
            </w:pPr>
          </w:p>
        </w:tc>
        <w:tc>
          <w:tcPr>
            <w:tcW w:w="3251" w:type="dxa"/>
          </w:tcPr>
          <w:p w14:paraId="1B4DB497" w14:textId="77777777" w:rsidR="00371ACF" w:rsidRPr="008F3D17" w:rsidRDefault="00371ACF" w:rsidP="00CC7EEF">
            <w:pPr>
              <w:rPr>
                <w:rFonts w:ascii="Arial" w:hAnsi="Arial" w:cs="Arial"/>
              </w:rPr>
            </w:pPr>
          </w:p>
        </w:tc>
        <w:tc>
          <w:tcPr>
            <w:tcW w:w="3827" w:type="dxa"/>
          </w:tcPr>
          <w:p w14:paraId="0F15D688" w14:textId="77777777" w:rsidR="00371ACF" w:rsidRPr="008F3D17" w:rsidRDefault="00371ACF" w:rsidP="00DA1809">
            <w:pPr>
              <w:rPr>
                <w:rFonts w:ascii="Arial" w:hAnsi="Arial" w:cs="Arial"/>
              </w:rPr>
            </w:pPr>
          </w:p>
        </w:tc>
        <w:tc>
          <w:tcPr>
            <w:tcW w:w="3827" w:type="dxa"/>
          </w:tcPr>
          <w:p w14:paraId="72268A33" w14:textId="77777777" w:rsidR="00FC4541" w:rsidRDefault="00FC4541" w:rsidP="00FC4541">
            <w:pPr>
              <w:rPr>
                <w:rFonts w:ascii="Arial" w:hAnsi="Arial"/>
              </w:rPr>
            </w:pPr>
            <w:r>
              <w:rPr>
                <w:rFonts w:ascii="Arial" w:hAnsi="Arial"/>
              </w:rPr>
              <w:t>Be computer literate and able to demonstrate an ability to use Microsoft Office and Project Management software.</w:t>
            </w:r>
          </w:p>
          <w:p w14:paraId="53D3D26E" w14:textId="34F2FA56" w:rsidR="00371ACF" w:rsidRPr="008F3D17" w:rsidRDefault="00371ACF" w:rsidP="00DA1809">
            <w:pPr>
              <w:rPr>
                <w:rFonts w:ascii="Arial" w:hAnsi="Arial" w:cs="Arial"/>
              </w:rPr>
            </w:pPr>
          </w:p>
        </w:tc>
        <w:tc>
          <w:tcPr>
            <w:tcW w:w="3969" w:type="dxa"/>
            <w:tcBorders>
              <w:right w:val="single" w:sz="24" w:space="0" w:color="auto"/>
            </w:tcBorders>
          </w:tcPr>
          <w:p w14:paraId="003CBA8E" w14:textId="77777777" w:rsidR="00371ACF" w:rsidRPr="002F5DE3" w:rsidRDefault="00371ACF" w:rsidP="00DA1809">
            <w:pPr>
              <w:rPr>
                <w:rFonts w:ascii="Arial" w:hAnsi="Arial" w:cs="Arial"/>
                <w:b/>
              </w:rPr>
            </w:pPr>
            <w:r w:rsidRPr="002F5DE3">
              <w:rPr>
                <w:rFonts w:ascii="Arial" w:hAnsi="Arial" w:cs="Arial"/>
              </w:rPr>
              <w:t>Application / Interview /Assessment</w:t>
            </w:r>
          </w:p>
        </w:tc>
      </w:tr>
      <w:tr w:rsidR="00DE4482" w:rsidRPr="002F5DE3" w14:paraId="6289A007" w14:textId="77777777" w:rsidTr="00371ACF">
        <w:tc>
          <w:tcPr>
            <w:tcW w:w="562" w:type="dxa"/>
            <w:vMerge/>
            <w:tcBorders>
              <w:left w:val="single" w:sz="24" w:space="0" w:color="auto"/>
            </w:tcBorders>
            <w:shd w:val="clear" w:color="auto" w:fill="D9D9D9" w:themeFill="background1" w:themeFillShade="D9"/>
          </w:tcPr>
          <w:p w14:paraId="4A8D08CC" w14:textId="77777777" w:rsidR="00DE4482" w:rsidRPr="002F5DE3" w:rsidRDefault="00DE4482" w:rsidP="00DA1809">
            <w:pPr>
              <w:rPr>
                <w:rFonts w:ascii="Arial" w:hAnsi="Arial" w:cs="Arial"/>
                <w:b/>
              </w:rPr>
            </w:pPr>
          </w:p>
        </w:tc>
        <w:tc>
          <w:tcPr>
            <w:tcW w:w="3251" w:type="dxa"/>
          </w:tcPr>
          <w:p w14:paraId="1F976961" w14:textId="77777777" w:rsidR="00DE4482" w:rsidRDefault="00DE4482" w:rsidP="00DA1809">
            <w:pPr>
              <w:rPr>
                <w:rFonts w:ascii="Arial" w:hAnsi="Arial" w:cs="Arial"/>
              </w:rPr>
            </w:pPr>
          </w:p>
          <w:p w14:paraId="0EB27DF7" w14:textId="77777777" w:rsidR="008F3D17" w:rsidRPr="008F3D17" w:rsidRDefault="008F3D17" w:rsidP="00DA1809">
            <w:pPr>
              <w:rPr>
                <w:rFonts w:ascii="Arial" w:hAnsi="Arial" w:cs="Arial"/>
              </w:rPr>
            </w:pPr>
          </w:p>
        </w:tc>
        <w:tc>
          <w:tcPr>
            <w:tcW w:w="3827" w:type="dxa"/>
          </w:tcPr>
          <w:p w14:paraId="70972A65" w14:textId="77777777" w:rsidR="00DE4482" w:rsidRPr="008F3D17" w:rsidRDefault="00DE4482" w:rsidP="00DA1809">
            <w:pPr>
              <w:rPr>
                <w:rFonts w:ascii="Arial" w:hAnsi="Arial" w:cs="Arial"/>
              </w:rPr>
            </w:pPr>
          </w:p>
        </w:tc>
        <w:tc>
          <w:tcPr>
            <w:tcW w:w="3827" w:type="dxa"/>
          </w:tcPr>
          <w:p w14:paraId="0A0E1DBD" w14:textId="77777777" w:rsidR="00FC4541" w:rsidRDefault="00FC4541" w:rsidP="00FC4541">
            <w:pPr>
              <w:rPr>
                <w:rFonts w:ascii="Arial" w:hAnsi="Arial"/>
              </w:rPr>
            </w:pPr>
            <w:r>
              <w:rPr>
                <w:rFonts w:ascii="Arial" w:hAnsi="Arial"/>
              </w:rPr>
              <w:t>An ability to drive a car.</w:t>
            </w:r>
          </w:p>
          <w:p w14:paraId="72425156" w14:textId="687A82A4" w:rsidR="00DE4482" w:rsidRPr="008F3D17" w:rsidRDefault="00DE4482" w:rsidP="00DA1809">
            <w:pPr>
              <w:rPr>
                <w:rFonts w:ascii="Arial" w:hAnsi="Arial" w:cs="Arial"/>
              </w:rPr>
            </w:pPr>
          </w:p>
        </w:tc>
        <w:tc>
          <w:tcPr>
            <w:tcW w:w="3969" w:type="dxa"/>
            <w:tcBorders>
              <w:right w:val="single" w:sz="24" w:space="0" w:color="auto"/>
            </w:tcBorders>
          </w:tcPr>
          <w:p w14:paraId="753738C4" w14:textId="77777777" w:rsidR="00DE4482" w:rsidRPr="002F5DE3" w:rsidRDefault="00DE4482" w:rsidP="00DA1809">
            <w:pPr>
              <w:rPr>
                <w:rFonts w:ascii="Arial" w:hAnsi="Arial" w:cs="Arial"/>
              </w:rPr>
            </w:pPr>
            <w:r w:rsidRPr="002F5DE3">
              <w:rPr>
                <w:rFonts w:ascii="Arial" w:hAnsi="Arial" w:cs="Arial"/>
              </w:rPr>
              <w:t>Application/Interview/Assessment</w:t>
            </w:r>
          </w:p>
        </w:tc>
      </w:tr>
      <w:tr w:rsidR="00371ACF" w:rsidRPr="002F5DE3" w14:paraId="4ACF5115" w14:textId="77777777" w:rsidTr="00371ACF">
        <w:tc>
          <w:tcPr>
            <w:tcW w:w="562" w:type="dxa"/>
            <w:vMerge/>
            <w:tcBorders>
              <w:left w:val="single" w:sz="24" w:space="0" w:color="auto"/>
              <w:bottom w:val="single" w:sz="12" w:space="0" w:color="auto"/>
            </w:tcBorders>
            <w:shd w:val="clear" w:color="auto" w:fill="D9D9D9" w:themeFill="background1" w:themeFillShade="D9"/>
          </w:tcPr>
          <w:p w14:paraId="54CD0AE0" w14:textId="77777777" w:rsidR="00371ACF" w:rsidRPr="002F5DE3" w:rsidRDefault="00371ACF" w:rsidP="00DA1809">
            <w:pPr>
              <w:rPr>
                <w:rFonts w:ascii="Arial" w:hAnsi="Arial" w:cs="Arial"/>
                <w:b/>
              </w:rPr>
            </w:pPr>
          </w:p>
        </w:tc>
        <w:tc>
          <w:tcPr>
            <w:tcW w:w="3251" w:type="dxa"/>
            <w:tcBorders>
              <w:bottom w:val="single" w:sz="18" w:space="0" w:color="auto"/>
            </w:tcBorders>
          </w:tcPr>
          <w:p w14:paraId="59272783" w14:textId="77777777" w:rsidR="00371ACF" w:rsidRPr="008F3D17" w:rsidRDefault="00371ACF" w:rsidP="00DA1809">
            <w:pPr>
              <w:rPr>
                <w:rFonts w:ascii="Arial" w:hAnsi="Arial" w:cs="Arial"/>
              </w:rPr>
            </w:pPr>
          </w:p>
          <w:p w14:paraId="4E23BB42" w14:textId="77777777" w:rsidR="00371ACF" w:rsidRPr="008F3D17" w:rsidRDefault="00371ACF" w:rsidP="00DA1809">
            <w:pPr>
              <w:rPr>
                <w:rFonts w:ascii="Arial" w:hAnsi="Arial" w:cs="Arial"/>
              </w:rPr>
            </w:pPr>
          </w:p>
        </w:tc>
        <w:tc>
          <w:tcPr>
            <w:tcW w:w="3827" w:type="dxa"/>
            <w:tcBorders>
              <w:bottom w:val="single" w:sz="18" w:space="0" w:color="auto"/>
            </w:tcBorders>
          </w:tcPr>
          <w:p w14:paraId="4BD3B7AE" w14:textId="77777777" w:rsidR="00371ACF" w:rsidRPr="008F3D17" w:rsidRDefault="00371ACF" w:rsidP="00DA1809">
            <w:pPr>
              <w:rPr>
                <w:rFonts w:ascii="Arial" w:hAnsi="Arial" w:cs="Arial"/>
              </w:rPr>
            </w:pPr>
          </w:p>
        </w:tc>
        <w:tc>
          <w:tcPr>
            <w:tcW w:w="3827" w:type="dxa"/>
            <w:tcBorders>
              <w:bottom w:val="single" w:sz="18" w:space="0" w:color="auto"/>
            </w:tcBorders>
          </w:tcPr>
          <w:p w14:paraId="143A6CD9" w14:textId="3EF2BFC5" w:rsidR="00371ACF" w:rsidRPr="008F3D17" w:rsidRDefault="00371ACF" w:rsidP="00DA1809">
            <w:pPr>
              <w:rPr>
                <w:rFonts w:ascii="Arial" w:hAnsi="Arial" w:cs="Arial"/>
              </w:rPr>
            </w:pPr>
          </w:p>
        </w:tc>
        <w:tc>
          <w:tcPr>
            <w:tcW w:w="3969" w:type="dxa"/>
            <w:tcBorders>
              <w:bottom w:val="single" w:sz="18" w:space="0" w:color="auto"/>
              <w:right w:val="single" w:sz="24" w:space="0" w:color="auto"/>
            </w:tcBorders>
          </w:tcPr>
          <w:p w14:paraId="206E841F" w14:textId="77777777" w:rsidR="00371ACF" w:rsidRPr="002F5DE3" w:rsidRDefault="00371ACF" w:rsidP="00DA1809">
            <w:pPr>
              <w:rPr>
                <w:rFonts w:ascii="Arial" w:hAnsi="Arial" w:cs="Arial"/>
                <w:b/>
              </w:rPr>
            </w:pPr>
            <w:r w:rsidRPr="002F5DE3">
              <w:rPr>
                <w:rFonts w:ascii="Arial" w:hAnsi="Arial" w:cs="Arial"/>
              </w:rPr>
              <w:t>Application / Interview /Assessment</w:t>
            </w:r>
          </w:p>
        </w:tc>
      </w:tr>
      <w:tr w:rsidR="00371ACF" w:rsidRPr="002F5DE3" w14:paraId="1AACF974" w14:textId="77777777" w:rsidTr="00371ACF">
        <w:tc>
          <w:tcPr>
            <w:tcW w:w="562" w:type="dxa"/>
            <w:vMerge w:val="restart"/>
            <w:tcBorders>
              <w:top w:val="single" w:sz="12" w:space="0" w:color="auto"/>
              <w:left w:val="single" w:sz="24" w:space="0" w:color="auto"/>
            </w:tcBorders>
            <w:shd w:val="clear" w:color="auto" w:fill="D9D9D9" w:themeFill="background1" w:themeFillShade="D9"/>
            <w:textDirection w:val="btLr"/>
          </w:tcPr>
          <w:p w14:paraId="0E6678D6" w14:textId="77777777" w:rsidR="00371ACF" w:rsidRPr="002F5DE3" w:rsidRDefault="00371ACF" w:rsidP="00371ACF">
            <w:pPr>
              <w:ind w:left="113" w:right="113"/>
              <w:jc w:val="center"/>
              <w:rPr>
                <w:rFonts w:ascii="Arial" w:hAnsi="Arial" w:cs="Arial"/>
                <w:b/>
              </w:rPr>
            </w:pPr>
            <w:r w:rsidRPr="002F5DE3">
              <w:rPr>
                <w:rFonts w:ascii="Arial" w:hAnsi="Arial" w:cs="Arial"/>
                <w:b/>
              </w:rPr>
              <w:lastRenderedPageBreak/>
              <w:t>DESIRABLE</w:t>
            </w:r>
          </w:p>
        </w:tc>
        <w:tc>
          <w:tcPr>
            <w:tcW w:w="3251" w:type="dxa"/>
            <w:tcBorders>
              <w:top w:val="single" w:sz="18" w:space="0" w:color="auto"/>
            </w:tcBorders>
          </w:tcPr>
          <w:p w14:paraId="0C3653EE" w14:textId="77777777" w:rsidR="00371ACF" w:rsidRPr="008F3D17" w:rsidRDefault="00371ACF" w:rsidP="00371ACF">
            <w:pPr>
              <w:rPr>
                <w:rFonts w:ascii="Arial" w:hAnsi="Arial" w:cs="Arial"/>
              </w:rPr>
            </w:pPr>
          </w:p>
          <w:p w14:paraId="0A4624A9" w14:textId="77777777" w:rsidR="00FC4541" w:rsidRDefault="00FC4541" w:rsidP="00FC4541">
            <w:pPr>
              <w:rPr>
                <w:rFonts w:ascii="Arial" w:hAnsi="Arial"/>
              </w:rPr>
            </w:pPr>
            <w:r>
              <w:rPr>
                <w:rFonts w:ascii="Arial" w:hAnsi="Arial"/>
              </w:rPr>
              <w:t>Be able to demonstrate experience of working in a partnership or public sector environment.</w:t>
            </w:r>
          </w:p>
          <w:p w14:paraId="1B3E8F0E" w14:textId="77777777" w:rsidR="00371ACF" w:rsidRPr="008F3D17" w:rsidRDefault="00371ACF" w:rsidP="00371ACF">
            <w:pPr>
              <w:rPr>
                <w:rFonts w:ascii="Arial" w:hAnsi="Arial" w:cs="Arial"/>
              </w:rPr>
            </w:pPr>
          </w:p>
        </w:tc>
        <w:tc>
          <w:tcPr>
            <w:tcW w:w="3827" w:type="dxa"/>
            <w:tcBorders>
              <w:top w:val="single" w:sz="18" w:space="0" w:color="auto"/>
            </w:tcBorders>
          </w:tcPr>
          <w:p w14:paraId="0E46E4C7" w14:textId="77777777" w:rsidR="00FC4541" w:rsidRDefault="00FC4541" w:rsidP="00FC4541">
            <w:pPr>
              <w:rPr>
                <w:rFonts w:ascii="Arial" w:hAnsi="Arial"/>
              </w:rPr>
            </w:pPr>
            <w:r>
              <w:rPr>
                <w:rFonts w:ascii="Arial" w:hAnsi="Arial"/>
              </w:rPr>
              <w:t>A knowledge and understanding of Urban Design principles and the contribution they make to sustainable regeneration.</w:t>
            </w:r>
          </w:p>
          <w:p w14:paraId="4A02CB66" w14:textId="01B3BB84" w:rsidR="00371ACF" w:rsidRPr="008F3D17" w:rsidRDefault="00371ACF" w:rsidP="00371ACF">
            <w:pPr>
              <w:rPr>
                <w:rFonts w:ascii="Arial" w:hAnsi="Arial" w:cs="Arial"/>
              </w:rPr>
            </w:pPr>
          </w:p>
        </w:tc>
        <w:tc>
          <w:tcPr>
            <w:tcW w:w="3827" w:type="dxa"/>
            <w:tcBorders>
              <w:top w:val="single" w:sz="18" w:space="0" w:color="auto"/>
            </w:tcBorders>
          </w:tcPr>
          <w:p w14:paraId="6841F48C" w14:textId="0438596F" w:rsidR="00371ACF" w:rsidRPr="008F3D17" w:rsidRDefault="00FC4541" w:rsidP="00371ACF">
            <w:pPr>
              <w:rPr>
                <w:rFonts w:ascii="Arial" w:hAnsi="Arial" w:cs="Arial"/>
              </w:rPr>
            </w:pPr>
            <w:r>
              <w:rPr>
                <w:rFonts w:ascii="Arial" w:hAnsi="Arial"/>
              </w:rPr>
              <w:t>Experience of GIS software packages.</w:t>
            </w:r>
          </w:p>
        </w:tc>
        <w:tc>
          <w:tcPr>
            <w:tcW w:w="3969" w:type="dxa"/>
            <w:tcBorders>
              <w:right w:val="single" w:sz="24" w:space="0" w:color="auto"/>
            </w:tcBorders>
          </w:tcPr>
          <w:p w14:paraId="454F9FA9" w14:textId="1B2C5F09" w:rsidR="00371ACF" w:rsidRPr="002F5DE3" w:rsidRDefault="009D64E4" w:rsidP="00371ACF">
            <w:pPr>
              <w:rPr>
                <w:rFonts w:ascii="Arial" w:hAnsi="Arial" w:cs="Arial"/>
                <w:b/>
              </w:rPr>
            </w:pPr>
            <w:r w:rsidRPr="002F5DE3">
              <w:rPr>
                <w:rFonts w:ascii="Arial" w:hAnsi="Arial" w:cs="Arial"/>
              </w:rPr>
              <w:t>Application / Interview /Assessment</w:t>
            </w:r>
          </w:p>
        </w:tc>
      </w:tr>
      <w:tr w:rsidR="00371ACF" w:rsidRPr="002F5DE3" w14:paraId="32CD5BBE" w14:textId="77777777" w:rsidTr="00371ACF">
        <w:tc>
          <w:tcPr>
            <w:tcW w:w="562" w:type="dxa"/>
            <w:vMerge/>
            <w:tcBorders>
              <w:left w:val="single" w:sz="24" w:space="0" w:color="auto"/>
            </w:tcBorders>
            <w:shd w:val="clear" w:color="auto" w:fill="D9D9D9" w:themeFill="background1" w:themeFillShade="D9"/>
          </w:tcPr>
          <w:p w14:paraId="78EA8F8F" w14:textId="77777777" w:rsidR="00371ACF" w:rsidRPr="002F5DE3" w:rsidRDefault="00371ACF" w:rsidP="00371ACF">
            <w:pPr>
              <w:rPr>
                <w:rFonts w:ascii="Arial" w:hAnsi="Arial" w:cs="Arial"/>
                <w:b/>
              </w:rPr>
            </w:pPr>
          </w:p>
        </w:tc>
        <w:tc>
          <w:tcPr>
            <w:tcW w:w="3251" w:type="dxa"/>
          </w:tcPr>
          <w:p w14:paraId="73C9847A" w14:textId="77777777" w:rsidR="00FC4541" w:rsidRDefault="00FC4541" w:rsidP="00FC4541">
            <w:pPr>
              <w:rPr>
                <w:rFonts w:ascii="Arial" w:hAnsi="Arial"/>
              </w:rPr>
            </w:pPr>
            <w:r>
              <w:rPr>
                <w:rFonts w:ascii="Arial" w:hAnsi="Arial"/>
              </w:rPr>
              <w:t>Be able to demonstrate experience of community consultation.</w:t>
            </w:r>
          </w:p>
          <w:p w14:paraId="59925889" w14:textId="77777777" w:rsidR="00371ACF" w:rsidRPr="002F5DE3" w:rsidRDefault="00371ACF" w:rsidP="00371ACF">
            <w:pPr>
              <w:rPr>
                <w:rFonts w:ascii="Arial" w:hAnsi="Arial" w:cs="Arial"/>
                <w:b/>
              </w:rPr>
            </w:pPr>
          </w:p>
          <w:p w14:paraId="467E8AFB" w14:textId="77777777" w:rsidR="00FC4541" w:rsidRDefault="00FC4541" w:rsidP="00FC4541">
            <w:pPr>
              <w:rPr>
                <w:rFonts w:ascii="Arial" w:hAnsi="Arial"/>
              </w:rPr>
            </w:pPr>
            <w:r>
              <w:rPr>
                <w:rFonts w:ascii="Arial" w:hAnsi="Arial"/>
              </w:rPr>
              <w:t>Be able to demonstrate experience of making a positive input into strategy and policy setting in an organisation involved in Urban Regeneration.</w:t>
            </w:r>
          </w:p>
          <w:p w14:paraId="5E5B55B6" w14:textId="77777777" w:rsidR="00371ACF" w:rsidRPr="002F5DE3" w:rsidRDefault="00371ACF" w:rsidP="00371ACF">
            <w:pPr>
              <w:rPr>
                <w:rFonts w:ascii="Arial" w:hAnsi="Arial" w:cs="Arial"/>
                <w:b/>
              </w:rPr>
            </w:pPr>
          </w:p>
        </w:tc>
        <w:tc>
          <w:tcPr>
            <w:tcW w:w="3827" w:type="dxa"/>
          </w:tcPr>
          <w:p w14:paraId="730C9894" w14:textId="77777777" w:rsidR="00FC4541" w:rsidRDefault="00FC4541" w:rsidP="00FC4541">
            <w:pPr>
              <w:rPr>
                <w:rFonts w:ascii="Arial" w:hAnsi="Arial"/>
              </w:rPr>
            </w:pPr>
            <w:r>
              <w:rPr>
                <w:rFonts w:ascii="Arial" w:hAnsi="Arial"/>
              </w:rPr>
              <w:t>Knowledge of construction processes and service/contract procurement.</w:t>
            </w:r>
          </w:p>
          <w:p w14:paraId="70F40E11" w14:textId="77777777" w:rsidR="00371ACF" w:rsidRPr="002F5DE3" w:rsidRDefault="00371ACF" w:rsidP="00371ACF">
            <w:pPr>
              <w:rPr>
                <w:rFonts w:ascii="Arial" w:hAnsi="Arial" w:cs="Arial"/>
                <w:b/>
              </w:rPr>
            </w:pPr>
          </w:p>
        </w:tc>
        <w:tc>
          <w:tcPr>
            <w:tcW w:w="3827" w:type="dxa"/>
          </w:tcPr>
          <w:p w14:paraId="5DCC920B" w14:textId="77777777" w:rsidR="00371ACF" w:rsidRPr="002F5DE3" w:rsidRDefault="00371ACF" w:rsidP="00371ACF">
            <w:pPr>
              <w:rPr>
                <w:rFonts w:ascii="Arial" w:hAnsi="Arial" w:cs="Arial"/>
                <w:b/>
              </w:rPr>
            </w:pPr>
          </w:p>
        </w:tc>
        <w:tc>
          <w:tcPr>
            <w:tcW w:w="3969" w:type="dxa"/>
            <w:tcBorders>
              <w:right w:val="single" w:sz="24" w:space="0" w:color="auto"/>
            </w:tcBorders>
          </w:tcPr>
          <w:p w14:paraId="0C0B912E" w14:textId="2D4ED51A" w:rsidR="00371ACF" w:rsidRPr="002F5DE3" w:rsidRDefault="009D64E4" w:rsidP="00371ACF">
            <w:pPr>
              <w:rPr>
                <w:rFonts w:ascii="Arial" w:hAnsi="Arial" w:cs="Arial"/>
                <w:b/>
              </w:rPr>
            </w:pPr>
            <w:r w:rsidRPr="002F5DE3">
              <w:rPr>
                <w:rFonts w:ascii="Arial" w:hAnsi="Arial" w:cs="Arial"/>
              </w:rPr>
              <w:t>Application / Interview /Assessment</w:t>
            </w:r>
          </w:p>
        </w:tc>
      </w:tr>
      <w:tr w:rsidR="00371ACF" w:rsidRPr="002F5DE3" w14:paraId="69DB4C79" w14:textId="77777777" w:rsidTr="00371ACF">
        <w:tc>
          <w:tcPr>
            <w:tcW w:w="562" w:type="dxa"/>
            <w:vMerge/>
            <w:tcBorders>
              <w:left w:val="single" w:sz="24" w:space="0" w:color="auto"/>
            </w:tcBorders>
            <w:shd w:val="clear" w:color="auto" w:fill="D9D9D9" w:themeFill="background1" w:themeFillShade="D9"/>
          </w:tcPr>
          <w:p w14:paraId="0B454D30" w14:textId="77777777" w:rsidR="00371ACF" w:rsidRPr="002F5DE3" w:rsidRDefault="00371ACF" w:rsidP="00371ACF">
            <w:pPr>
              <w:rPr>
                <w:rFonts w:ascii="Arial" w:hAnsi="Arial" w:cs="Arial"/>
                <w:b/>
              </w:rPr>
            </w:pPr>
          </w:p>
        </w:tc>
        <w:tc>
          <w:tcPr>
            <w:tcW w:w="3251" w:type="dxa"/>
          </w:tcPr>
          <w:p w14:paraId="7CAED0A6" w14:textId="77777777" w:rsidR="00371ACF" w:rsidRPr="002F5DE3" w:rsidRDefault="00371ACF" w:rsidP="00371ACF">
            <w:pPr>
              <w:rPr>
                <w:rFonts w:ascii="Arial" w:hAnsi="Arial" w:cs="Arial"/>
                <w:b/>
              </w:rPr>
            </w:pPr>
          </w:p>
          <w:p w14:paraId="3482F5C7" w14:textId="77777777" w:rsidR="00FC4541" w:rsidRDefault="00FC4541" w:rsidP="00FC4541">
            <w:pPr>
              <w:rPr>
                <w:rFonts w:ascii="Arial" w:hAnsi="Arial"/>
              </w:rPr>
            </w:pPr>
            <w:r>
              <w:rPr>
                <w:rFonts w:ascii="Arial" w:hAnsi="Arial"/>
              </w:rPr>
              <w:t>Experience in a specialism that is able to contribute to a team approach to projects implementation will be especially valued.</w:t>
            </w:r>
          </w:p>
          <w:p w14:paraId="59876292" w14:textId="77777777" w:rsidR="00371ACF" w:rsidRPr="002F5DE3" w:rsidRDefault="00371ACF" w:rsidP="00371ACF">
            <w:pPr>
              <w:rPr>
                <w:rFonts w:ascii="Arial" w:hAnsi="Arial" w:cs="Arial"/>
                <w:b/>
              </w:rPr>
            </w:pPr>
          </w:p>
        </w:tc>
        <w:tc>
          <w:tcPr>
            <w:tcW w:w="3827" w:type="dxa"/>
          </w:tcPr>
          <w:p w14:paraId="39DD5507" w14:textId="77777777" w:rsidR="00371ACF" w:rsidRPr="002F5DE3" w:rsidRDefault="00371ACF" w:rsidP="00371ACF">
            <w:pPr>
              <w:rPr>
                <w:rFonts w:ascii="Arial" w:hAnsi="Arial" w:cs="Arial"/>
                <w:b/>
              </w:rPr>
            </w:pPr>
          </w:p>
        </w:tc>
        <w:tc>
          <w:tcPr>
            <w:tcW w:w="3827" w:type="dxa"/>
          </w:tcPr>
          <w:p w14:paraId="7B13CD26" w14:textId="77777777" w:rsidR="00371ACF" w:rsidRPr="002F5DE3" w:rsidRDefault="00371ACF" w:rsidP="00371ACF">
            <w:pPr>
              <w:rPr>
                <w:rFonts w:ascii="Arial" w:hAnsi="Arial" w:cs="Arial"/>
                <w:b/>
              </w:rPr>
            </w:pPr>
          </w:p>
        </w:tc>
        <w:tc>
          <w:tcPr>
            <w:tcW w:w="3969" w:type="dxa"/>
            <w:tcBorders>
              <w:right w:val="single" w:sz="24" w:space="0" w:color="auto"/>
            </w:tcBorders>
          </w:tcPr>
          <w:p w14:paraId="41B22251" w14:textId="77777777" w:rsidR="00371ACF" w:rsidRPr="002F5DE3" w:rsidRDefault="00371ACF" w:rsidP="00371ACF">
            <w:pPr>
              <w:rPr>
                <w:rFonts w:ascii="Arial" w:hAnsi="Arial" w:cs="Arial"/>
                <w:b/>
              </w:rPr>
            </w:pPr>
            <w:r w:rsidRPr="002F5DE3">
              <w:rPr>
                <w:rFonts w:ascii="Arial" w:hAnsi="Arial" w:cs="Arial"/>
              </w:rPr>
              <w:t>Application / Interview /Assessment</w:t>
            </w:r>
          </w:p>
        </w:tc>
      </w:tr>
      <w:tr w:rsidR="00371ACF" w:rsidRPr="002F5DE3" w14:paraId="0610CCCD" w14:textId="77777777" w:rsidTr="00371ACF">
        <w:tc>
          <w:tcPr>
            <w:tcW w:w="562" w:type="dxa"/>
            <w:vMerge/>
            <w:tcBorders>
              <w:left w:val="single" w:sz="24" w:space="0" w:color="auto"/>
            </w:tcBorders>
            <w:shd w:val="clear" w:color="auto" w:fill="D9D9D9" w:themeFill="background1" w:themeFillShade="D9"/>
          </w:tcPr>
          <w:p w14:paraId="1D11B000" w14:textId="77777777" w:rsidR="00371ACF" w:rsidRPr="002F5DE3" w:rsidRDefault="00371ACF" w:rsidP="00371ACF">
            <w:pPr>
              <w:rPr>
                <w:rFonts w:ascii="Arial" w:hAnsi="Arial" w:cs="Arial"/>
                <w:b/>
              </w:rPr>
            </w:pPr>
          </w:p>
        </w:tc>
        <w:tc>
          <w:tcPr>
            <w:tcW w:w="3251" w:type="dxa"/>
          </w:tcPr>
          <w:p w14:paraId="4A99B502" w14:textId="77777777" w:rsidR="00371ACF" w:rsidRPr="002F5DE3" w:rsidRDefault="00371ACF" w:rsidP="00371ACF">
            <w:pPr>
              <w:rPr>
                <w:rFonts w:ascii="Arial" w:hAnsi="Arial" w:cs="Arial"/>
                <w:b/>
              </w:rPr>
            </w:pPr>
          </w:p>
          <w:p w14:paraId="05C1F2BC" w14:textId="77777777" w:rsidR="00371ACF" w:rsidRPr="002F5DE3" w:rsidRDefault="00371ACF" w:rsidP="00371ACF">
            <w:pPr>
              <w:rPr>
                <w:rFonts w:ascii="Arial" w:hAnsi="Arial" w:cs="Arial"/>
                <w:b/>
              </w:rPr>
            </w:pPr>
          </w:p>
        </w:tc>
        <w:tc>
          <w:tcPr>
            <w:tcW w:w="3827" w:type="dxa"/>
          </w:tcPr>
          <w:p w14:paraId="7C89C413" w14:textId="77777777" w:rsidR="00371ACF" w:rsidRPr="002F5DE3" w:rsidRDefault="00371ACF" w:rsidP="00371ACF">
            <w:pPr>
              <w:rPr>
                <w:rFonts w:ascii="Arial" w:hAnsi="Arial" w:cs="Arial"/>
                <w:b/>
              </w:rPr>
            </w:pPr>
          </w:p>
        </w:tc>
        <w:tc>
          <w:tcPr>
            <w:tcW w:w="3827" w:type="dxa"/>
          </w:tcPr>
          <w:p w14:paraId="4C340C6E" w14:textId="77777777" w:rsidR="00371ACF" w:rsidRPr="002F5DE3" w:rsidRDefault="00371ACF" w:rsidP="00371ACF">
            <w:pPr>
              <w:rPr>
                <w:rFonts w:ascii="Arial" w:hAnsi="Arial" w:cs="Arial"/>
                <w:b/>
              </w:rPr>
            </w:pPr>
          </w:p>
        </w:tc>
        <w:tc>
          <w:tcPr>
            <w:tcW w:w="3969" w:type="dxa"/>
            <w:tcBorders>
              <w:right w:val="single" w:sz="24" w:space="0" w:color="auto"/>
            </w:tcBorders>
          </w:tcPr>
          <w:p w14:paraId="03CDB7CC" w14:textId="77777777" w:rsidR="00371ACF" w:rsidRPr="002F5DE3" w:rsidRDefault="00371ACF" w:rsidP="00371ACF">
            <w:pPr>
              <w:rPr>
                <w:rFonts w:ascii="Arial" w:hAnsi="Arial" w:cs="Arial"/>
                <w:b/>
              </w:rPr>
            </w:pPr>
            <w:r w:rsidRPr="002F5DE3">
              <w:rPr>
                <w:rFonts w:ascii="Arial" w:hAnsi="Arial" w:cs="Arial"/>
              </w:rPr>
              <w:t>Application / Interview /Assessment</w:t>
            </w:r>
          </w:p>
        </w:tc>
      </w:tr>
      <w:tr w:rsidR="00371ACF" w:rsidRPr="002F5DE3" w14:paraId="20BC3E0D" w14:textId="77777777" w:rsidTr="00371ACF">
        <w:tc>
          <w:tcPr>
            <w:tcW w:w="562" w:type="dxa"/>
            <w:vMerge/>
            <w:tcBorders>
              <w:left w:val="single" w:sz="24" w:space="0" w:color="auto"/>
            </w:tcBorders>
            <w:shd w:val="clear" w:color="auto" w:fill="D9D9D9" w:themeFill="background1" w:themeFillShade="D9"/>
          </w:tcPr>
          <w:p w14:paraId="4D8D9715" w14:textId="77777777" w:rsidR="00371ACF" w:rsidRPr="002F5DE3" w:rsidRDefault="00371ACF" w:rsidP="00371ACF">
            <w:pPr>
              <w:rPr>
                <w:rFonts w:ascii="Arial" w:hAnsi="Arial" w:cs="Arial"/>
                <w:b/>
              </w:rPr>
            </w:pPr>
          </w:p>
        </w:tc>
        <w:tc>
          <w:tcPr>
            <w:tcW w:w="3251" w:type="dxa"/>
          </w:tcPr>
          <w:p w14:paraId="4BE9ECD3" w14:textId="77777777" w:rsidR="00371ACF" w:rsidRPr="002F5DE3" w:rsidRDefault="00371ACF" w:rsidP="00371ACF">
            <w:pPr>
              <w:rPr>
                <w:rFonts w:ascii="Arial" w:hAnsi="Arial" w:cs="Arial"/>
                <w:b/>
              </w:rPr>
            </w:pPr>
          </w:p>
          <w:p w14:paraId="682F3F94" w14:textId="77777777" w:rsidR="00371ACF" w:rsidRPr="002F5DE3" w:rsidRDefault="00371ACF" w:rsidP="00371ACF">
            <w:pPr>
              <w:rPr>
                <w:rFonts w:ascii="Arial" w:hAnsi="Arial" w:cs="Arial"/>
                <w:b/>
              </w:rPr>
            </w:pPr>
          </w:p>
        </w:tc>
        <w:tc>
          <w:tcPr>
            <w:tcW w:w="3827" w:type="dxa"/>
          </w:tcPr>
          <w:p w14:paraId="77A7044D" w14:textId="77777777" w:rsidR="00371ACF" w:rsidRPr="002F5DE3" w:rsidRDefault="00371ACF" w:rsidP="00371ACF">
            <w:pPr>
              <w:rPr>
                <w:rFonts w:ascii="Arial" w:hAnsi="Arial" w:cs="Arial"/>
                <w:b/>
              </w:rPr>
            </w:pPr>
          </w:p>
        </w:tc>
        <w:tc>
          <w:tcPr>
            <w:tcW w:w="3827" w:type="dxa"/>
          </w:tcPr>
          <w:p w14:paraId="5D5D019F" w14:textId="77777777" w:rsidR="00371ACF" w:rsidRPr="002F5DE3" w:rsidRDefault="00371ACF" w:rsidP="00371ACF">
            <w:pPr>
              <w:rPr>
                <w:rFonts w:ascii="Arial" w:hAnsi="Arial" w:cs="Arial"/>
                <w:b/>
              </w:rPr>
            </w:pPr>
          </w:p>
        </w:tc>
        <w:tc>
          <w:tcPr>
            <w:tcW w:w="3969" w:type="dxa"/>
            <w:tcBorders>
              <w:right w:val="single" w:sz="24" w:space="0" w:color="auto"/>
            </w:tcBorders>
          </w:tcPr>
          <w:p w14:paraId="54141025" w14:textId="77777777" w:rsidR="00371ACF" w:rsidRPr="002F5DE3" w:rsidRDefault="00371ACF" w:rsidP="00371ACF">
            <w:pPr>
              <w:rPr>
                <w:rFonts w:ascii="Arial" w:hAnsi="Arial" w:cs="Arial"/>
                <w:b/>
              </w:rPr>
            </w:pPr>
            <w:r w:rsidRPr="002F5DE3">
              <w:rPr>
                <w:rFonts w:ascii="Arial" w:hAnsi="Arial" w:cs="Arial"/>
              </w:rPr>
              <w:t>Application / Interview /Assessment</w:t>
            </w:r>
          </w:p>
        </w:tc>
      </w:tr>
      <w:tr w:rsidR="00371ACF" w:rsidRPr="002F5DE3" w14:paraId="253D7B0E" w14:textId="77777777" w:rsidTr="00371ACF">
        <w:tc>
          <w:tcPr>
            <w:tcW w:w="562" w:type="dxa"/>
            <w:vMerge/>
            <w:tcBorders>
              <w:left w:val="single" w:sz="24" w:space="0" w:color="auto"/>
              <w:bottom w:val="single" w:sz="24" w:space="0" w:color="auto"/>
            </w:tcBorders>
            <w:shd w:val="clear" w:color="auto" w:fill="D9D9D9" w:themeFill="background1" w:themeFillShade="D9"/>
          </w:tcPr>
          <w:p w14:paraId="70A52DB2" w14:textId="77777777" w:rsidR="00371ACF" w:rsidRPr="002F5DE3" w:rsidRDefault="00371ACF" w:rsidP="00371ACF">
            <w:pPr>
              <w:rPr>
                <w:rFonts w:ascii="Arial" w:hAnsi="Arial" w:cs="Arial"/>
                <w:b/>
              </w:rPr>
            </w:pPr>
          </w:p>
        </w:tc>
        <w:tc>
          <w:tcPr>
            <w:tcW w:w="3251" w:type="dxa"/>
            <w:tcBorders>
              <w:bottom w:val="single" w:sz="24" w:space="0" w:color="auto"/>
            </w:tcBorders>
          </w:tcPr>
          <w:p w14:paraId="0BD6EF9E" w14:textId="77777777" w:rsidR="00371ACF" w:rsidRPr="002F5DE3" w:rsidRDefault="00371ACF" w:rsidP="00371ACF">
            <w:pPr>
              <w:rPr>
                <w:rFonts w:ascii="Arial" w:hAnsi="Arial" w:cs="Arial"/>
                <w:b/>
              </w:rPr>
            </w:pPr>
          </w:p>
          <w:p w14:paraId="4FB32DE1" w14:textId="77777777" w:rsidR="00371ACF" w:rsidRPr="002F5DE3" w:rsidRDefault="00371ACF" w:rsidP="00371ACF">
            <w:pPr>
              <w:rPr>
                <w:rFonts w:ascii="Arial" w:hAnsi="Arial" w:cs="Arial"/>
                <w:b/>
              </w:rPr>
            </w:pPr>
          </w:p>
        </w:tc>
        <w:tc>
          <w:tcPr>
            <w:tcW w:w="3827" w:type="dxa"/>
            <w:tcBorders>
              <w:bottom w:val="single" w:sz="24" w:space="0" w:color="auto"/>
            </w:tcBorders>
          </w:tcPr>
          <w:p w14:paraId="27F3F465" w14:textId="77777777" w:rsidR="00371ACF" w:rsidRPr="002F5DE3" w:rsidRDefault="00371ACF" w:rsidP="00371ACF">
            <w:pPr>
              <w:rPr>
                <w:rFonts w:ascii="Arial" w:hAnsi="Arial" w:cs="Arial"/>
                <w:b/>
              </w:rPr>
            </w:pPr>
          </w:p>
        </w:tc>
        <w:tc>
          <w:tcPr>
            <w:tcW w:w="3827" w:type="dxa"/>
            <w:tcBorders>
              <w:bottom w:val="single" w:sz="24" w:space="0" w:color="auto"/>
            </w:tcBorders>
          </w:tcPr>
          <w:p w14:paraId="54F3907F" w14:textId="77777777" w:rsidR="00371ACF" w:rsidRPr="002F5DE3" w:rsidRDefault="00371ACF" w:rsidP="00371ACF">
            <w:pPr>
              <w:rPr>
                <w:rFonts w:ascii="Arial" w:hAnsi="Arial" w:cs="Arial"/>
                <w:b/>
              </w:rPr>
            </w:pPr>
          </w:p>
        </w:tc>
        <w:tc>
          <w:tcPr>
            <w:tcW w:w="3969" w:type="dxa"/>
            <w:tcBorders>
              <w:bottom w:val="single" w:sz="18" w:space="0" w:color="auto"/>
              <w:right w:val="single" w:sz="24" w:space="0" w:color="auto"/>
            </w:tcBorders>
          </w:tcPr>
          <w:p w14:paraId="1EFB2EC2" w14:textId="77777777" w:rsidR="00371ACF" w:rsidRPr="002F5DE3" w:rsidRDefault="00371ACF" w:rsidP="00371ACF">
            <w:pPr>
              <w:rPr>
                <w:rFonts w:ascii="Arial" w:hAnsi="Arial" w:cs="Arial"/>
                <w:b/>
              </w:rPr>
            </w:pPr>
            <w:r w:rsidRPr="002F5DE3">
              <w:rPr>
                <w:rFonts w:ascii="Arial" w:hAnsi="Arial" w:cs="Arial"/>
              </w:rPr>
              <w:t>Application / Interview /Assessment</w:t>
            </w:r>
          </w:p>
        </w:tc>
      </w:tr>
    </w:tbl>
    <w:p w14:paraId="42A692DD" w14:textId="77777777" w:rsidR="00511992" w:rsidRPr="002F5DE3" w:rsidRDefault="00511992" w:rsidP="009D2A35">
      <w:pPr>
        <w:rPr>
          <w:rFonts w:ascii="Arial" w:hAnsi="Arial" w:cs="Arial"/>
          <w:b/>
        </w:rPr>
      </w:pPr>
    </w:p>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529"/>
        <w:gridCol w:w="4394"/>
        <w:gridCol w:w="4253"/>
        <w:gridCol w:w="4176"/>
      </w:tblGrid>
      <w:tr w:rsidR="00371ACF" w:rsidRPr="002F5DE3" w14:paraId="2DFB91D8" w14:textId="77777777" w:rsidTr="00511992">
        <w:trPr>
          <w:trHeight w:val="115"/>
        </w:trPr>
        <w:tc>
          <w:tcPr>
            <w:tcW w:w="2529" w:type="dxa"/>
            <w:vMerge w:val="restart"/>
            <w:shd w:val="clear" w:color="auto" w:fill="D9D9D9" w:themeFill="background1" w:themeFillShade="D9"/>
          </w:tcPr>
          <w:p w14:paraId="0B5D0CC4" w14:textId="77777777" w:rsidR="00371ACF" w:rsidRPr="002F5DE3" w:rsidRDefault="00371ACF" w:rsidP="00DA1809">
            <w:pPr>
              <w:rPr>
                <w:rFonts w:ascii="Arial" w:hAnsi="Arial" w:cs="Arial"/>
                <w:b/>
              </w:rPr>
            </w:pPr>
          </w:p>
          <w:p w14:paraId="0BBF84F0" w14:textId="77777777" w:rsidR="00371ACF" w:rsidRPr="002F5DE3" w:rsidRDefault="00371ACF" w:rsidP="00DA1809">
            <w:pPr>
              <w:rPr>
                <w:rFonts w:ascii="Arial" w:hAnsi="Arial" w:cs="Arial"/>
                <w:b/>
              </w:rPr>
            </w:pPr>
          </w:p>
          <w:p w14:paraId="4D5B9479" w14:textId="77777777" w:rsidR="00371ACF" w:rsidRPr="002F5DE3" w:rsidRDefault="00371ACF" w:rsidP="00DA1809">
            <w:pPr>
              <w:rPr>
                <w:rFonts w:ascii="Arial" w:hAnsi="Arial" w:cs="Arial"/>
                <w:b/>
              </w:rPr>
            </w:pPr>
          </w:p>
          <w:p w14:paraId="4D5BC304" w14:textId="77777777" w:rsidR="00371ACF" w:rsidRPr="002F5DE3" w:rsidRDefault="00371ACF" w:rsidP="00DA1809">
            <w:pPr>
              <w:rPr>
                <w:rFonts w:ascii="Arial" w:hAnsi="Arial" w:cs="Arial"/>
                <w:b/>
              </w:rPr>
            </w:pPr>
            <w:r w:rsidRPr="002F5DE3">
              <w:rPr>
                <w:rFonts w:ascii="Arial" w:hAnsi="Arial" w:cs="Arial"/>
                <w:b/>
              </w:rPr>
              <w:t>Other Requirements</w:t>
            </w:r>
          </w:p>
        </w:tc>
        <w:tc>
          <w:tcPr>
            <w:tcW w:w="4394" w:type="dxa"/>
            <w:shd w:val="clear" w:color="auto" w:fill="D9D9D9" w:themeFill="background1" w:themeFillShade="D9"/>
          </w:tcPr>
          <w:p w14:paraId="54556138" w14:textId="77777777" w:rsidR="00371ACF" w:rsidRPr="002F5DE3" w:rsidRDefault="00371ACF" w:rsidP="00DA1809">
            <w:pPr>
              <w:rPr>
                <w:rFonts w:ascii="Arial" w:hAnsi="Arial" w:cs="Arial"/>
                <w:b/>
              </w:rPr>
            </w:pPr>
            <w:r w:rsidRPr="002F5DE3">
              <w:rPr>
                <w:rFonts w:ascii="Arial" w:hAnsi="Arial" w:cs="Arial"/>
                <w:b/>
              </w:rPr>
              <w:t xml:space="preserve">Essential </w:t>
            </w:r>
          </w:p>
          <w:p w14:paraId="6A7F8958" w14:textId="77777777" w:rsidR="00371ACF" w:rsidRPr="002F5DE3" w:rsidRDefault="00371ACF" w:rsidP="00DA1809">
            <w:pPr>
              <w:rPr>
                <w:rFonts w:ascii="Arial" w:hAnsi="Arial" w:cs="Arial"/>
                <w:b/>
              </w:rPr>
            </w:pPr>
          </w:p>
        </w:tc>
        <w:tc>
          <w:tcPr>
            <w:tcW w:w="4253" w:type="dxa"/>
            <w:shd w:val="clear" w:color="auto" w:fill="D9D9D9" w:themeFill="background1" w:themeFillShade="D9"/>
          </w:tcPr>
          <w:p w14:paraId="39C4D34E" w14:textId="77777777" w:rsidR="00371ACF" w:rsidRPr="002F5DE3" w:rsidRDefault="00371ACF" w:rsidP="00DA1809">
            <w:pPr>
              <w:rPr>
                <w:rFonts w:ascii="Arial" w:hAnsi="Arial" w:cs="Arial"/>
                <w:b/>
              </w:rPr>
            </w:pPr>
            <w:r w:rsidRPr="002F5DE3">
              <w:rPr>
                <w:rFonts w:ascii="Arial" w:hAnsi="Arial" w:cs="Arial"/>
                <w:b/>
              </w:rPr>
              <w:t xml:space="preserve">Desirable </w:t>
            </w:r>
          </w:p>
        </w:tc>
        <w:tc>
          <w:tcPr>
            <w:tcW w:w="4176" w:type="dxa"/>
            <w:shd w:val="clear" w:color="auto" w:fill="D9D9D9" w:themeFill="background1" w:themeFillShade="D9"/>
          </w:tcPr>
          <w:p w14:paraId="4EEB251C" w14:textId="77777777" w:rsidR="00371ACF" w:rsidRPr="002F5DE3" w:rsidRDefault="00371ACF" w:rsidP="00DA1809">
            <w:pPr>
              <w:rPr>
                <w:rFonts w:ascii="Arial" w:hAnsi="Arial" w:cs="Arial"/>
                <w:b/>
              </w:rPr>
            </w:pPr>
            <w:r w:rsidRPr="002F5DE3">
              <w:rPr>
                <w:rFonts w:ascii="Arial" w:hAnsi="Arial" w:cs="Arial"/>
                <w:b/>
              </w:rPr>
              <w:t xml:space="preserve">How </w:t>
            </w:r>
            <w:r w:rsidRPr="002F5DE3">
              <w:rPr>
                <w:rFonts w:ascii="Arial" w:hAnsi="Arial" w:cs="Arial"/>
                <w:b/>
                <w:shd w:val="clear" w:color="auto" w:fill="D9D9D9" w:themeFill="background1" w:themeFillShade="D9"/>
              </w:rPr>
              <w:t>I</w:t>
            </w:r>
            <w:r w:rsidRPr="002F5DE3">
              <w:rPr>
                <w:rFonts w:ascii="Arial" w:hAnsi="Arial" w:cs="Arial"/>
                <w:b/>
              </w:rPr>
              <w:t xml:space="preserve">dentified </w:t>
            </w:r>
          </w:p>
        </w:tc>
      </w:tr>
      <w:tr w:rsidR="00371ACF" w:rsidRPr="002F5DE3" w14:paraId="79138CD8" w14:textId="77777777" w:rsidTr="00511992">
        <w:trPr>
          <w:trHeight w:val="466"/>
        </w:trPr>
        <w:tc>
          <w:tcPr>
            <w:tcW w:w="2529" w:type="dxa"/>
            <w:vMerge/>
            <w:shd w:val="clear" w:color="auto" w:fill="D9D9D9" w:themeFill="background1" w:themeFillShade="D9"/>
          </w:tcPr>
          <w:p w14:paraId="2716C9D0" w14:textId="77777777" w:rsidR="00371ACF" w:rsidRPr="002F5DE3" w:rsidRDefault="00371ACF" w:rsidP="00DA1809">
            <w:pPr>
              <w:rPr>
                <w:rFonts w:ascii="Arial" w:hAnsi="Arial" w:cs="Arial"/>
                <w:b/>
              </w:rPr>
            </w:pPr>
          </w:p>
        </w:tc>
        <w:tc>
          <w:tcPr>
            <w:tcW w:w="4394" w:type="dxa"/>
          </w:tcPr>
          <w:p w14:paraId="4CE806AF" w14:textId="77777777" w:rsidR="00FC4541" w:rsidRDefault="00FC4541" w:rsidP="00FC4541">
            <w:pPr>
              <w:rPr>
                <w:rFonts w:ascii="Arial" w:hAnsi="Arial"/>
              </w:rPr>
            </w:pPr>
            <w:r>
              <w:rPr>
                <w:rFonts w:ascii="Arial" w:hAnsi="Arial"/>
              </w:rPr>
              <w:t>Plenty of enthusiasm and drive is needed to carry out the work involved in this post.</w:t>
            </w:r>
          </w:p>
          <w:p w14:paraId="3048E8D6" w14:textId="2BFA573A" w:rsidR="00371ACF" w:rsidRPr="002F5DE3" w:rsidRDefault="00371ACF" w:rsidP="00D87A68">
            <w:pPr>
              <w:rPr>
                <w:rFonts w:ascii="Arial" w:hAnsi="Arial" w:cs="Arial"/>
                <w:b/>
              </w:rPr>
            </w:pPr>
          </w:p>
        </w:tc>
        <w:tc>
          <w:tcPr>
            <w:tcW w:w="4253" w:type="dxa"/>
          </w:tcPr>
          <w:p w14:paraId="78191D06" w14:textId="77777777" w:rsidR="00371ACF" w:rsidRPr="002F5DE3" w:rsidRDefault="00371ACF" w:rsidP="00DA1809">
            <w:pPr>
              <w:rPr>
                <w:rFonts w:ascii="Arial" w:hAnsi="Arial" w:cs="Arial"/>
                <w:b/>
              </w:rPr>
            </w:pPr>
          </w:p>
        </w:tc>
        <w:tc>
          <w:tcPr>
            <w:tcW w:w="4176" w:type="dxa"/>
          </w:tcPr>
          <w:p w14:paraId="767B73BA" w14:textId="1F13F8E3" w:rsidR="00371ACF" w:rsidRPr="002F5DE3" w:rsidRDefault="009D64E4" w:rsidP="00511992">
            <w:pPr>
              <w:rPr>
                <w:rFonts w:ascii="Arial" w:hAnsi="Arial" w:cs="Arial"/>
              </w:rPr>
            </w:pPr>
            <w:r>
              <w:rPr>
                <w:rFonts w:ascii="Arial" w:hAnsi="Arial"/>
              </w:rPr>
              <w:t>Application and interview.</w:t>
            </w:r>
          </w:p>
        </w:tc>
      </w:tr>
      <w:tr w:rsidR="00371ACF" w:rsidRPr="002F5DE3" w14:paraId="2197E625" w14:textId="77777777" w:rsidTr="00511992">
        <w:trPr>
          <w:trHeight w:val="464"/>
        </w:trPr>
        <w:tc>
          <w:tcPr>
            <w:tcW w:w="2529" w:type="dxa"/>
            <w:vMerge/>
            <w:shd w:val="clear" w:color="auto" w:fill="D9D9D9" w:themeFill="background1" w:themeFillShade="D9"/>
          </w:tcPr>
          <w:p w14:paraId="7E0F386B" w14:textId="77777777" w:rsidR="00371ACF" w:rsidRPr="002F5DE3" w:rsidRDefault="00371ACF" w:rsidP="00DA1809">
            <w:pPr>
              <w:rPr>
                <w:rFonts w:ascii="Arial" w:hAnsi="Arial" w:cs="Arial"/>
                <w:b/>
              </w:rPr>
            </w:pPr>
          </w:p>
        </w:tc>
        <w:tc>
          <w:tcPr>
            <w:tcW w:w="4394" w:type="dxa"/>
          </w:tcPr>
          <w:p w14:paraId="28F46E1D" w14:textId="48D49AE9" w:rsidR="00371ACF" w:rsidRPr="009D64E4" w:rsidRDefault="00FC4541" w:rsidP="009D64E4">
            <w:pPr>
              <w:rPr>
                <w:rFonts w:ascii="Arial" w:hAnsi="Arial"/>
              </w:rPr>
            </w:pPr>
            <w:r>
              <w:rPr>
                <w:rFonts w:ascii="Arial" w:hAnsi="Arial"/>
              </w:rPr>
              <w:t>Be able to represent the Council at various forums including programme management boards.</w:t>
            </w:r>
          </w:p>
        </w:tc>
        <w:tc>
          <w:tcPr>
            <w:tcW w:w="4253" w:type="dxa"/>
          </w:tcPr>
          <w:p w14:paraId="44311125" w14:textId="77777777" w:rsidR="00371ACF" w:rsidRPr="002F5DE3" w:rsidRDefault="00371ACF" w:rsidP="00DA1809">
            <w:pPr>
              <w:rPr>
                <w:rFonts w:ascii="Arial" w:hAnsi="Arial" w:cs="Arial"/>
                <w:b/>
              </w:rPr>
            </w:pPr>
          </w:p>
        </w:tc>
        <w:tc>
          <w:tcPr>
            <w:tcW w:w="4176" w:type="dxa"/>
          </w:tcPr>
          <w:p w14:paraId="296BA4A4" w14:textId="5AF84ED7" w:rsidR="00371ACF" w:rsidRPr="002F5DE3" w:rsidRDefault="009D64E4" w:rsidP="00DA1809">
            <w:pPr>
              <w:rPr>
                <w:rFonts w:ascii="Arial" w:hAnsi="Arial" w:cs="Arial"/>
                <w:b/>
              </w:rPr>
            </w:pPr>
            <w:r>
              <w:rPr>
                <w:rFonts w:ascii="Arial" w:hAnsi="Arial"/>
              </w:rPr>
              <w:t>Application and interview.</w:t>
            </w:r>
          </w:p>
        </w:tc>
      </w:tr>
      <w:tr w:rsidR="009D64E4" w:rsidRPr="002F5DE3" w14:paraId="1B2402C1" w14:textId="77777777" w:rsidTr="00511992">
        <w:trPr>
          <w:trHeight w:val="464"/>
        </w:trPr>
        <w:tc>
          <w:tcPr>
            <w:tcW w:w="2529" w:type="dxa"/>
            <w:vMerge/>
            <w:shd w:val="clear" w:color="auto" w:fill="D9D9D9" w:themeFill="background1" w:themeFillShade="D9"/>
          </w:tcPr>
          <w:p w14:paraId="186C80E1" w14:textId="77777777" w:rsidR="009D64E4" w:rsidRPr="002F5DE3" w:rsidRDefault="009D64E4" w:rsidP="00DA1809">
            <w:pPr>
              <w:rPr>
                <w:rFonts w:ascii="Arial" w:hAnsi="Arial" w:cs="Arial"/>
                <w:b/>
              </w:rPr>
            </w:pPr>
          </w:p>
        </w:tc>
        <w:tc>
          <w:tcPr>
            <w:tcW w:w="4394" w:type="dxa"/>
          </w:tcPr>
          <w:p w14:paraId="66E0A9D2" w14:textId="77777777" w:rsidR="009D64E4" w:rsidRDefault="009D64E4" w:rsidP="009D64E4">
            <w:pPr>
              <w:rPr>
                <w:rFonts w:ascii="Arial" w:hAnsi="Arial"/>
              </w:rPr>
            </w:pPr>
            <w:r>
              <w:rPr>
                <w:rFonts w:ascii="Arial" w:hAnsi="Arial"/>
              </w:rPr>
              <w:t>Be prepared to accept the extreme demands of the Urban Regeneration programme with drive and enthusiasm.</w:t>
            </w:r>
          </w:p>
          <w:p w14:paraId="1598E7EC" w14:textId="77777777" w:rsidR="009D64E4" w:rsidRDefault="009D64E4" w:rsidP="00DA1809">
            <w:pPr>
              <w:rPr>
                <w:rFonts w:ascii="Arial" w:hAnsi="Arial"/>
              </w:rPr>
            </w:pPr>
          </w:p>
        </w:tc>
        <w:tc>
          <w:tcPr>
            <w:tcW w:w="4253" w:type="dxa"/>
          </w:tcPr>
          <w:p w14:paraId="2605F458" w14:textId="77777777" w:rsidR="009D64E4" w:rsidRPr="002F5DE3" w:rsidRDefault="009D64E4" w:rsidP="00DA1809">
            <w:pPr>
              <w:rPr>
                <w:rFonts w:ascii="Arial" w:hAnsi="Arial" w:cs="Arial"/>
                <w:b/>
              </w:rPr>
            </w:pPr>
          </w:p>
        </w:tc>
        <w:tc>
          <w:tcPr>
            <w:tcW w:w="4176" w:type="dxa"/>
          </w:tcPr>
          <w:p w14:paraId="4D7BA2DE" w14:textId="1C75AD21" w:rsidR="009D64E4" w:rsidRDefault="009D64E4" w:rsidP="00DA1809">
            <w:pPr>
              <w:rPr>
                <w:rFonts w:ascii="Arial" w:hAnsi="Arial"/>
              </w:rPr>
            </w:pPr>
            <w:r>
              <w:rPr>
                <w:rFonts w:ascii="Arial" w:hAnsi="Arial"/>
              </w:rPr>
              <w:t>Application and interview.</w:t>
            </w:r>
          </w:p>
        </w:tc>
      </w:tr>
      <w:tr w:rsidR="00371ACF" w:rsidRPr="002F5DE3" w14:paraId="4872B71E" w14:textId="77777777" w:rsidTr="00511992">
        <w:trPr>
          <w:trHeight w:val="464"/>
        </w:trPr>
        <w:tc>
          <w:tcPr>
            <w:tcW w:w="2529" w:type="dxa"/>
            <w:vMerge/>
            <w:shd w:val="clear" w:color="auto" w:fill="D9D9D9" w:themeFill="background1" w:themeFillShade="D9"/>
          </w:tcPr>
          <w:p w14:paraId="5B64E69E" w14:textId="77777777" w:rsidR="00371ACF" w:rsidRPr="002F5DE3" w:rsidRDefault="00371ACF" w:rsidP="00DA1809">
            <w:pPr>
              <w:rPr>
                <w:rFonts w:ascii="Arial" w:hAnsi="Arial" w:cs="Arial"/>
                <w:b/>
              </w:rPr>
            </w:pPr>
          </w:p>
        </w:tc>
        <w:tc>
          <w:tcPr>
            <w:tcW w:w="4394" w:type="dxa"/>
          </w:tcPr>
          <w:p w14:paraId="48F018AF" w14:textId="0F6872A9" w:rsidR="00371ACF" w:rsidRPr="002F5DE3" w:rsidRDefault="00FC4541" w:rsidP="00DA1809">
            <w:pPr>
              <w:rPr>
                <w:rFonts w:ascii="Arial" w:hAnsi="Arial" w:cs="Arial"/>
                <w:b/>
              </w:rPr>
            </w:pPr>
            <w:r>
              <w:rPr>
                <w:rFonts w:ascii="Arial" w:hAnsi="Arial"/>
              </w:rPr>
              <w:t>Show commitment to a partnership approach in delivering complex solutions addressing community needs</w:t>
            </w:r>
          </w:p>
        </w:tc>
        <w:tc>
          <w:tcPr>
            <w:tcW w:w="4253" w:type="dxa"/>
          </w:tcPr>
          <w:p w14:paraId="3DEFD0E2" w14:textId="77777777" w:rsidR="00371ACF" w:rsidRPr="002F5DE3" w:rsidRDefault="00371ACF" w:rsidP="00DA1809">
            <w:pPr>
              <w:rPr>
                <w:rFonts w:ascii="Arial" w:hAnsi="Arial" w:cs="Arial"/>
                <w:b/>
              </w:rPr>
            </w:pPr>
          </w:p>
        </w:tc>
        <w:tc>
          <w:tcPr>
            <w:tcW w:w="4176" w:type="dxa"/>
          </w:tcPr>
          <w:p w14:paraId="342D49BD" w14:textId="69C1FB60" w:rsidR="00371ACF" w:rsidRPr="002F5DE3" w:rsidRDefault="009D64E4" w:rsidP="00DA1809">
            <w:pPr>
              <w:rPr>
                <w:rFonts w:ascii="Arial" w:hAnsi="Arial" w:cs="Arial"/>
                <w:b/>
              </w:rPr>
            </w:pPr>
            <w:r>
              <w:rPr>
                <w:rFonts w:ascii="Arial" w:hAnsi="Arial"/>
              </w:rPr>
              <w:t>Application and interview.</w:t>
            </w:r>
          </w:p>
        </w:tc>
      </w:tr>
    </w:tbl>
    <w:p w14:paraId="73E7E378" w14:textId="77777777" w:rsidR="00371ACF" w:rsidRPr="002F5DE3" w:rsidRDefault="00371ACF" w:rsidP="009D2A35">
      <w:pPr>
        <w:rPr>
          <w:rFonts w:ascii="Arial" w:hAnsi="Arial" w:cs="Arial"/>
          <w:b/>
        </w:rPr>
      </w:pPr>
    </w:p>
    <w:p w14:paraId="220E702D" w14:textId="77777777" w:rsidR="00EE6DA5" w:rsidRPr="002F5DE3" w:rsidRDefault="00F173E2" w:rsidP="009D2A35">
      <w:pPr>
        <w:rPr>
          <w:rFonts w:ascii="Arial" w:hAnsi="Arial" w:cs="Arial"/>
        </w:rPr>
      </w:pPr>
      <w:r w:rsidRPr="002F5DE3">
        <w:rPr>
          <w:rFonts w:ascii="Arial" w:hAnsi="Arial" w:cs="Arial"/>
        </w:rPr>
        <w:t xml:space="preserve">Please note: Front line posts with </w:t>
      </w:r>
      <w:r w:rsidR="00EE6DA5" w:rsidRPr="002F5DE3">
        <w:rPr>
          <w:rFonts w:ascii="Arial" w:hAnsi="Arial" w:cs="Arial"/>
        </w:rPr>
        <w:t>direct customer contact should include a</w:t>
      </w:r>
      <w:r w:rsidR="00366493" w:rsidRPr="002F5DE3">
        <w:rPr>
          <w:rFonts w:ascii="Arial" w:hAnsi="Arial" w:cs="Arial"/>
        </w:rPr>
        <w:t xml:space="preserve"> statement</w:t>
      </w:r>
      <w:r w:rsidR="00EE6DA5" w:rsidRPr="002F5DE3">
        <w:rPr>
          <w:rFonts w:ascii="Arial" w:hAnsi="Arial" w:cs="Arial"/>
        </w:rPr>
        <w:t xml:space="preserve"> detailing the spoken English language requirements of the post. </w:t>
      </w:r>
    </w:p>
    <w:p w14:paraId="1EF2324F" w14:textId="77777777" w:rsidR="00511992" w:rsidRPr="002F5DE3" w:rsidRDefault="00511992" w:rsidP="009D2A35">
      <w:pPr>
        <w:rPr>
          <w:rFonts w:ascii="Arial" w:hAnsi="Arial" w:cs="Arial"/>
        </w:rPr>
      </w:pPr>
    </w:p>
    <w:p w14:paraId="4C80D0DF" w14:textId="77777777" w:rsidR="00705819" w:rsidRPr="002F5DE3" w:rsidRDefault="00C20D58" w:rsidP="009D2A35">
      <w:pPr>
        <w:rPr>
          <w:rFonts w:ascii="Arial" w:hAnsi="Arial" w:cs="Arial"/>
        </w:rPr>
      </w:pPr>
      <w:r w:rsidRPr="002F5DE3">
        <w:rPr>
          <w:rFonts w:ascii="Arial" w:hAnsi="Arial" w:cs="Arial"/>
        </w:rPr>
        <w:t xml:space="preserve">For office use only: </w:t>
      </w:r>
    </w:p>
    <w:tbl>
      <w:tblPr>
        <w:tblStyle w:val="TableGrid"/>
        <w:tblW w:w="0" w:type="auto"/>
        <w:tblLook w:val="04A0" w:firstRow="1" w:lastRow="0" w:firstColumn="1" w:lastColumn="0" w:noHBand="0" w:noVBand="1"/>
      </w:tblPr>
      <w:tblGrid>
        <w:gridCol w:w="2122"/>
        <w:gridCol w:w="3685"/>
      </w:tblGrid>
      <w:tr w:rsidR="00C20D58" w:rsidRPr="002F5DE3" w14:paraId="1CA7B8C4" w14:textId="77777777" w:rsidTr="00C20D58">
        <w:tc>
          <w:tcPr>
            <w:tcW w:w="2122" w:type="dxa"/>
          </w:tcPr>
          <w:p w14:paraId="04D9E27E" w14:textId="77777777" w:rsidR="00C20D58" w:rsidRPr="002F5DE3" w:rsidRDefault="00C20D58" w:rsidP="009D2A35">
            <w:pPr>
              <w:rPr>
                <w:rFonts w:ascii="Arial" w:hAnsi="Arial" w:cs="Arial"/>
                <w:b/>
              </w:rPr>
            </w:pPr>
            <w:r w:rsidRPr="002F5DE3">
              <w:rPr>
                <w:rFonts w:ascii="Arial" w:hAnsi="Arial" w:cs="Arial"/>
                <w:b/>
              </w:rPr>
              <w:t>Date Created:</w:t>
            </w:r>
          </w:p>
        </w:tc>
        <w:tc>
          <w:tcPr>
            <w:tcW w:w="3685" w:type="dxa"/>
          </w:tcPr>
          <w:p w14:paraId="35D2A955" w14:textId="68F9E088" w:rsidR="00C20D58" w:rsidRPr="002F5DE3" w:rsidRDefault="005D74E2" w:rsidP="009D2A35">
            <w:pPr>
              <w:rPr>
                <w:rFonts w:ascii="Arial" w:hAnsi="Arial" w:cs="Arial"/>
                <w:b/>
              </w:rPr>
            </w:pPr>
            <w:r>
              <w:rPr>
                <w:rFonts w:ascii="Arial" w:hAnsi="Arial" w:cs="Arial"/>
                <w:b/>
              </w:rPr>
              <w:t>January 2018</w:t>
            </w:r>
          </w:p>
          <w:p w14:paraId="6DB6E623" w14:textId="77777777" w:rsidR="00C20D58" w:rsidRPr="002F5DE3" w:rsidRDefault="00C20D58" w:rsidP="009D2A35">
            <w:pPr>
              <w:rPr>
                <w:rFonts w:ascii="Arial" w:hAnsi="Arial" w:cs="Arial"/>
                <w:b/>
              </w:rPr>
            </w:pPr>
          </w:p>
        </w:tc>
      </w:tr>
      <w:tr w:rsidR="00C20D58" w:rsidRPr="002F5DE3" w14:paraId="333B79B3" w14:textId="77777777" w:rsidTr="00C20D58">
        <w:tc>
          <w:tcPr>
            <w:tcW w:w="2122" w:type="dxa"/>
          </w:tcPr>
          <w:p w14:paraId="6967E7FB" w14:textId="77777777" w:rsidR="00C20D58" w:rsidRPr="002F5DE3" w:rsidRDefault="00C20D58" w:rsidP="009D2A35">
            <w:pPr>
              <w:rPr>
                <w:rFonts w:ascii="Arial" w:hAnsi="Arial" w:cs="Arial"/>
                <w:b/>
              </w:rPr>
            </w:pPr>
            <w:r w:rsidRPr="002F5DE3">
              <w:rPr>
                <w:rFonts w:ascii="Arial" w:hAnsi="Arial" w:cs="Arial"/>
                <w:b/>
              </w:rPr>
              <w:t>Agreed by:</w:t>
            </w:r>
          </w:p>
        </w:tc>
        <w:tc>
          <w:tcPr>
            <w:tcW w:w="3685" w:type="dxa"/>
          </w:tcPr>
          <w:p w14:paraId="523B6B8A" w14:textId="3722796B" w:rsidR="00C20D58" w:rsidRPr="002F5DE3" w:rsidRDefault="005D74E2" w:rsidP="009D2A35">
            <w:pPr>
              <w:rPr>
                <w:rFonts w:ascii="Arial" w:hAnsi="Arial" w:cs="Arial"/>
                <w:b/>
              </w:rPr>
            </w:pPr>
            <w:r>
              <w:rPr>
                <w:rFonts w:ascii="Arial" w:hAnsi="Arial" w:cs="Arial"/>
                <w:b/>
              </w:rPr>
              <w:t>Steering Group 1.2.18</w:t>
            </w:r>
          </w:p>
          <w:p w14:paraId="4C99616D" w14:textId="77777777" w:rsidR="00C20D58" w:rsidRPr="002F5DE3" w:rsidRDefault="00C20D58" w:rsidP="009D2A35">
            <w:pPr>
              <w:rPr>
                <w:rFonts w:ascii="Arial" w:hAnsi="Arial" w:cs="Arial"/>
                <w:b/>
              </w:rPr>
            </w:pPr>
          </w:p>
        </w:tc>
      </w:tr>
    </w:tbl>
    <w:p w14:paraId="0BB89F79" w14:textId="77777777" w:rsidR="0085572F" w:rsidRPr="002F5DE3" w:rsidRDefault="0085572F" w:rsidP="009D2A35">
      <w:pPr>
        <w:rPr>
          <w:rFonts w:ascii="Arial" w:hAnsi="Arial" w:cs="Arial"/>
          <w:b/>
        </w:rPr>
      </w:pPr>
    </w:p>
    <w:p w14:paraId="44CA9775" w14:textId="77777777" w:rsidR="0085572F" w:rsidRPr="002F5DE3" w:rsidRDefault="0085572F" w:rsidP="0085572F">
      <w:pPr>
        <w:rPr>
          <w:rFonts w:ascii="Arial" w:hAnsi="Arial" w:cs="Arial"/>
        </w:rPr>
      </w:pPr>
      <w:r w:rsidRPr="002F5DE3">
        <w:rPr>
          <w:rFonts w:ascii="Arial" w:hAnsi="Arial" w:cs="Arial"/>
        </w:rPr>
        <w:t>This job description is not intended to be either prescriptive or exhaustive; it is issued as a framework to outline the main areas of responsibility.</w:t>
      </w:r>
    </w:p>
    <w:p w14:paraId="2B214DAE" w14:textId="77777777" w:rsidR="0085572F" w:rsidRPr="002F5DE3" w:rsidRDefault="0085572F" w:rsidP="009D2A35">
      <w:pPr>
        <w:rPr>
          <w:rFonts w:ascii="Arial" w:hAnsi="Arial" w:cs="Arial"/>
          <w:b/>
        </w:rPr>
      </w:pPr>
    </w:p>
    <w:sectPr w:rsidR="0085572F" w:rsidRPr="002F5DE3" w:rsidSect="00F173E2">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355C2C"/>
    <w:multiLevelType w:val="hybridMultilevel"/>
    <w:tmpl w:val="87680F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A35"/>
    <w:rsid w:val="000A63CE"/>
    <w:rsid w:val="000E0875"/>
    <w:rsid w:val="00196079"/>
    <w:rsid w:val="0027229A"/>
    <w:rsid w:val="002E43C7"/>
    <w:rsid w:val="002F5DE3"/>
    <w:rsid w:val="00366493"/>
    <w:rsid w:val="00366B93"/>
    <w:rsid w:val="00371ACF"/>
    <w:rsid w:val="003844BA"/>
    <w:rsid w:val="003A11C2"/>
    <w:rsid w:val="004D5CBC"/>
    <w:rsid w:val="00511992"/>
    <w:rsid w:val="005D74E2"/>
    <w:rsid w:val="005F13F3"/>
    <w:rsid w:val="006E1F56"/>
    <w:rsid w:val="00705819"/>
    <w:rsid w:val="00782692"/>
    <w:rsid w:val="007C5168"/>
    <w:rsid w:val="0085572F"/>
    <w:rsid w:val="00856E88"/>
    <w:rsid w:val="00883272"/>
    <w:rsid w:val="008F3D17"/>
    <w:rsid w:val="00962A6D"/>
    <w:rsid w:val="009D2A35"/>
    <w:rsid w:val="009D64E4"/>
    <w:rsid w:val="009E53BC"/>
    <w:rsid w:val="00A95399"/>
    <w:rsid w:val="00B07BD2"/>
    <w:rsid w:val="00B61FAF"/>
    <w:rsid w:val="00B92B8B"/>
    <w:rsid w:val="00BE02A0"/>
    <w:rsid w:val="00C13D96"/>
    <w:rsid w:val="00C20D58"/>
    <w:rsid w:val="00C432DC"/>
    <w:rsid w:val="00C65C99"/>
    <w:rsid w:val="00CC7EEF"/>
    <w:rsid w:val="00D155AB"/>
    <w:rsid w:val="00D87A68"/>
    <w:rsid w:val="00DE4482"/>
    <w:rsid w:val="00E40A74"/>
    <w:rsid w:val="00E6711A"/>
    <w:rsid w:val="00EC1ED2"/>
    <w:rsid w:val="00EE572A"/>
    <w:rsid w:val="00EE6DA5"/>
    <w:rsid w:val="00F07BA4"/>
    <w:rsid w:val="00F173E2"/>
    <w:rsid w:val="00F44039"/>
    <w:rsid w:val="00F5724D"/>
    <w:rsid w:val="00FC45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A60CF"/>
  <w15:chartTrackingRefBased/>
  <w15:docId w15:val="{49E2B214-9C1A-4649-AFFE-E1329C4A8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D2A35"/>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9D2A35"/>
    <w:rPr>
      <w:rFonts w:eastAsiaTheme="minorEastAsia"/>
      <w:lang w:val="en-US"/>
    </w:rPr>
  </w:style>
  <w:style w:type="table" w:styleId="TableGrid">
    <w:name w:val="Table Grid"/>
    <w:basedOn w:val="TableNormal"/>
    <w:uiPriority w:val="39"/>
    <w:rsid w:val="009D2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
    <w:name w:val="Grid Table 5 Dark"/>
    <w:basedOn w:val="TableNormal"/>
    <w:uiPriority w:val="50"/>
    <w:rsid w:val="009D2A3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PlainTable1">
    <w:name w:val="Plain Table 1"/>
    <w:basedOn w:val="TableNormal"/>
    <w:uiPriority w:val="41"/>
    <w:rsid w:val="009D2A3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2F5D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DE3"/>
    <w:rPr>
      <w:rFonts w:ascii="Segoe UI" w:hAnsi="Segoe UI" w:cs="Segoe UI"/>
      <w:sz w:val="18"/>
      <w:szCs w:val="18"/>
    </w:rPr>
  </w:style>
  <w:style w:type="paragraph" w:styleId="BodyText">
    <w:name w:val="Body Text"/>
    <w:basedOn w:val="Normal"/>
    <w:link w:val="BodyTextChar"/>
    <w:rsid w:val="00BE02A0"/>
    <w:pPr>
      <w:spacing w:after="0" w:line="240" w:lineRule="auto"/>
      <w:jc w:val="both"/>
    </w:pPr>
    <w:rPr>
      <w:rFonts w:ascii="Times New Roman" w:eastAsia="Times New Roman" w:hAnsi="Times New Roman" w:cs="Times New Roman"/>
      <w:bCs/>
      <w:i/>
      <w:iCs/>
      <w:sz w:val="24"/>
      <w:szCs w:val="20"/>
      <w:lang w:val="en-US"/>
    </w:rPr>
  </w:style>
  <w:style w:type="character" w:customStyle="1" w:styleId="BodyTextChar">
    <w:name w:val="Body Text Char"/>
    <w:basedOn w:val="DefaultParagraphFont"/>
    <w:link w:val="BodyText"/>
    <w:rsid w:val="00BE02A0"/>
    <w:rPr>
      <w:rFonts w:ascii="Times New Roman" w:eastAsia="Times New Roman" w:hAnsi="Times New Roman" w:cs="Times New Roman"/>
      <w:bCs/>
      <w:i/>
      <w:iCs/>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768441">
      <w:bodyDiv w:val="1"/>
      <w:marLeft w:val="0"/>
      <w:marRight w:val="0"/>
      <w:marTop w:val="0"/>
      <w:marBottom w:val="0"/>
      <w:divBdr>
        <w:top w:val="none" w:sz="0" w:space="0" w:color="auto"/>
        <w:left w:val="none" w:sz="0" w:space="0" w:color="auto"/>
        <w:bottom w:val="none" w:sz="0" w:space="0" w:color="auto"/>
        <w:right w:val="none" w:sz="0" w:space="0" w:color="auto"/>
      </w:divBdr>
    </w:div>
    <w:div w:id="343703193">
      <w:bodyDiv w:val="1"/>
      <w:marLeft w:val="0"/>
      <w:marRight w:val="0"/>
      <w:marTop w:val="0"/>
      <w:marBottom w:val="0"/>
      <w:divBdr>
        <w:top w:val="none" w:sz="0" w:space="0" w:color="auto"/>
        <w:left w:val="none" w:sz="0" w:space="0" w:color="auto"/>
        <w:bottom w:val="none" w:sz="0" w:space="0" w:color="auto"/>
        <w:right w:val="none" w:sz="0" w:space="0" w:color="auto"/>
      </w:divBdr>
    </w:div>
    <w:div w:id="577982941">
      <w:bodyDiv w:val="1"/>
      <w:marLeft w:val="0"/>
      <w:marRight w:val="0"/>
      <w:marTop w:val="0"/>
      <w:marBottom w:val="0"/>
      <w:divBdr>
        <w:top w:val="none" w:sz="0" w:space="0" w:color="auto"/>
        <w:left w:val="none" w:sz="0" w:space="0" w:color="auto"/>
        <w:bottom w:val="none" w:sz="0" w:space="0" w:color="auto"/>
        <w:right w:val="none" w:sz="0" w:space="0" w:color="auto"/>
      </w:divBdr>
    </w:div>
    <w:div w:id="83041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6ACD0FDABDED524E8E2844C87B2E5831" ma:contentTypeVersion="6" ma:contentTypeDescription="Create a new document." ma:contentTypeScope="" ma:versionID="fa5f5f7e9b03d0e45dc311977d590467">
  <xsd:schema xmlns:xsd="http://www.w3.org/2001/XMLSchema" xmlns:xs="http://www.w3.org/2001/XMLSchema" xmlns:p="http://schemas.microsoft.com/office/2006/metadata/properties" xmlns:ns1="http://schemas.microsoft.com/sharepoint/v3" xmlns:ns2="752ecd1f-4185-4f2a-9830-15d3ce795b03" xmlns:ns3="9e14bc9f-d43a-4562-9a47-6bccc43a8b23" targetNamespace="http://schemas.microsoft.com/office/2006/metadata/properties" ma:root="true" ma:fieldsID="54eeefda769130061f11e4fc4a1d35a8" ns1:_="" ns2:_="" ns3:_="">
    <xsd:import namespace="http://schemas.microsoft.com/sharepoint/v3"/>
    <xsd:import namespace="752ecd1f-4185-4f2a-9830-15d3ce795b03"/>
    <xsd:import namespace="9e14bc9f-d43a-4562-9a47-6bccc43a8b23"/>
    <xsd:element name="properties">
      <xsd:complexType>
        <xsd:sequence>
          <xsd:element name="documentManagement">
            <xsd:complexType>
              <xsd:all>
                <xsd:element ref="ns2:_dlc_DocId" minOccurs="0"/>
                <xsd:element ref="ns2:_dlc_DocIdUrl" minOccurs="0"/>
                <xsd:element ref="ns2:_dlc_DocIdPersistId" minOccurs="0"/>
                <xsd:element ref="ns3:38D7918E8D62_DiskName" minOccurs="0"/>
                <xsd:element ref="ns1:FileShareFlag" minOccurs="0"/>
                <xsd:element ref="ns1:LargeFile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ShareFlag" ma:index="12" nillable="true" ma:displayName="File Share Flag" ma:default="0.0" ma:hidden="true" ma:internalName="_x0024_Resources_x003a_FSDLResources_x002c_VDL_FileShareFlag_x003b_" ma:readOnly="true">
      <xsd:simpleType>
        <xsd:restriction base="dms:Number"/>
      </xsd:simpleType>
    </xsd:element>
    <xsd:element name="LargeFileSize" ma:index="13" nillable="true" ma:displayName="Linked File Size" ma:hidden="true" ma:internalName="LargeFileSiz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2ecd1f-4185-4f2a-9830-15d3ce795b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e14bc9f-d43a-4562-9a47-6bccc43a8b23" elementFormDefault="qualified">
    <xsd:import namespace="http://schemas.microsoft.com/office/2006/documentManagement/types"/>
    <xsd:import namespace="http://schemas.microsoft.com/office/infopath/2007/PartnerControls"/>
    <xsd:element name="38D7918E8D62_DiskName" ma:index="11" nillable="true" ma:displayName="DiskName" ma:description="" ma:hidden="true" ma:internalName="DiskName"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argeFileSiz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C4D10-E851-436D-BB37-0A9EFCD1DC28}">
  <ds:schemaRefs>
    <ds:schemaRef ds:uri="http://schemas.microsoft.com/sharepoint/events"/>
  </ds:schemaRefs>
</ds:datastoreItem>
</file>

<file path=customXml/itemProps2.xml><?xml version="1.0" encoding="utf-8"?>
<ds:datastoreItem xmlns:ds="http://schemas.openxmlformats.org/officeDocument/2006/customXml" ds:itemID="{5C4748F3-6DD0-45CF-8E5F-F49D2913D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2ecd1f-4185-4f2a-9830-15d3ce795b03"/>
    <ds:schemaRef ds:uri="9e14bc9f-d43a-4562-9a47-6bccc43a8b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4D4AA1-A2E7-44C0-A11E-2D9F76249835}">
  <ds:schemaRefs>
    <ds:schemaRef ds:uri="http://schemas.microsoft.com/sharepoint/v3/contenttype/forms"/>
  </ds:schemaRefs>
</ds:datastoreItem>
</file>

<file path=customXml/itemProps4.xml><?xml version="1.0" encoding="utf-8"?>
<ds:datastoreItem xmlns:ds="http://schemas.openxmlformats.org/officeDocument/2006/customXml" ds:itemID="{8D4C428B-9F06-4F3F-9310-5B2DA02244F8}">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6D0F566B-53FC-4289-926D-76BFC5736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1016</Words>
  <Characters>5795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Gurrell</dc:creator>
  <cp:keywords/>
  <dc:description/>
  <cp:lastModifiedBy>Julie Ratcliffe</cp:lastModifiedBy>
  <cp:revision>2</cp:revision>
  <cp:lastPrinted>2018-01-11T15:02:00Z</cp:lastPrinted>
  <dcterms:created xsi:type="dcterms:W3CDTF">2024-05-28T13:41:00Z</dcterms:created>
  <dcterms:modified xsi:type="dcterms:W3CDTF">2024-05-28T13:41:00Z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0x0101006ACD0FDABDED524E8E2844C87B2E5831</vt:lpwstr>
  </property>
</Properties>
</file>