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7ECB55E2" w:rsidR="009D2A35" w:rsidRPr="009D54D7" w:rsidRDefault="009D54D7"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9D54D7">
              <w:rPr>
                <w:rFonts w:ascii="Arial" w:hAnsi="Arial" w:cs="Arial"/>
                <w:bCs w:val="0"/>
              </w:rPr>
              <w:t>Community Support Worker</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3F645AA8" w:rsidR="009D2A35" w:rsidRPr="009D54D7" w:rsidRDefault="009D54D7"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9D54D7">
              <w:rPr>
                <w:rFonts w:ascii="Arial" w:hAnsi="Arial" w:cs="Arial"/>
                <w:b/>
                <w:color w:val="000000" w:themeColor="text1"/>
              </w:rPr>
              <w:t>HBC 6</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4E57E6E5" w:rsidR="009D2A35" w:rsidRPr="009D54D7" w:rsidRDefault="009D54D7"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sidRPr="009D54D7">
              <w:rPr>
                <w:rFonts w:ascii="Arial" w:hAnsi="Arial" w:cs="Arial"/>
                <w:b/>
                <w:color w:val="000000" w:themeColor="text1"/>
              </w:rPr>
              <w:t>Children’s Services</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77CBF8E0" w:rsidR="009D2A35" w:rsidRPr="009D54D7" w:rsidRDefault="009D54D7"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9D54D7">
              <w:rPr>
                <w:rFonts w:ascii="Arial" w:hAnsi="Arial" w:cs="Arial"/>
                <w:b/>
                <w:bCs/>
              </w:rPr>
              <w:t>Children &amp; Families Services</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2BAE0A4C" w14:textId="77777777" w:rsidR="009D54D7" w:rsidRDefault="009D54D7" w:rsidP="009D54D7"/>
          <w:p w14:paraId="5539B886" w14:textId="2268DB33" w:rsidR="009D54D7" w:rsidRPr="009D54D7" w:rsidRDefault="009D54D7" w:rsidP="009D54D7">
            <w:pPr>
              <w:rPr>
                <w:rFonts w:ascii="Arial" w:hAnsi="Arial" w:cs="Arial"/>
              </w:rPr>
            </w:pPr>
            <w:r w:rsidRPr="009D54D7">
              <w:rPr>
                <w:rFonts w:ascii="Arial" w:hAnsi="Arial" w:cs="Arial"/>
              </w:rPr>
              <w:t>Contribute to the creation, implementation and review of individual care plans for children, young people and their families to meet their assessed need.</w:t>
            </w:r>
          </w:p>
          <w:p w14:paraId="12E2031F" w14:textId="4ECDC61F" w:rsidR="009D2A35" w:rsidRPr="00C731DE" w:rsidRDefault="009D2A35" w:rsidP="00102DB8">
            <w:pPr>
              <w:jc w:val="both"/>
              <w:rPr>
                <w:rFonts w:ascii="Arial" w:hAnsi="Arial" w:cs="Arial"/>
              </w:rPr>
            </w:pP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746CBA39" w14:textId="77777777" w:rsidR="00F93E30" w:rsidRDefault="009D54D7" w:rsidP="00102DB8">
            <w:pPr>
              <w:rPr>
                <w:rFonts w:ascii="Arial" w:hAnsi="Arial" w:cs="Arial"/>
                <w:color w:val="000000" w:themeColor="text1"/>
              </w:rPr>
            </w:pPr>
            <w:r w:rsidRPr="009D54D7">
              <w:rPr>
                <w:rFonts w:ascii="Arial" w:hAnsi="Arial" w:cs="Arial"/>
                <w:color w:val="000000" w:themeColor="text1"/>
              </w:rPr>
              <w:t>Act as key worker to a number of children and families, working in partnership with them and any other relevant persons to identify needs and co-ordinate/implement the individual care plans.</w:t>
            </w:r>
          </w:p>
          <w:p w14:paraId="700FCF41" w14:textId="4A673518" w:rsidR="009D54D7" w:rsidRPr="00C15FFC" w:rsidRDefault="009D54D7" w:rsidP="00102DB8">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7322D0AF" w14:textId="77777777" w:rsidR="00F93E30" w:rsidRDefault="009D54D7" w:rsidP="00102DB8">
            <w:pPr>
              <w:rPr>
                <w:rFonts w:ascii="Arial" w:hAnsi="Arial" w:cs="Arial"/>
                <w:color w:val="000000" w:themeColor="text1"/>
              </w:rPr>
            </w:pPr>
            <w:r w:rsidRPr="009D54D7">
              <w:rPr>
                <w:rFonts w:ascii="Arial" w:hAnsi="Arial" w:cs="Arial"/>
                <w:color w:val="000000" w:themeColor="text1"/>
              </w:rPr>
              <w:t>Devise, monitor and review individual care plans to the standards identified in the service specification.</w:t>
            </w:r>
          </w:p>
          <w:p w14:paraId="4151C25C" w14:textId="27FEC045" w:rsidR="009D54D7" w:rsidRPr="00C15FFC" w:rsidRDefault="009D54D7" w:rsidP="00102DB8">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1256DA2E" w14:textId="77777777" w:rsidR="009D54D7" w:rsidRPr="009D54D7" w:rsidRDefault="009D54D7" w:rsidP="009D54D7">
            <w:pPr>
              <w:rPr>
                <w:rFonts w:ascii="Arial" w:hAnsi="Arial" w:cs="Arial"/>
                <w:color w:val="000000" w:themeColor="text1"/>
              </w:rPr>
            </w:pPr>
            <w:r w:rsidRPr="009D54D7">
              <w:rPr>
                <w:rFonts w:ascii="Arial" w:hAnsi="Arial" w:cs="Arial"/>
                <w:color w:val="000000" w:themeColor="text1"/>
              </w:rPr>
              <w:t>Ensure that the personal care needs of the children and young people are met.</w:t>
            </w:r>
          </w:p>
          <w:p w14:paraId="6317BF3C" w14:textId="77777777" w:rsidR="00F93E30" w:rsidRPr="00C15FFC" w:rsidRDefault="00F93E30" w:rsidP="00102DB8">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19B56715" w14:textId="4040506E" w:rsidR="00754622" w:rsidRDefault="009D54D7" w:rsidP="009D54D7">
            <w:pPr>
              <w:rPr>
                <w:rFonts w:ascii="Arial" w:hAnsi="Arial" w:cs="Arial"/>
                <w:color w:val="000000" w:themeColor="text1"/>
              </w:rPr>
            </w:pPr>
            <w:r w:rsidRPr="009D54D7">
              <w:rPr>
                <w:rFonts w:ascii="Arial" w:hAnsi="Arial" w:cs="Arial"/>
                <w:color w:val="000000" w:themeColor="text1"/>
              </w:rPr>
              <w:t>Liaise and communicate with other agencies, parents and professional staff so that appropriate resources may be identified and mobilised for the benefit of children, y</w:t>
            </w:r>
            <w:r>
              <w:rPr>
                <w:rFonts w:ascii="Arial" w:hAnsi="Arial" w:cs="Arial"/>
                <w:color w:val="000000" w:themeColor="text1"/>
              </w:rPr>
              <w:t>oung people and their families.</w:t>
            </w:r>
          </w:p>
          <w:p w14:paraId="1309CF7F" w14:textId="56A52CD2" w:rsidR="00A22335" w:rsidRPr="00C15FFC" w:rsidRDefault="00A22335"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01DA2EBC" w14:textId="77777777" w:rsidR="00F93E30" w:rsidRDefault="009D54D7" w:rsidP="00102DB8">
            <w:pPr>
              <w:rPr>
                <w:rFonts w:ascii="Arial" w:hAnsi="Arial" w:cs="Arial"/>
                <w:color w:val="000000" w:themeColor="text1"/>
              </w:rPr>
            </w:pPr>
            <w:r w:rsidRPr="009D54D7">
              <w:rPr>
                <w:rFonts w:ascii="Arial" w:hAnsi="Arial" w:cs="Arial"/>
                <w:color w:val="000000" w:themeColor="text1"/>
              </w:rPr>
              <w:t>Maintain effective record systems to enable the preparation of necessary reports to contribute to the care planning process.</w:t>
            </w:r>
          </w:p>
          <w:p w14:paraId="55BEB0E8" w14:textId="28A94C20" w:rsidR="009D54D7" w:rsidRPr="00C15FFC" w:rsidRDefault="009D54D7" w:rsidP="00102DB8">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46E1A1E7" w14:textId="77777777" w:rsidR="00F93E30" w:rsidRDefault="009D54D7" w:rsidP="00102DB8">
            <w:pPr>
              <w:rPr>
                <w:rFonts w:ascii="Arial" w:hAnsi="Arial" w:cs="Arial"/>
                <w:color w:val="000000" w:themeColor="text1"/>
              </w:rPr>
            </w:pPr>
            <w:r w:rsidRPr="009D54D7">
              <w:rPr>
                <w:rFonts w:ascii="Arial" w:hAnsi="Arial" w:cs="Arial"/>
                <w:color w:val="000000" w:themeColor="text1"/>
              </w:rPr>
              <w:t>Participate in the corporate administration of the service both within the Team/Centre and in the community.</w:t>
            </w:r>
          </w:p>
          <w:p w14:paraId="60954F54" w14:textId="73CE2801" w:rsidR="009D54D7" w:rsidRPr="009D54D7" w:rsidRDefault="009D54D7" w:rsidP="00102DB8">
            <w:pPr>
              <w:rPr>
                <w:rFonts w:ascii="Arial" w:hAnsi="Arial" w:cs="Arial"/>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61A081F0" w14:textId="77777777" w:rsidR="009D54D7" w:rsidRPr="00ED27EB" w:rsidRDefault="009D54D7" w:rsidP="009D54D7">
            <w:pPr>
              <w:rPr>
                <w:rFonts w:ascii="Arial" w:hAnsi="Arial" w:cs="Arial"/>
              </w:rPr>
            </w:pPr>
            <w:r w:rsidRPr="00ED27EB">
              <w:rPr>
                <w:rFonts w:ascii="Arial" w:hAnsi="Arial" w:cs="Arial"/>
              </w:rPr>
              <w:t>Where appropriate, participate as a working supervisor of lower graded staff, to ensure the effective and efficient organisation of the service.</w:t>
            </w:r>
          </w:p>
          <w:p w14:paraId="7FE2C477" w14:textId="77777777" w:rsidR="00F93E30" w:rsidRPr="00C15FFC" w:rsidRDefault="00F93E30" w:rsidP="00102DB8">
            <w:pPr>
              <w:rPr>
                <w:rFonts w:ascii="Arial" w:hAnsi="Arial" w:cs="Arial"/>
                <w:b/>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24DA9D20" w14:textId="77777777" w:rsidR="009D54D7" w:rsidRPr="00ED27EB" w:rsidRDefault="009D54D7" w:rsidP="009D54D7">
            <w:pPr>
              <w:rPr>
                <w:rFonts w:ascii="Arial" w:hAnsi="Arial" w:cs="Arial"/>
              </w:rPr>
            </w:pPr>
            <w:r w:rsidRPr="00ED27EB">
              <w:rPr>
                <w:rFonts w:ascii="Arial" w:hAnsi="Arial" w:cs="Arial"/>
              </w:rPr>
              <w:t>Aware of and comply with the statutory requirements, group policies, equal opportunities and other regulations and procedures.</w:t>
            </w:r>
          </w:p>
          <w:p w14:paraId="0A7DCD48" w14:textId="77777777" w:rsidR="00F93E30" w:rsidRPr="00C15FFC" w:rsidRDefault="00F93E30" w:rsidP="00102DB8">
            <w:pPr>
              <w:rPr>
                <w:rFonts w:ascii="Arial" w:hAnsi="Arial" w:cs="Arial"/>
                <w:b/>
                <w:color w:val="000000" w:themeColor="text1"/>
              </w:rPr>
            </w:pP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0321901F" w14:textId="77777777" w:rsidR="009D54D7" w:rsidRPr="00ED27EB" w:rsidRDefault="009D54D7" w:rsidP="009D54D7">
            <w:pPr>
              <w:rPr>
                <w:rFonts w:ascii="Arial" w:hAnsi="Arial" w:cs="Arial"/>
              </w:rPr>
            </w:pPr>
            <w:r w:rsidRPr="00ED27EB">
              <w:rPr>
                <w:rFonts w:ascii="Arial" w:hAnsi="Arial" w:cs="Arial"/>
              </w:rPr>
              <w:t>Identify problems and service deficiencies by the continuous review of the service user needs, by this and make recommendations for improvement so as to contribute to the achievement of the overall service objectives.</w:t>
            </w:r>
          </w:p>
          <w:p w14:paraId="73ADB922" w14:textId="77777777" w:rsidR="00F93E30" w:rsidRPr="00C15FFC" w:rsidRDefault="00F93E30" w:rsidP="00102DB8">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2D7E4B60" w14:textId="77777777" w:rsidR="009D54D7" w:rsidRPr="00ED27EB" w:rsidRDefault="009D54D7" w:rsidP="009D54D7">
            <w:pPr>
              <w:rPr>
                <w:rFonts w:ascii="Arial" w:hAnsi="Arial" w:cs="Arial"/>
              </w:rPr>
            </w:pPr>
            <w:r w:rsidRPr="00ED27EB">
              <w:rPr>
                <w:rFonts w:ascii="Arial" w:hAnsi="Arial" w:cs="Arial"/>
              </w:rPr>
              <w:t>Available to work out of hours to meet the demands of the service.</w:t>
            </w:r>
          </w:p>
          <w:p w14:paraId="473D8360" w14:textId="6CBD9B0A" w:rsidR="00F93E30" w:rsidRPr="009C3833" w:rsidRDefault="00F93E30" w:rsidP="00102DB8">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3B365B3A" w14:textId="77777777" w:rsidR="009D54D7" w:rsidRPr="00ED27EB" w:rsidRDefault="009D54D7" w:rsidP="009D54D7">
            <w:pPr>
              <w:rPr>
                <w:rFonts w:ascii="Arial" w:hAnsi="Arial" w:cs="Arial"/>
              </w:rPr>
            </w:pPr>
            <w:r w:rsidRPr="00ED27EB">
              <w:rPr>
                <w:rFonts w:ascii="Arial" w:hAnsi="Arial" w:cs="Arial"/>
              </w:rPr>
              <w:t>Contribute to the development of equal opportunities practices within the Team.</w:t>
            </w:r>
          </w:p>
          <w:p w14:paraId="50DF79AA" w14:textId="77777777" w:rsidR="00F93E30" w:rsidRPr="00C15FFC" w:rsidRDefault="00F93E30" w:rsidP="00102DB8">
            <w:pPr>
              <w:rPr>
                <w:rFonts w:ascii="Arial" w:hAnsi="Arial" w:cs="Arial"/>
                <w:color w:val="000000" w:themeColor="text1"/>
              </w:rPr>
            </w:pPr>
          </w:p>
        </w:tc>
      </w:tr>
      <w:tr w:rsidR="00A22335" w:rsidRPr="00C15FFC" w14:paraId="7092B5F2" w14:textId="77777777" w:rsidTr="00A22335">
        <w:tc>
          <w:tcPr>
            <w:tcW w:w="461" w:type="dxa"/>
            <w:tcBorders>
              <w:top w:val="nil"/>
              <w:bottom w:val="single" w:sz="4" w:space="0" w:color="auto"/>
              <w:right w:val="nil"/>
            </w:tcBorders>
            <w:shd w:val="clear" w:color="auto" w:fill="FFFFFF" w:themeFill="background1"/>
          </w:tcPr>
          <w:p w14:paraId="381CA7EC" w14:textId="77777777" w:rsidR="00A22335" w:rsidRDefault="00A22335" w:rsidP="00A83A30">
            <w:pPr>
              <w:rPr>
                <w:rFonts w:ascii="Arial" w:hAnsi="Arial" w:cs="Arial"/>
                <w:b/>
                <w:color w:val="000000" w:themeColor="text1"/>
              </w:rPr>
            </w:pPr>
          </w:p>
        </w:tc>
        <w:tc>
          <w:tcPr>
            <w:tcW w:w="8555" w:type="dxa"/>
            <w:tcBorders>
              <w:top w:val="nil"/>
              <w:left w:val="nil"/>
              <w:bottom w:val="single" w:sz="4" w:space="0" w:color="auto"/>
            </w:tcBorders>
            <w:shd w:val="clear" w:color="auto" w:fill="FFFFFF" w:themeFill="background1"/>
          </w:tcPr>
          <w:p w14:paraId="3E62D503" w14:textId="3B5B805F" w:rsidR="00A22335" w:rsidRPr="00C15FFC" w:rsidRDefault="00A22335" w:rsidP="00A83A30">
            <w:pPr>
              <w:rPr>
                <w:rFonts w:ascii="Arial" w:hAnsi="Arial" w:cs="Arial"/>
                <w:color w:val="000000" w:themeColor="text1"/>
              </w:rPr>
            </w:pPr>
          </w:p>
        </w:tc>
      </w:tr>
    </w:tbl>
    <w:p w14:paraId="78C8ECEF" w14:textId="77777777" w:rsidR="006D3690" w:rsidRDefault="006D3690" w:rsidP="00874770">
      <w:pPr>
        <w:rPr>
          <w:rFonts w:ascii="Arial" w:hAnsi="Arial" w:cs="Arial"/>
          <w:color w:val="000000" w:themeColor="text1"/>
        </w:rPr>
      </w:pPr>
    </w:p>
    <w:p w14:paraId="0A3117B5" w14:textId="5B02207E" w:rsidR="009C3833" w:rsidRPr="00F93E30" w:rsidRDefault="00C20D58" w:rsidP="00874770">
      <w:pPr>
        <w:rPr>
          <w:rFonts w:ascii="Arial" w:hAnsi="Arial" w:cs="Arial"/>
          <w:color w:val="000000" w:themeColor="text1"/>
        </w:rPr>
        <w:sectPr w:rsidR="009C3833" w:rsidRPr="00F93E30" w:rsidSect="00F93E30">
          <w:pgSz w:w="11906" w:h="16838"/>
          <w:pgMar w:top="1440" w:right="1440" w:bottom="709" w:left="1440" w:header="708" w:footer="708" w:gutter="0"/>
          <w:cols w:space="708"/>
          <w:docGrid w:linePitch="360"/>
        </w:sectPr>
      </w:pPr>
      <w:r w:rsidRPr="00C15FFC">
        <w:rPr>
          <w:rFonts w:ascii="Arial" w:hAnsi="Arial" w:cs="Arial"/>
          <w:color w:val="000000" w:themeColor="text1"/>
        </w:rPr>
        <w:lastRenderedPageBreak/>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12C2DA59" w14:textId="77777777" w:rsidR="00460452" w:rsidRDefault="00460452" w:rsidP="00460452">
            <w:pPr>
              <w:rPr>
                <w:rFonts w:ascii="Arial" w:hAnsi="Arial" w:cs="Arial"/>
              </w:rPr>
            </w:pPr>
          </w:p>
          <w:p w14:paraId="0DA5E9AC" w14:textId="035C9B6A" w:rsidR="00460452" w:rsidRDefault="00460452" w:rsidP="00460452">
            <w:pPr>
              <w:rPr>
                <w:rFonts w:ascii="Arial" w:hAnsi="Arial" w:cs="Arial"/>
              </w:rPr>
            </w:pPr>
            <w:r>
              <w:rPr>
                <w:rFonts w:ascii="Arial" w:hAnsi="Arial" w:cs="Arial"/>
              </w:rPr>
              <w:t>NVQ Level 3 in Social Care or equivalent.</w:t>
            </w:r>
          </w:p>
          <w:p w14:paraId="31022AA6" w14:textId="77777777" w:rsidR="00460452" w:rsidRDefault="00460452" w:rsidP="00460452">
            <w:pPr>
              <w:rPr>
                <w:rFonts w:ascii="Arial" w:hAnsi="Arial" w:cs="Arial"/>
              </w:rPr>
            </w:pPr>
          </w:p>
          <w:p w14:paraId="3B2B00DD" w14:textId="77777777" w:rsidR="00460452" w:rsidRDefault="00460452" w:rsidP="00460452">
            <w:pPr>
              <w:rPr>
                <w:rFonts w:ascii="Arial" w:hAnsi="Arial" w:cs="Arial"/>
              </w:rPr>
            </w:pPr>
            <w:r>
              <w:rPr>
                <w:rFonts w:ascii="Arial" w:hAnsi="Arial" w:cs="Arial"/>
              </w:rPr>
              <w:t>A minimum of 3 GCSE’s or equivalent at grade C or above which includes Maths and English, or demonstrate the appropriate level or skills or experience.</w:t>
            </w:r>
          </w:p>
          <w:p w14:paraId="7BCD00F6" w14:textId="77777777" w:rsidR="00460452" w:rsidRDefault="00460452" w:rsidP="00460452">
            <w:pPr>
              <w:rPr>
                <w:rFonts w:ascii="Arial" w:hAnsi="Arial" w:cs="Arial"/>
              </w:rPr>
            </w:pPr>
          </w:p>
          <w:p w14:paraId="0CDDA643" w14:textId="77777777" w:rsidR="009C3833" w:rsidRDefault="00460452" w:rsidP="00460452">
            <w:pPr>
              <w:rPr>
                <w:rFonts w:ascii="Arial" w:hAnsi="Arial" w:cs="Arial"/>
              </w:rPr>
            </w:pPr>
            <w:r>
              <w:rPr>
                <w:rFonts w:ascii="Arial" w:hAnsi="Arial" w:cs="Arial"/>
              </w:rPr>
              <w:t>Ability to be registered with the GSCC.</w:t>
            </w:r>
          </w:p>
          <w:p w14:paraId="6A13744B" w14:textId="583F3B95" w:rsidR="00460452" w:rsidRPr="009C3833" w:rsidRDefault="00460452" w:rsidP="00460452">
            <w:pPr>
              <w:rPr>
                <w:rFonts w:ascii="Arial" w:hAnsi="Arial" w:cs="Arial"/>
                <w:color w:val="000000" w:themeColor="text1"/>
              </w:rPr>
            </w:pPr>
          </w:p>
        </w:tc>
        <w:tc>
          <w:tcPr>
            <w:tcW w:w="4449" w:type="dxa"/>
          </w:tcPr>
          <w:p w14:paraId="0761498D" w14:textId="7A1BA636" w:rsidR="00371ACF" w:rsidRPr="009C3833" w:rsidRDefault="00371ACF" w:rsidP="009C3833">
            <w:pPr>
              <w:rPr>
                <w:rFonts w:ascii="Arial" w:hAnsi="Arial" w:cs="Arial"/>
                <w:color w:val="000000" w:themeColor="text1"/>
              </w:rPr>
            </w:pP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5281E596" w14:textId="77777777" w:rsidR="00460452" w:rsidRDefault="00460452" w:rsidP="00460452">
            <w:pPr>
              <w:rPr>
                <w:rFonts w:ascii="Arial" w:hAnsi="Arial" w:cs="Arial"/>
              </w:rPr>
            </w:pPr>
            <w:r>
              <w:rPr>
                <w:rFonts w:ascii="Arial" w:hAnsi="Arial" w:cs="Arial"/>
              </w:rPr>
              <w:t>Experience of working in a social care setting.</w:t>
            </w:r>
          </w:p>
          <w:p w14:paraId="4A0735EE" w14:textId="42E74B56" w:rsidR="009C3833" w:rsidRPr="008C2759" w:rsidRDefault="009C3833" w:rsidP="009C3833">
            <w:pPr>
              <w:rPr>
                <w:rFonts w:ascii="Arial" w:hAnsi="Arial" w:cs="Arial"/>
              </w:rPr>
            </w:pPr>
          </w:p>
        </w:tc>
        <w:tc>
          <w:tcPr>
            <w:tcW w:w="3827" w:type="dxa"/>
            <w:vAlign w:val="center"/>
          </w:tcPr>
          <w:p w14:paraId="73448FF2" w14:textId="77777777" w:rsidR="004C0EE9" w:rsidRDefault="004C0EE9" w:rsidP="004C0EE9">
            <w:pPr>
              <w:rPr>
                <w:rFonts w:ascii="Arial" w:hAnsi="Arial" w:cs="Arial"/>
              </w:rPr>
            </w:pPr>
            <w:r>
              <w:rPr>
                <w:rFonts w:ascii="Arial" w:hAnsi="Arial" w:cs="Arial"/>
              </w:rPr>
              <w:t>Knowledge of child and adolescent development.</w:t>
            </w:r>
          </w:p>
          <w:p w14:paraId="11ACC7A0" w14:textId="03C2A773" w:rsidR="009C3833" w:rsidRPr="008C2759" w:rsidRDefault="009C3833" w:rsidP="008C2759">
            <w:pPr>
              <w:rPr>
                <w:rFonts w:ascii="Arial" w:hAnsi="Arial" w:cs="Arial"/>
                <w:b/>
                <w:color w:val="000000" w:themeColor="text1"/>
              </w:rPr>
            </w:pPr>
          </w:p>
        </w:tc>
        <w:tc>
          <w:tcPr>
            <w:tcW w:w="3827" w:type="dxa"/>
            <w:vAlign w:val="center"/>
          </w:tcPr>
          <w:p w14:paraId="2C7308A3" w14:textId="698E56DF" w:rsidR="009C3833" w:rsidRPr="008C2759" w:rsidRDefault="00460452" w:rsidP="00C12947">
            <w:pPr>
              <w:rPr>
                <w:rFonts w:ascii="Arial" w:hAnsi="Arial" w:cs="Arial"/>
                <w:color w:val="000000" w:themeColor="text1"/>
              </w:rPr>
            </w:pPr>
            <w:r w:rsidRPr="00460452">
              <w:rPr>
                <w:rFonts w:ascii="Arial" w:hAnsi="Arial" w:cs="Arial"/>
                <w:color w:val="000000" w:themeColor="text1"/>
              </w:rPr>
              <w:t>Comm</w:t>
            </w:r>
            <w:r w:rsidR="00C12947">
              <w:rPr>
                <w:rFonts w:ascii="Arial" w:hAnsi="Arial" w:cs="Arial"/>
                <w:color w:val="000000" w:themeColor="text1"/>
              </w:rPr>
              <w:t>u</w:t>
            </w:r>
            <w:r w:rsidRPr="00460452">
              <w:rPr>
                <w:rFonts w:ascii="Arial" w:hAnsi="Arial" w:cs="Arial"/>
                <w:color w:val="000000" w:themeColor="text1"/>
              </w:rPr>
              <w:t>nication skills with young people and their families.</w:t>
            </w:r>
          </w:p>
        </w:tc>
        <w:tc>
          <w:tcPr>
            <w:tcW w:w="3969" w:type="dxa"/>
            <w:tcBorders>
              <w:right w:val="single" w:sz="24" w:space="0" w:color="auto"/>
            </w:tcBorders>
          </w:tcPr>
          <w:p w14:paraId="541F21F1" w14:textId="424DCF9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1086C876" w14:textId="77777777" w:rsidTr="00C12947">
        <w:trPr>
          <w:trHeight w:val="903"/>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18DD8FBE" w14:textId="77777777" w:rsidR="009C3833" w:rsidRDefault="00460452" w:rsidP="008C2759">
            <w:pPr>
              <w:rPr>
                <w:rFonts w:ascii="Arial" w:hAnsi="Arial" w:cs="Arial"/>
                <w:color w:val="000000" w:themeColor="text1"/>
              </w:rPr>
            </w:pPr>
            <w:r w:rsidRPr="00460452">
              <w:rPr>
                <w:rFonts w:ascii="Arial" w:hAnsi="Arial" w:cs="Arial"/>
                <w:color w:val="000000" w:themeColor="text1"/>
              </w:rPr>
              <w:t>Experience of using information technology.</w:t>
            </w:r>
          </w:p>
          <w:p w14:paraId="55CF73DA" w14:textId="337B3644" w:rsidR="00460452" w:rsidRPr="008C2759" w:rsidRDefault="00460452" w:rsidP="008C2759">
            <w:pPr>
              <w:rPr>
                <w:rFonts w:ascii="Arial" w:hAnsi="Arial" w:cs="Arial"/>
                <w:color w:val="000000" w:themeColor="text1"/>
              </w:rPr>
            </w:pPr>
          </w:p>
        </w:tc>
        <w:tc>
          <w:tcPr>
            <w:tcW w:w="3827" w:type="dxa"/>
          </w:tcPr>
          <w:p w14:paraId="75408C70" w14:textId="77777777" w:rsidR="004C0EE9" w:rsidRDefault="004C0EE9" w:rsidP="004C0EE9">
            <w:pPr>
              <w:rPr>
                <w:rFonts w:ascii="Arial" w:hAnsi="Arial" w:cs="Arial"/>
              </w:rPr>
            </w:pPr>
            <w:r>
              <w:rPr>
                <w:rFonts w:ascii="Arial" w:hAnsi="Arial" w:cs="Arial"/>
              </w:rPr>
              <w:t>Knowledge of child care law, guidance and procedures.</w:t>
            </w:r>
          </w:p>
          <w:p w14:paraId="129C51CF" w14:textId="691E50B1" w:rsidR="004C0EE9" w:rsidRPr="008C2759" w:rsidRDefault="004C0EE9" w:rsidP="009C3833">
            <w:pPr>
              <w:rPr>
                <w:rFonts w:ascii="Arial" w:hAnsi="Arial" w:cs="Arial"/>
              </w:rPr>
            </w:pPr>
          </w:p>
        </w:tc>
        <w:tc>
          <w:tcPr>
            <w:tcW w:w="3827" w:type="dxa"/>
            <w:vAlign w:val="center"/>
          </w:tcPr>
          <w:p w14:paraId="11FB1CFD" w14:textId="7A6A8A52" w:rsidR="009C3833" w:rsidRPr="00460452" w:rsidRDefault="00460452" w:rsidP="00C12947">
            <w:pPr>
              <w:rPr>
                <w:rFonts w:ascii="Arial" w:hAnsi="Arial" w:cs="Arial"/>
                <w:color w:val="000000" w:themeColor="text1"/>
              </w:rPr>
            </w:pPr>
            <w:r w:rsidRPr="00460452">
              <w:rPr>
                <w:rFonts w:ascii="Arial" w:hAnsi="Arial" w:cs="Arial"/>
                <w:color w:val="000000" w:themeColor="text1"/>
              </w:rPr>
              <w:t>W</w:t>
            </w:r>
            <w:r w:rsidR="00C12947">
              <w:rPr>
                <w:rFonts w:ascii="Arial" w:hAnsi="Arial" w:cs="Arial"/>
                <w:color w:val="000000" w:themeColor="text1"/>
              </w:rPr>
              <w:t>r</w:t>
            </w:r>
            <w:r w:rsidRPr="00460452">
              <w:rPr>
                <w:rFonts w:ascii="Arial" w:hAnsi="Arial" w:cs="Arial"/>
                <w:color w:val="000000" w:themeColor="text1"/>
              </w:rPr>
              <w:t>itten and verbal skills.</w:t>
            </w:r>
          </w:p>
        </w:tc>
        <w:tc>
          <w:tcPr>
            <w:tcW w:w="3969" w:type="dxa"/>
            <w:tcBorders>
              <w:right w:val="single" w:sz="24" w:space="0" w:color="auto"/>
            </w:tcBorders>
          </w:tcPr>
          <w:p w14:paraId="6400DF63" w14:textId="787B64CD" w:rsidR="00754622" w:rsidRPr="00F93E30" w:rsidRDefault="009C3833" w:rsidP="00754622">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67DCA114" w14:textId="77777777" w:rsidTr="00F84C15">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1ECEF5BC" w14:textId="77777777" w:rsidR="00F93E30" w:rsidRDefault="00F93E30" w:rsidP="008C2759">
            <w:pPr>
              <w:rPr>
                <w:rFonts w:ascii="Arial" w:hAnsi="Arial" w:cs="Arial"/>
                <w:color w:val="000000" w:themeColor="text1"/>
              </w:rPr>
            </w:pPr>
          </w:p>
          <w:p w14:paraId="2570343A" w14:textId="04B5FAEE" w:rsidR="00754622" w:rsidRPr="008C2759" w:rsidRDefault="00754622" w:rsidP="008C2759">
            <w:pPr>
              <w:rPr>
                <w:rFonts w:ascii="Arial" w:hAnsi="Arial" w:cs="Arial"/>
                <w:color w:val="000000" w:themeColor="text1"/>
              </w:rPr>
            </w:pPr>
          </w:p>
        </w:tc>
        <w:tc>
          <w:tcPr>
            <w:tcW w:w="3827" w:type="dxa"/>
          </w:tcPr>
          <w:p w14:paraId="5C904C84" w14:textId="77777777" w:rsidR="009C3833" w:rsidRPr="008C2759" w:rsidRDefault="009C3833" w:rsidP="009C3833">
            <w:pPr>
              <w:tabs>
                <w:tab w:val="left" w:pos="990"/>
              </w:tabs>
              <w:rPr>
                <w:rFonts w:ascii="Arial" w:hAnsi="Arial" w:cs="Arial"/>
                <w:color w:val="000000" w:themeColor="text1"/>
              </w:rPr>
            </w:pPr>
          </w:p>
        </w:tc>
        <w:tc>
          <w:tcPr>
            <w:tcW w:w="3827" w:type="dxa"/>
            <w:vAlign w:val="center"/>
          </w:tcPr>
          <w:p w14:paraId="362AE2A9" w14:textId="26462B23" w:rsidR="00460452" w:rsidRDefault="00460452" w:rsidP="00460452">
            <w:pPr>
              <w:rPr>
                <w:rFonts w:ascii="Arial" w:hAnsi="Arial" w:cs="Arial"/>
              </w:rPr>
            </w:pPr>
            <w:r>
              <w:rPr>
                <w:rFonts w:ascii="Arial" w:hAnsi="Arial" w:cs="Arial"/>
              </w:rPr>
              <w:t>Assessment skills.</w:t>
            </w:r>
          </w:p>
          <w:p w14:paraId="26D44DAE" w14:textId="3EC69B96" w:rsidR="009C3833" w:rsidRPr="008C2759" w:rsidRDefault="009C3833" w:rsidP="008C2759">
            <w:pPr>
              <w:rPr>
                <w:rFonts w:ascii="Arial" w:hAnsi="Arial" w:cs="Arial"/>
                <w:b/>
                <w:color w:val="000000" w:themeColor="text1"/>
              </w:rPr>
            </w:pPr>
          </w:p>
        </w:tc>
        <w:tc>
          <w:tcPr>
            <w:tcW w:w="3969" w:type="dxa"/>
            <w:tcBorders>
              <w:right w:val="single" w:sz="24" w:space="0" w:color="auto"/>
            </w:tcBorders>
          </w:tcPr>
          <w:p w14:paraId="39B4CB00" w14:textId="659FA11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8C2759" w:rsidRPr="00C15FFC" w14:paraId="6436EF08" w14:textId="77777777" w:rsidTr="00F84C15">
        <w:tc>
          <w:tcPr>
            <w:tcW w:w="562" w:type="dxa"/>
            <w:vMerge/>
            <w:tcBorders>
              <w:left w:val="single" w:sz="24" w:space="0" w:color="auto"/>
            </w:tcBorders>
            <w:shd w:val="clear" w:color="auto" w:fill="D9D9D9" w:themeFill="background1" w:themeFillShade="D9"/>
          </w:tcPr>
          <w:p w14:paraId="2A7FF748" w14:textId="77777777" w:rsidR="008C2759" w:rsidRPr="00C15FFC" w:rsidRDefault="008C2759" w:rsidP="009C3833">
            <w:pPr>
              <w:rPr>
                <w:rFonts w:ascii="Arial" w:hAnsi="Arial" w:cs="Arial"/>
                <w:b/>
                <w:color w:val="000000" w:themeColor="text1"/>
              </w:rPr>
            </w:pPr>
          </w:p>
        </w:tc>
        <w:tc>
          <w:tcPr>
            <w:tcW w:w="3251" w:type="dxa"/>
          </w:tcPr>
          <w:p w14:paraId="54682778" w14:textId="77777777" w:rsidR="00F93E30" w:rsidRDefault="00F93E30" w:rsidP="008C2759">
            <w:pPr>
              <w:rPr>
                <w:rFonts w:ascii="Arial" w:hAnsi="Arial" w:cs="Arial"/>
              </w:rPr>
            </w:pPr>
          </w:p>
          <w:p w14:paraId="0A3E509D" w14:textId="3ABF0A79" w:rsidR="008C2759" w:rsidRDefault="008C2759" w:rsidP="008C2759">
            <w:pPr>
              <w:rPr>
                <w:rFonts w:ascii="Arial" w:hAnsi="Arial" w:cs="Arial"/>
              </w:rPr>
            </w:pPr>
          </w:p>
        </w:tc>
        <w:tc>
          <w:tcPr>
            <w:tcW w:w="3827" w:type="dxa"/>
          </w:tcPr>
          <w:p w14:paraId="13A74724"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2EDE03E3" w14:textId="1647DF0E" w:rsidR="00460452" w:rsidRDefault="00460452" w:rsidP="00460452">
            <w:pPr>
              <w:rPr>
                <w:rFonts w:ascii="Arial" w:hAnsi="Arial" w:cs="Arial"/>
              </w:rPr>
            </w:pPr>
            <w:r>
              <w:rPr>
                <w:rFonts w:ascii="Arial" w:hAnsi="Arial" w:cs="Arial"/>
              </w:rPr>
              <w:t>Ability to work as a member of a team.</w:t>
            </w:r>
          </w:p>
          <w:p w14:paraId="1360FB16" w14:textId="46D0EE03" w:rsidR="008C2759" w:rsidRDefault="008C2759" w:rsidP="008C2759">
            <w:pPr>
              <w:rPr>
                <w:rFonts w:ascii="Arial" w:hAnsi="Arial" w:cs="Arial"/>
              </w:rPr>
            </w:pPr>
          </w:p>
        </w:tc>
        <w:tc>
          <w:tcPr>
            <w:tcW w:w="3969" w:type="dxa"/>
            <w:tcBorders>
              <w:right w:val="single" w:sz="24" w:space="0" w:color="auto"/>
            </w:tcBorders>
          </w:tcPr>
          <w:p w14:paraId="0A8D27A7" w14:textId="2D0C4E33" w:rsidR="008C2759" w:rsidRPr="00C15FFC"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8C2759" w:rsidRPr="00C15FFC" w14:paraId="3965BFBC" w14:textId="77777777" w:rsidTr="00F84C15">
        <w:tc>
          <w:tcPr>
            <w:tcW w:w="562" w:type="dxa"/>
            <w:vMerge/>
            <w:tcBorders>
              <w:left w:val="single" w:sz="24" w:space="0" w:color="auto"/>
            </w:tcBorders>
            <w:shd w:val="clear" w:color="auto" w:fill="D9D9D9" w:themeFill="background1" w:themeFillShade="D9"/>
          </w:tcPr>
          <w:p w14:paraId="332A52F6" w14:textId="77777777" w:rsidR="008C2759" w:rsidRPr="00C15FFC" w:rsidRDefault="008C2759" w:rsidP="009C3833">
            <w:pPr>
              <w:rPr>
                <w:rFonts w:ascii="Arial" w:hAnsi="Arial" w:cs="Arial"/>
                <w:b/>
                <w:color w:val="000000" w:themeColor="text1"/>
              </w:rPr>
            </w:pPr>
          </w:p>
        </w:tc>
        <w:tc>
          <w:tcPr>
            <w:tcW w:w="3251" w:type="dxa"/>
          </w:tcPr>
          <w:p w14:paraId="4E01A2AA" w14:textId="77777777" w:rsidR="00F93E30" w:rsidRDefault="00F93E30" w:rsidP="008C2759">
            <w:pPr>
              <w:rPr>
                <w:rFonts w:ascii="Arial" w:hAnsi="Arial" w:cs="Arial"/>
              </w:rPr>
            </w:pPr>
          </w:p>
          <w:p w14:paraId="79BD669A" w14:textId="2FCA4460" w:rsidR="008C2759" w:rsidRDefault="008C2759" w:rsidP="008C2759">
            <w:pPr>
              <w:rPr>
                <w:rFonts w:ascii="Arial" w:hAnsi="Arial" w:cs="Arial"/>
              </w:rPr>
            </w:pPr>
          </w:p>
        </w:tc>
        <w:tc>
          <w:tcPr>
            <w:tcW w:w="3827" w:type="dxa"/>
          </w:tcPr>
          <w:p w14:paraId="72162DD5"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2AC45024" w14:textId="77777777" w:rsidR="008C2759" w:rsidRDefault="00460452" w:rsidP="00C12947">
            <w:pPr>
              <w:rPr>
                <w:rFonts w:ascii="Arial" w:hAnsi="Arial" w:cs="Arial"/>
              </w:rPr>
            </w:pPr>
            <w:r>
              <w:rPr>
                <w:rFonts w:ascii="Arial" w:hAnsi="Arial" w:cs="Arial"/>
              </w:rPr>
              <w:t>Understanding of accountability and ability to work corporately.</w:t>
            </w:r>
          </w:p>
          <w:p w14:paraId="57E94960" w14:textId="09660B18" w:rsidR="00C12947" w:rsidRPr="000850DE" w:rsidRDefault="00C12947" w:rsidP="00C12947">
            <w:pPr>
              <w:rPr>
                <w:rFonts w:ascii="Arial" w:hAnsi="Arial" w:cs="Arial"/>
              </w:rPr>
            </w:pPr>
          </w:p>
        </w:tc>
        <w:tc>
          <w:tcPr>
            <w:tcW w:w="3969" w:type="dxa"/>
            <w:tcBorders>
              <w:right w:val="single" w:sz="24" w:space="0" w:color="auto"/>
            </w:tcBorders>
          </w:tcPr>
          <w:p w14:paraId="2BB0D19A" w14:textId="566E21A6" w:rsidR="008C2759"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8C2759" w:rsidRPr="00C15FFC" w14:paraId="4E370C4E" w14:textId="77777777" w:rsidTr="00F84C15">
        <w:tc>
          <w:tcPr>
            <w:tcW w:w="562" w:type="dxa"/>
            <w:vMerge/>
            <w:tcBorders>
              <w:left w:val="single" w:sz="24" w:space="0" w:color="auto"/>
            </w:tcBorders>
            <w:shd w:val="clear" w:color="auto" w:fill="D9D9D9" w:themeFill="background1" w:themeFillShade="D9"/>
          </w:tcPr>
          <w:p w14:paraId="735C16AA" w14:textId="77777777" w:rsidR="008C2759" w:rsidRPr="00C15FFC" w:rsidRDefault="008C2759" w:rsidP="009C3833">
            <w:pPr>
              <w:rPr>
                <w:rFonts w:ascii="Arial" w:hAnsi="Arial" w:cs="Arial"/>
                <w:b/>
                <w:color w:val="000000" w:themeColor="text1"/>
              </w:rPr>
            </w:pPr>
          </w:p>
        </w:tc>
        <w:tc>
          <w:tcPr>
            <w:tcW w:w="3251" w:type="dxa"/>
          </w:tcPr>
          <w:p w14:paraId="7DADF0EF" w14:textId="77777777" w:rsidR="008C2759" w:rsidRDefault="008C2759" w:rsidP="008C2759">
            <w:pPr>
              <w:rPr>
                <w:rFonts w:ascii="Arial" w:hAnsi="Arial" w:cs="Arial"/>
              </w:rPr>
            </w:pPr>
          </w:p>
          <w:p w14:paraId="2EDE5C03" w14:textId="77777777" w:rsidR="00F93E30" w:rsidRDefault="00F93E30" w:rsidP="008C2759">
            <w:pPr>
              <w:rPr>
                <w:rFonts w:ascii="Arial" w:hAnsi="Arial" w:cs="Arial"/>
              </w:rPr>
            </w:pPr>
          </w:p>
        </w:tc>
        <w:tc>
          <w:tcPr>
            <w:tcW w:w="3827" w:type="dxa"/>
          </w:tcPr>
          <w:p w14:paraId="237CBA6E"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6D457DAC" w14:textId="77777777" w:rsidR="008C2759" w:rsidRDefault="00460452" w:rsidP="00C12947">
            <w:pPr>
              <w:rPr>
                <w:rFonts w:ascii="Arial" w:hAnsi="Arial" w:cs="Arial"/>
              </w:rPr>
            </w:pPr>
            <w:r>
              <w:rPr>
                <w:rFonts w:ascii="Arial" w:hAnsi="Arial" w:cs="Arial"/>
              </w:rPr>
              <w:t xml:space="preserve">Awareness of importance of </w:t>
            </w:r>
            <w:proofErr w:type="spellStart"/>
            <w:r>
              <w:rPr>
                <w:rFonts w:ascii="Arial" w:hAnsi="Arial" w:cs="Arial"/>
              </w:rPr>
              <w:t>multi disciplinary</w:t>
            </w:r>
            <w:proofErr w:type="spellEnd"/>
            <w:r>
              <w:rPr>
                <w:rFonts w:ascii="Arial" w:hAnsi="Arial" w:cs="Arial"/>
              </w:rPr>
              <w:t xml:space="preserve"> working and integrated approach to service deliver.</w:t>
            </w:r>
          </w:p>
          <w:p w14:paraId="0308D18D" w14:textId="64495B6E" w:rsidR="00C12947" w:rsidRPr="000850DE" w:rsidRDefault="00C12947" w:rsidP="00C12947">
            <w:pPr>
              <w:rPr>
                <w:rFonts w:ascii="Arial" w:hAnsi="Arial" w:cs="Arial"/>
              </w:rPr>
            </w:pPr>
          </w:p>
        </w:tc>
        <w:tc>
          <w:tcPr>
            <w:tcW w:w="3969" w:type="dxa"/>
            <w:tcBorders>
              <w:right w:val="single" w:sz="24" w:space="0" w:color="auto"/>
            </w:tcBorders>
          </w:tcPr>
          <w:p w14:paraId="045BBB8F" w14:textId="049CE1CD" w:rsidR="008C2759"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460452" w:rsidRPr="00C15FFC" w14:paraId="1DA86B2C" w14:textId="77777777" w:rsidTr="00F84C15">
        <w:tc>
          <w:tcPr>
            <w:tcW w:w="562" w:type="dxa"/>
            <w:vMerge/>
            <w:tcBorders>
              <w:left w:val="single" w:sz="24" w:space="0" w:color="auto"/>
            </w:tcBorders>
            <w:shd w:val="clear" w:color="auto" w:fill="D9D9D9" w:themeFill="background1" w:themeFillShade="D9"/>
          </w:tcPr>
          <w:p w14:paraId="2D73E403" w14:textId="77777777" w:rsidR="00460452" w:rsidRPr="00C15FFC" w:rsidRDefault="00460452" w:rsidP="00460452">
            <w:pPr>
              <w:rPr>
                <w:rFonts w:ascii="Arial" w:hAnsi="Arial" w:cs="Arial"/>
                <w:b/>
                <w:color w:val="000000" w:themeColor="text1"/>
              </w:rPr>
            </w:pPr>
          </w:p>
        </w:tc>
        <w:tc>
          <w:tcPr>
            <w:tcW w:w="3251" w:type="dxa"/>
          </w:tcPr>
          <w:p w14:paraId="51FEFFA9" w14:textId="77777777" w:rsidR="00460452" w:rsidRDefault="00460452" w:rsidP="00460452">
            <w:pPr>
              <w:rPr>
                <w:rFonts w:ascii="Arial" w:hAnsi="Arial" w:cs="Arial"/>
              </w:rPr>
            </w:pPr>
          </w:p>
        </w:tc>
        <w:tc>
          <w:tcPr>
            <w:tcW w:w="3827" w:type="dxa"/>
          </w:tcPr>
          <w:p w14:paraId="3EA2D58E" w14:textId="77777777" w:rsidR="00460452" w:rsidRPr="008C2759" w:rsidRDefault="00460452" w:rsidP="00460452">
            <w:pPr>
              <w:tabs>
                <w:tab w:val="left" w:pos="990"/>
              </w:tabs>
              <w:rPr>
                <w:rFonts w:ascii="Arial" w:hAnsi="Arial" w:cs="Arial"/>
                <w:color w:val="000000" w:themeColor="text1"/>
              </w:rPr>
            </w:pPr>
          </w:p>
        </w:tc>
        <w:tc>
          <w:tcPr>
            <w:tcW w:w="3827" w:type="dxa"/>
            <w:vAlign w:val="center"/>
          </w:tcPr>
          <w:p w14:paraId="16005EAF" w14:textId="77777777" w:rsidR="00460452" w:rsidRDefault="00460452" w:rsidP="00C12947">
            <w:pPr>
              <w:rPr>
                <w:rFonts w:ascii="Arial" w:hAnsi="Arial" w:cs="Arial"/>
              </w:rPr>
            </w:pPr>
            <w:r>
              <w:rPr>
                <w:rFonts w:ascii="Arial" w:hAnsi="Arial" w:cs="Arial"/>
              </w:rPr>
              <w:t>Ability to contribute to care planning.</w:t>
            </w:r>
          </w:p>
          <w:p w14:paraId="07E7764A" w14:textId="1DF33336" w:rsidR="00C12947" w:rsidRDefault="00C12947" w:rsidP="00C12947">
            <w:pPr>
              <w:rPr>
                <w:rFonts w:ascii="Arial" w:hAnsi="Arial" w:cs="Arial"/>
              </w:rPr>
            </w:pPr>
          </w:p>
        </w:tc>
        <w:tc>
          <w:tcPr>
            <w:tcW w:w="3969" w:type="dxa"/>
            <w:tcBorders>
              <w:right w:val="single" w:sz="24" w:space="0" w:color="auto"/>
            </w:tcBorders>
          </w:tcPr>
          <w:p w14:paraId="55B1B638" w14:textId="7FBE6F74" w:rsidR="00460452" w:rsidRPr="00C15FFC" w:rsidRDefault="00460452" w:rsidP="00460452">
            <w:pPr>
              <w:rPr>
                <w:rFonts w:ascii="Arial" w:hAnsi="Arial" w:cs="Arial"/>
                <w:color w:val="000000" w:themeColor="text1"/>
              </w:rPr>
            </w:pPr>
            <w:r w:rsidRPr="00B572B4">
              <w:rPr>
                <w:rFonts w:ascii="Arial" w:hAnsi="Arial" w:cs="Arial"/>
                <w:color w:val="000000" w:themeColor="text1"/>
              </w:rPr>
              <w:t>Application / Interview /Assessment</w:t>
            </w:r>
          </w:p>
        </w:tc>
      </w:tr>
      <w:tr w:rsidR="009C3833" w:rsidRPr="00C15FFC" w14:paraId="273D2C55" w14:textId="77777777" w:rsidTr="00754622">
        <w:tc>
          <w:tcPr>
            <w:tcW w:w="562" w:type="dxa"/>
            <w:tcBorders>
              <w:top w:val="single" w:sz="12" w:space="0" w:color="auto"/>
              <w:left w:val="single" w:sz="24" w:space="0" w:color="auto"/>
            </w:tcBorders>
            <w:shd w:val="clear" w:color="auto" w:fill="D9D9D9" w:themeFill="background1" w:themeFillShade="D9"/>
            <w:textDirection w:val="btLr"/>
          </w:tcPr>
          <w:p w14:paraId="04660967" w14:textId="5183D790"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vAlign w:val="center"/>
          </w:tcPr>
          <w:p w14:paraId="23EA4EB3" w14:textId="1BC845FC" w:rsidR="00460452" w:rsidRPr="008C2759" w:rsidRDefault="00460452" w:rsidP="00C12947">
            <w:pPr>
              <w:rPr>
                <w:rFonts w:ascii="Arial" w:hAnsi="Arial" w:cs="Arial"/>
                <w:b/>
                <w:color w:val="000000" w:themeColor="text1"/>
              </w:rPr>
            </w:pPr>
            <w:r w:rsidRPr="00460452">
              <w:rPr>
                <w:rFonts w:ascii="Arial" w:hAnsi="Arial" w:cs="Arial"/>
                <w:color w:val="000000" w:themeColor="text1"/>
              </w:rPr>
              <w:t>Experience and knowledge of  education, employment and training issues for young people aged 16 –24 years</w:t>
            </w:r>
          </w:p>
        </w:tc>
        <w:tc>
          <w:tcPr>
            <w:tcW w:w="3827" w:type="dxa"/>
            <w:tcBorders>
              <w:top w:val="single" w:sz="18" w:space="0" w:color="auto"/>
            </w:tcBorders>
          </w:tcPr>
          <w:p w14:paraId="6ED9E052" w14:textId="77777777" w:rsidR="009C3833" w:rsidRPr="008C2759" w:rsidRDefault="009C3833" w:rsidP="009C3833">
            <w:pPr>
              <w:rPr>
                <w:rFonts w:ascii="Arial" w:hAnsi="Arial" w:cs="Arial"/>
                <w:color w:val="000000" w:themeColor="text1"/>
              </w:rPr>
            </w:pPr>
          </w:p>
        </w:tc>
        <w:tc>
          <w:tcPr>
            <w:tcW w:w="3827" w:type="dxa"/>
            <w:tcBorders>
              <w:top w:val="single" w:sz="18" w:space="0" w:color="auto"/>
            </w:tcBorders>
            <w:vAlign w:val="center"/>
          </w:tcPr>
          <w:p w14:paraId="377FABF1" w14:textId="67AC3ED1" w:rsidR="009C3833" w:rsidRPr="008C2759" w:rsidRDefault="009C3833" w:rsidP="009C3833">
            <w:pPr>
              <w:rPr>
                <w:rFonts w:ascii="Arial" w:hAnsi="Arial" w:cs="Arial"/>
              </w:rPr>
            </w:pPr>
          </w:p>
        </w:tc>
        <w:tc>
          <w:tcPr>
            <w:tcW w:w="3969" w:type="dxa"/>
            <w:tcBorders>
              <w:top w:val="single" w:sz="18" w:space="0" w:color="auto"/>
              <w:right w:val="single" w:sz="24" w:space="0" w:color="auto"/>
            </w:tcBorders>
          </w:tcPr>
          <w:p w14:paraId="37F403A9" w14:textId="35F34AA8"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bl>
    <w:p w14:paraId="1BF22A79" w14:textId="77777777" w:rsidR="00371ACF" w:rsidRPr="00C15FFC" w:rsidRDefault="00371ACF"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F84C15">
            <w:pPr>
              <w:rPr>
                <w:rFonts w:ascii="Arial" w:hAnsi="Arial" w:cs="Arial"/>
                <w:b/>
                <w:color w:val="000000" w:themeColor="text1"/>
              </w:rPr>
            </w:pPr>
          </w:p>
          <w:p w14:paraId="0C4E8EF3" w14:textId="77777777" w:rsidR="00371ACF" w:rsidRPr="00C15FFC" w:rsidRDefault="00371ACF" w:rsidP="00F84C15">
            <w:pPr>
              <w:rPr>
                <w:rFonts w:ascii="Arial" w:hAnsi="Arial" w:cs="Arial"/>
                <w:b/>
                <w:color w:val="000000" w:themeColor="text1"/>
              </w:rPr>
            </w:pPr>
          </w:p>
          <w:p w14:paraId="3CCEA525" w14:textId="77777777" w:rsidR="00371ACF" w:rsidRPr="00C15FFC" w:rsidRDefault="00371ACF" w:rsidP="00F84C15">
            <w:pPr>
              <w:rPr>
                <w:rFonts w:ascii="Arial" w:hAnsi="Arial" w:cs="Arial"/>
                <w:b/>
                <w:color w:val="000000" w:themeColor="text1"/>
              </w:rPr>
            </w:pPr>
          </w:p>
          <w:p w14:paraId="5EA23E01"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F84C15">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F84C15">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62105E0B" w14:textId="4548FABF" w:rsidR="00A345AF" w:rsidRPr="008C2759" w:rsidRDefault="00460452" w:rsidP="00C12947">
            <w:pPr>
              <w:rPr>
                <w:rFonts w:ascii="Arial" w:hAnsi="Arial" w:cs="Arial"/>
              </w:rPr>
            </w:pPr>
            <w:r>
              <w:rPr>
                <w:rFonts w:ascii="Arial" w:hAnsi="Arial" w:cs="Arial"/>
              </w:rPr>
              <w:t>Ability to work outside office hours as required.</w:t>
            </w:r>
          </w:p>
        </w:tc>
        <w:tc>
          <w:tcPr>
            <w:tcW w:w="4253" w:type="dxa"/>
          </w:tcPr>
          <w:p w14:paraId="28F4A4DD" w14:textId="44500DFC" w:rsidR="00A345AF" w:rsidRPr="00C15FFC" w:rsidRDefault="00460452" w:rsidP="00A345AF">
            <w:pPr>
              <w:rPr>
                <w:rFonts w:ascii="Arial" w:hAnsi="Arial" w:cs="Arial"/>
                <w:b/>
                <w:color w:val="000000" w:themeColor="text1"/>
              </w:rPr>
            </w:pPr>
            <w:r>
              <w:rPr>
                <w:rFonts w:ascii="Arial" w:hAnsi="Arial" w:cs="Arial"/>
              </w:rPr>
              <w:t>Access to a car.</w:t>
            </w:r>
          </w:p>
        </w:tc>
        <w:tc>
          <w:tcPr>
            <w:tcW w:w="4176" w:type="dxa"/>
          </w:tcPr>
          <w:p w14:paraId="4C657618" w14:textId="77777777" w:rsidR="00A345AF" w:rsidRPr="00C15FFC" w:rsidRDefault="00A345AF" w:rsidP="00A345AF">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A345AF" w:rsidRPr="00C15FFC" w14:paraId="19AF5A2A" w14:textId="77777777" w:rsidTr="00F84C15">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1E06B41D" w:rsidR="00A345AF" w:rsidRPr="00C15FFC" w:rsidRDefault="00460452" w:rsidP="00C12947">
            <w:pPr>
              <w:rPr>
                <w:rFonts w:ascii="Arial" w:hAnsi="Arial" w:cs="Arial"/>
                <w:color w:val="000000" w:themeColor="text1"/>
              </w:rPr>
            </w:pPr>
            <w:r>
              <w:rPr>
                <w:rFonts w:ascii="Arial" w:hAnsi="Arial" w:cs="Arial"/>
              </w:rPr>
              <w:t>Ability to travel to and from various locations.</w:t>
            </w: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r w:rsidR="00460452" w:rsidRPr="00C15FFC" w14:paraId="16EF97E6" w14:textId="77777777" w:rsidTr="00F84C15">
        <w:trPr>
          <w:trHeight w:val="464"/>
        </w:trPr>
        <w:tc>
          <w:tcPr>
            <w:tcW w:w="2529" w:type="dxa"/>
            <w:vMerge/>
            <w:shd w:val="clear" w:color="auto" w:fill="D9D9D9" w:themeFill="background1" w:themeFillShade="D9"/>
          </w:tcPr>
          <w:p w14:paraId="24A15C93" w14:textId="77777777" w:rsidR="00460452" w:rsidRPr="00C15FFC" w:rsidRDefault="00460452" w:rsidP="00460452">
            <w:pPr>
              <w:rPr>
                <w:rFonts w:ascii="Arial" w:hAnsi="Arial" w:cs="Arial"/>
                <w:b/>
                <w:color w:val="000000" w:themeColor="text1"/>
              </w:rPr>
            </w:pPr>
          </w:p>
        </w:tc>
        <w:tc>
          <w:tcPr>
            <w:tcW w:w="4394" w:type="dxa"/>
            <w:vAlign w:val="center"/>
          </w:tcPr>
          <w:p w14:paraId="5D693F3A" w14:textId="02388166" w:rsidR="00460452" w:rsidRDefault="00460452" w:rsidP="00C12947">
            <w:pPr>
              <w:rPr>
                <w:rFonts w:ascii="Arial" w:hAnsi="Arial" w:cs="Arial"/>
              </w:rPr>
            </w:pPr>
            <w:r>
              <w:rPr>
                <w:rFonts w:ascii="Arial" w:hAnsi="Arial" w:cs="Arial"/>
              </w:rPr>
              <w:t>Commitment to own professional development.</w:t>
            </w:r>
          </w:p>
        </w:tc>
        <w:tc>
          <w:tcPr>
            <w:tcW w:w="4253" w:type="dxa"/>
          </w:tcPr>
          <w:p w14:paraId="29AB8D62" w14:textId="77777777" w:rsidR="00460452" w:rsidRPr="00C15FFC" w:rsidRDefault="00460452" w:rsidP="00460452">
            <w:pPr>
              <w:rPr>
                <w:rFonts w:ascii="Arial" w:hAnsi="Arial" w:cs="Arial"/>
                <w:b/>
                <w:color w:val="000000" w:themeColor="text1"/>
              </w:rPr>
            </w:pPr>
          </w:p>
        </w:tc>
        <w:tc>
          <w:tcPr>
            <w:tcW w:w="4176" w:type="dxa"/>
          </w:tcPr>
          <w:p w14:paraId="355B9F00" w14:textId="4DC7DFC7" w:rsidR="00460452" w:rsidRPr="00C15FFC" w:rsidRDefault="00460452" w:rsidP="00460452">
            <w:pPr>
              <w:rPr>
                <w:rFonts w:ascii="Arial" w:hAnsi="Arial" w:cs="Arial"/>
                <w:color w:val="000000" w:themeColor="text1"/>
              </w:rPr>
            </w:pPr>
            <w:r w:rsidRPr="0014682B">
              <w:rPr>
                <w:rFonts w:ascii="Arial" w:hAnsi="Arial" w:cs="Arial"/>
                <w:color w:val="000000" w:themeColor="text1"/>
              </w:rPr>
              <w:t>Interview / Assessment / Documentation</w:t>
            </w:r>
          </w:p>
        </w:tc>
      </w:tr>
      <w:tr w:rsidR="00460452" w:rsidRPr="00C15FFC" w14:paraId="3394F81A" w14:textId="77777777" w:rsidTr="00F84C15">
        <w:trPr>
          <w:trHeight w:val="464"/>
        </w:trPr>
        <w:tc>
          <w:tcPr>
            <w:tcW w:w="2529" w:type="dxa"/>
            <w:vMerge/>
            <w:shd w:val="clear" w:color="auto" w:fill="D9D9D9" w:themeFill="background1" w:themeFillShade="D9"/>
          </w:tcPr>
          <w:p w14:paraId="34F059AC" w14:textId="77777777" w:rsidR="00460452" w:rsidRPr="00C15FFC" w:rsidRDefault="00460452" w:rsidP="00460452">
            <w:pPr>
              <w:rPr>
                <w:rFonts w:ascii="Arial" w:hAnsi="Arial" w:cs="Arial"/>
                <w:b/>
                <w:color w:val="000000" w:themeColor="text1"/>
              </w:rPr>
            </w:pPr>
          </w:p>
        </w:tc>
        <w:tc>
          <w:tcPr>
            <w:tcW w:w="4394" w:type="dxa"/>
            <w:vAlign w:val="center"/>
          </w:tcPr>
          <w:p w14:paraId="03ACE73E" w14:textId="4CC8D6C2" w:rsidR="00460452" w:rsidRDefault="00460452" w:rsidP="00C12947">
            <w:pPr>
              <w:rPr>
                <w:rFonts w:ascii="Arial" w:hAnsi="Arial" w:cs="Arial"/>
              </w:rPr>
            </w:pPr>
            <w:r>
              <w:rPr>
                <w:rFonts w:ascii="Arial" w:hAnsi="Arial" w:cs="Arial"/>
              </w:rPr>
              <w:t>Awareness of equal opportunities and ability to demonstrate within the work environment.</w:t>
            </w:r>
          </w:p>
        </w:tc>
        <w:tc>
          <w:tcPr>
            <w:tcW w:w="4253" w:type="dxa"/>
          </w:tcPr>
          <w:p w14:paraId="1B2FDB24" w14:textId="77777777" w:rsidR="00460452" w:rsidRPr="00C15FFC" w:rsidRDefault="00460452" w:rsidP="00460452">
            <w:pPr>
              <w:rPr>
                <w:rFonts w:ascii="Arial" w:hAnsi="Arial" w:cs="Arial"/>
                <w:b/>
                <w:color w:val="000000" w:themeColor="text1"/>
              </w:rPr>
            </w:pPr>
          </w:p>
        </w:tc>
        <w:tc>
          <w:tcPr>
            <w:tcW w:w="4176" w:type="dxa"/>
          </w:tcPr>
          <w:p w14:paraId="15F6AE9A" w14:textId="52D38FB4" w:rsidR="00460452" w:rsidRPr="00C15FFC" w:rsidRDefault="00460452" w:rsidP="00460452">
            <w:pPr>
              <w:rPr>
                <w:rFonts w:ascii="Arial" w:hAnsi="Arial" w:cs="Arial"/>
                <w:color w:val="000000" w:themeColor="text1"/>
              </w:rPr>
            </w:pPr>
            <w:r w:rsidRPr="0014682B">
              <w:rPr>
                <w:rFonts w:ascii="Arial" w:hAnsi="Arial" w:cs="Arial"/>
                <w:color w:val="000000" w:themeColor="text1"/>
              </w:rPr>
              <w:t>Interview / Assessment / Documentation</w:t>
            </w:r>
          </w:p>
        </w:tc>
      </w:tr>
      <w:tr w:rsidR="00460452" w:rsidRPr="00C15FFC" w14:paraId="0FDAA9C4" w14:textId="77777777" w:rsidTr="00F84C15">
        <w:trPr>
          <w:trHeight w:val="464"/>
        </w:trPr>
        <w:tc>
          <w:tcPr>
            <w:tcW w:w="2529" w:type="dxa"/>
            <w:vMerge/>
            <w:shd w:val="clear" w:color="auto" w:fill="D9D9D9" w:themeFill="background1" w:themeFillShade="D9"/>
          </w:tcPr>
          <w:p w14:paraId="7C010748" w14:textId="77777777" w:rsidR="00460452" w:rsidRPr="00C15FFC" w:rsidRDefault="00460452" w:rsidP="00460452">
            <w:pPr>
              <w:rPr>
                <w:rFonts w:ascii="Arial" w:hAnsi="Arial" w:cs="Arial"/>
                <w:b/>
                <w:color w:val="000000" w:themeColor="text1"/>
              </w:rPr>
            </w:pPr>
          </w:p>
        </w:tc>
        <w:tc>
          <w:tcPr>
            <w:tcW w:w="4394" w:type="dxa"/>
            <w:vAlign w:val="center"/>
          </w:tcPr>
          <w:p w14:paraId="4E81471F" w14:textId="4FE3ACDD" w:rsidR="00460452" w:rsidRDefault="00460452" w:rsidP="00C12947">
            <w:pPr>
              <w:rPr>
                <w:rFonts w:ascii="Arial" w:hAnsi="Arial" w:cs="Arial"/>
              </w:rPr>
            </w:pPr>
            <w:r>
              <w:rPr>
                <w:rFonts w:ascii="Arial" w:hAnsi="Arial" w:cs="Arial"/>
              </w:rPr>
              <w:t>Commitment to challenge discrimination.</w:t>
            </w:r>
          </w:p>
        </w:tc>
        <w:tc>
          <w:tcPr>
            <w:tcW w:w="4253" w:type="dxa"/>
          </w:tcPr>
          <w:p w14:paraId="509254BD" w14:textId="77777777" w:rsidR="00460452" w:rsidRPr="00C15FFC" w:rsidRDefault="00460452" w:rsidP="00460452">
            <w:pPr>
              <w:rPr>
                <w:rFonts w:ascii="Arial" w:hAnsi="Arial" w:cs="Arial"/>
                <w:b/>
                <w:color w:val="000000" w:themeColor="text1"/>
              </w:rPr>
            </w:pPr>
          </w:p>
        </w:tc>
        <w:tc>
          <w:tcPr>
            <w:tcW w:w="4176" w:type="dxa"/>
          </w:tcPr>
          <w:p w14:paraId="18C9C6C1" w14:textId="193CC34F" w:rsidR="00460452" w:rsidRPr="00C15FFC" w:rsidRDefault="00460452" w:rsidP="00460452">
            <w:pPr>
              <w:rPr>
                <w:rFonts w:ascii="Arial" w:hAnsi="Arial" w:cs="Arial"/>
                <w:color w:val="000000" w:themeColor="text1"/>
              </w:rPr>
            </w:pPr>
            <w:r w:rsidRPr="0014682B">
              <w:rPr>
                <w:rFonts w:ascii="Arial" w:hAnsi="Arial" w:cs="Arial"/>
                <w:color w:val="000000" w:themeColor="text1"/>
              </w:rPr>
              <w:t>Interview / Assessment / Documentation</w:t>
            </w:r>
          </w:p>
        </w:tc>
      </w:tr>
      <w:tr w:rsidR="00460452" w:rsidRPr="00C15FFC" w14:paraId="2EC1BBEC" w14:textId="77777777" w:rsidTr="00F84C15">
        <w:trPr>
          <w:trHeight w:val="464"/>
        </w:trPr>
        <w:tc>
          <w:tcPr>
            <w:tcW w:w="2529" w:type="dxa"/>
            <w:vMerge/>
            <w:shd w:val="clear" w:color="auto" w:fill="D9D9D9" w:themeFill="background1" w:themeFillShade="D9"/>
          </w:tcPr>
          <w:p w14:paraId="7480329E" w14:textId="77777777" w:rsidR="00460452" w:rsidRPr="00C15FFC" w:rsidRDefault="00460452" w:rsidP="00460452">
            <w:pPr>
              <w:rPr>
                <w:rFonts w:ascii="Arial" w:hAnsi="Arial" w:cs="Arial"/>
                <w:b/>
                <w:color w:val="000000" w:themeColor="text1"/>
              </w:rPr>
            </w:pPr>
          </w:p>
        </w:tc>
        <w:tc>
          <w:tcPr>
            <w:tcW w:w="4394" w:type="dxa"/>
            <w:vAlign w:val="center"/>
          </w:tcPr>
          <w:p w14:paraId="7522C611" w14:textId="1E057AA9" w:rsidR="00460452" w:rsidRDefault="00C12947" w:rsidP="00C12947">
            <w:pPr>
              <w:rPr>
                <w:rFonts w:ascii="Arial" w:hAnsi="Arial" w:cs="Arial"/>
              </w:rPr>
            </w:pPr>
            <w:r>
              <w:rPr>
                <w:rFonts w:ascii="Arial" w:hAnsi="Arial" w:cs="Arial"/>
              </w:rPr>
              <w:t>C</w:t>
            </w:r>
            <w:r w:rsidR="00460452">
              <w:rPr>
                <w:rFonts w:ascii="Arial" w:hAnsi="Arial" w:cs="Arial"/>
              </w:rPr>
              <w:t>ommitment to consultation with service users.</w:t>
            </w:r>
          </w:p>
        </w:tc>
        <w:tc>
          <w:tcPr>
            <w:tcW w:w="4253" w:type="dxa"/>
          </w:tcPr>
          <w:p w14:paraId="52155EF4" w14:textId="77777777" w:rsidR="00460452" w:rsidRPr="00C15FFC" w:rsidRDefault="00460452" w:rsidP="00460452">
            <w:pPr>
              <w:rPr>
                <w:rFonts w:ascii="Arial" w:hAnsi="Arial" w:cs="Arial"/>
                <w:b/>
                <w:color w:val="000000" w:themeColor="text1"/>
              </w:rPr>
            </w:pPr>
          </w:p>
        </w:tc>
        <w:tc>
          <w:tcPr>
            <w:tcW w:w="4176" w:type="dxa"/>
          </w:tcPr>
          <w:p w14:paraId="18E89C52" w14:textId="4B1D7C26" w:rsidR="00460452" w:rsidRPr="00C15FFC" w:rsidRDefault="00460452" w:rsidP="00460452">
            <w:pPr>
              <w:rPr>
                <w:rFonts w:ascii="Arial" w:hAnsi="Arial" w:cs="Arial"/>
                <w:color w:val="000000" w:themeColor="text1"/>
              </w:rPr>
            </w:pPr>
            <w:r w:rsidRPr="0014682B">
              <w:rPr>
                <w:rFonts w:ascii="Arial" w:hAnsi="Arial" w:cs="Arial"/>
                <w:color w:val="000000" w:themeColor="text1"/>
              </w:rPr>
              <w:t>Interview / Assessment / Documentation</w:t>
            </w:r>
          </w:p>
        </w:tc>
      </w:tr>
      <w:tr w:rsidR="00460452" w:rsidRPr="00C15FFC" w14:paraId="60C8CECE" w14:textId="77777777" w:rsidTr="00F84C15">
        <w:trPr>
          <w:trHeight w:val="464"/>
        </w:trPr>
        <w:tc>
          <w:tcPr>
            <w:tcW w:w="2529" w:type="dxa"/>
            <w:vMerge/>
            <w:shd w:val="clear" w:color="auto" w:fill="D9D9D9" w:themeFill="background1" w:themeFillShade="D9"/>
          </w:tcPr>
          <w:p w14:paraId="65F4F6A0" w14:textId="77777777" w:rsidR="00460452" w:rsidRPr="00C15FFC" w:rsidRDefault="00460452" w:rsidP="00460452">
            <w:pPr>
              <w:rPr>
                <w:rFonts w:ascii="Arial" w:hAnsi="Arial" w:cs="Arial"/>
                <w:b/>
                <w:color w:val="000000" w:themeColor="text1"/>
              </w:rPr>
            </w:pPr>
          </w:p>
        </w:tc>
        <w:tc>
          <w:tcPr>
            <w:tcW w:w="4394" w:type="dxa"/>
            <w:vAlign w:val="center"/>
          </w:tcPr>
          <w:p w14:paraId="01A63FFB" w14:textId="73E4726D" w:rsidR="00460452" w:rsidRDefault="00460452" w:rsidP="00C12947">
            <w:pPr>
              <w:rPr>
                <w:rFonts w:ascii="Arial" w:hAnsi="Arial" w:cs="Arial"/>
              </w:rPr>
            </w:pPr>
            <w:r>
              <w:rPr>
                <w:rFonts w:ascii="Arial" w:hAnsi="Arial" w:cs="Arial"/>
              </w:rPr>
              <w:t>Commitment to promote the best interests of the child.</w:t>
            </w:r>
          </w:p>
        </w:tc>
        <w:tc>
          <w:tcPr>
            <w:tcW w:w="4253" w:type="dxa"/>
          </w:tcPr>
          <w:p w14:paraId="61F12A37" w14:textId="77777777" w:rsidR="00460452" w:rsidRPr="00C15FFC" w:rsidRDefault="00460452" w:rsidP="00460452">
            <w:pPr>
              <w:rPr>
                <w:rFonts w:ascii="Arial" w:hAnsi="Arial" w:cs="Arial"/>
                <w:b/>
                <w:color w:val="000000" w:themeColor="text1"/>
              </w:rPr>
            </w:pPr>
          </w:p>
        </w:tc>
        <w:tc>
          <w:tcPr>
            <w:tcW w:w="4176" w:type="dxa"/>
          </w:tcPr>
          <w:p w14:paraId="7BED7C5C" w14:textId="45309E76" w:rsidR="00460452" w:rsidRPr="00C15FFC" w:rsidRDefault="00460452" w:rsidP="00460452">
            <w:pPr>
              <w:rPr>
                <w:rFonts w:ascii="Arial" w:hAnsi="Arial" w:cs="Arial"/>
                <w:color w:val="000000" w:themeColor="text1"/>
              </w:rPr>
            </w:pPr>
            <w:r w:rsidRPr="0014682B">
              <w:rPr>
                <w:rFonts w:ascii="Arial" w:hAnsi="Arial" w:cs="Arial"/>
                <w:color w:val="000000" w:themeColor="text1"/>
              </w:rPr>
              <w:t>Interview / Assessment / Documentation</w:t>
            </w:r>
          </w:p>
        </w:tc>
      </w:tr>
      <w:tr w:rsidR="00A345AF" w:rsidRPr="00C15FFC" w14:paraId="37814A47" w14:textId="77777777" w:rsidTr="00F84C15">
        <w:trPr>
          <w:trHeight w:val="464"/>
        </w:trPr>
        <w:tc>
          <w:tcPr>
            <w:tcW w:w="2529" w:type="dxa"/>
            <w:vMerge/>
            <w:shd w:val="clear" w:color="auto" w:fill="D9D9D9" w:themeFill="background1" w:themeFillShade="D9"/>
          </w:tcPr>
          <w:p w14:paraId="7722CC01" w14:textId="77777777" w:rsidR="00A345AF" w:rsidRPr="00C15FFC" w:rsidRDefault="00A345AF" w:rsidP="00A345AF">
            <w:pPr>
              <w:rPr>
                <w:rFonts w:ascii="Arial" w:hAnsi="Arial" w:cs="Arial"/>
                <w:b/>
                <w:color w:val="000000" w:themeColor="text1"/>
              </w:rPr>
            </w:pPr>
          </w:p>
        </w:tc>
        <w:tc>
          <w:tcPr>
            <w:tcW w:w="4394" w:type="dxa"/>
            <w:vAlign w:val="center"/>
          </w:tcPr>
          <w:p w14:paraId="0CF93EE6" w14:textId="533F7A70" w:rsidR="00460452" w:rsidRPr="00C15FFC" w:rsidRDefault="00460452" w:rsidP="00C12947">
            <w:pPr>
              <w:rPr>
                <w:rFonts w:ascii="Arial" w:hAnsi="Arial" w:cs="Arial"/>
                <w:b/>
                <w:color w:val="000000" w:themeColor="text1"/>
              </w:rPr>
            </w:pPr>
            <w:r>
              <w:rPr>
                <w:rFonts w:ascii="Arial" w:hAnsi="Arial" w:cs="Arial"/>
              </w:rPr>
              <w:t>Positively promote customer care.</w:t>
            </w:r>
          </w:p>
        </w:tc>
        <w:tc>
          <w:tcPr>
            <w:tcW w:w="4253" w:type="dxa"/>
          </w:tcPr>
          <w:p w14:paraId="50EEACD5" w14:textId="77777777" w:rsidR="00A345AF" w:rsidRPr="00C15FFC" w:rsidRDefault="00A345AF" w:rsidP="00A345AF">
            <w:pPr>
              <w:rPr>
                <w:rFonts w:ascii="Arial" w:hAnsi="Arial" w:cs="Arial"/>
                <w:b/>
                <w:color w:val="000000" w:themeColor="text1"/>
              </w:rPr>
            </w:pPr>
          </w:p>
        </w:tc>
        <w:tc>
          <w:tcPr>
            <w:tcW w:w="4176" w:type="dxa"/>
          </w:tcPr>
          <w:p w14:paraId="6F6958D1"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bl>
    <w:p w14:paraId="760B6579" w14:textId="11DECAAD" w:rsidR="00371ACF" w:rsidRDefault="00371ACF" w:rsidP="009D2A35">
      <w:pPr>
        <w:rPr>
          <w:rFonts w:ascii="Arial" w:hAnsi="Arial" w:cs="Arial"/>
          <w:b/>
          <w:color w:val="000000" w:themeColor="text1"/>
        </w:rPr>
      </w:pPr>
    </w:p>
    <w:p w14:paraId="2B1211E9" w14:textId="27897615" w:rsidR="00ED56A5" w:rsidRDefault="00ED56A5" w:rsidP="00ED56A5">
      <w:pPr>
        <w:pStyle w:val="Header"/>
        <w:tabs>
          <w:tab w:val="clear" w:pos="4153"/>
          <w:tab w:val="clear" w:pos="8306"/>
        </w:tabs>
        <w:rPr>
          <w:rFonts w:ascii="Arial" w:hAnsi="Arial" w:cs="Arial"/>
          <w:b/>
          <w:bCs/>
          <w:sz w:val="22"/>
        </w:rPr>
      </w:pPr>
      <w:r>
        <w:rPr>
          <w:rFonts w:ascii="Arial" w:hAnsi="Arial" w:cs="Arial"/>
          <w:b/>
          <w:bCs/>
          <w:sz w:val="22"/>
        </w:rPr>
        <w:t>You must be registered with the General Social Care Council’s requirements.  This requirement is being gradually phased in.</w:t>
      </w:r>
    </w:p>
    <w:p w14:paraId="5F83D646" w14:textId="77777777" w:rsidR="00ED56A5" w:rsidRPr="00ED56A5" w:rsidRDefault="00ED56A5" w:rsidP="00ED56A5">
      <w:pPr>
        <w:pStyle w:val="Header"/>
        <w:tabs>
          <w:tab w:val="clear" w:pos="4153"/>
          <w:tab w:val="clear" w:pos="8306"/>
        </w:tabs>
        <w:rPr>
          <w:rFonts w:ascii="Arial" w:hAnsi="Arial" w:cs="Arial"/>
          <w:b/>
          <w:bCs/>
          <w:sz w:val="22"/>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7AF808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13486F53" w:rsidR="00C20D58" w:rsidRPr="00C15FFC" w:rsidRDefault="00C20D58" w:rsidP="00F93E30">
            <w:pPr>
              <w:rPr>
                <w:rFonts w:ascii="Arial" w:hAnsi="Arial" w:cs="Arial"/>
                <w:b/>
                <w:color w:val="000000" w:themeColor="text1"/>
              </w:rPr>
            </w:pP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4CAD5395"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12909AD4" w14:textId="48588E1D" w:rsidR="00C20D58" w:rsidRPr="00C15FFC" w:rsidRDefault="00C20D58" w:rsidP="009D2A35">
            <w:pPr>
              <w:rPr>
                <w:rFonts w:ascii="Arial" w:hAnsi="Arial" w:cs="Arial"/>
                <w:b/>
                <w:color w:val="000000" w:themeColor="text1"/>
              </w:rPr>
            </w:pPr>
          </w:p>
        </w:tc>
      </w:tr>
    </w:tbl>
    <w:p w14:paraId="4DBA07CF" w14:textId="77777777" w:rsidR="0085572F" w:rsidRPr="00C15FFC" w:rsidRDefault="0085572F" w:rsidP="009D2A35">
      <w:pPr>
        <w:rPr>
          <w:rFonts w:ascii="Arial" w:hAnsi="Arial" w:cs="Arial"/>
          <w:b/>
          <w:color w:val="000000" w:themeColor="text1"/>
        </w:rPr>
      </w:pPr>
    </w:p>
    <w:p w14:paraId="15B74345" w14:textId="273D1EAA" w:rsidR="0085572F" w:rsidRPr="00C15FFC" w:rsidRDefault="0085572F" w:rsidP="009D2A35">
      <w:pPr>
        <w:rPr>
          <w:rFonts w:ascii="Arial" w:hAnsi="Arial" w:cs="Arial"/>
          <w:b/>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3769549">
    <w:abstractNumId w:val="1"/>
  </w:num>
  <w:num w:numId="2" w16cid:durableId="168435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B6F06"/>
    <w:rsid w:val="000E033B"/>
    <w:rsid w:val="00102DB8"/>
    <w:rsid w:val="001907DE"/>
    <w:rsid w:val="001A5593"/>
    <w:rsid w:val="001E09B2"/>
    <w:rsid w:val="001E4C38"/>
    <w:rsid w:val="00204055"/>
    <w:rsid w:val="00334946"/>
    <w:rsid w:val="00366493"/>
    <w:rsid w:val="00366CDC"/>
    <w:rsid w:val="00371ACF"/>
    <w:rsid w:val="004339BF"/>
    <w:rsid w:val="00452DFE"/>
    <w:rsid w:val="00460452"/>
    <w:rsid w:val="00484CF1"/>
    <w:rsid w:val="004C0EE9"/>
    <w:rsid w:val="004D29B9"/>
    <w:rsid w:val="004D5CBC"/>
    <w:rsid w:val="005104BA"/>
    <w:rsid w:val="00511992"/>
    <w:rsid w:val="005407D3"/>
    <w:rsid w:val="005F13F3"/>
    <w:rsid w:val="00607705"/>
    <w:rsid w:val="00693A53"/>
    <w:rsid w:val="006D3690"/>
    <w:rsid w:val="006F3A1A"/>
    <w:rsid w:val="00705819"/>
    <w:rsid w:val="00754622"/>
    <w:rsid w:val="00765FD1"/>
    <w:rsid w:val="007D4283"/>
    <w:rsid w:val="00810FCA"/>
    <w:rsid w:val="0085572F"/>
    <w:rsid w:val="00874770"/>
    <w:rsid w:val="008C2759"/>
    <w:rsid w:val="00921DD0"/>
    <w:rsid w:val="00922333"/>
    <w:rsid w:val="009671C1"/>
    <w:rsid w:val="009C3833"/>
    <w:rsid w:val="009D2A35"/>
    <w:rsid w:val="009D54D7"/>
    <w:rsid w:val="00A22335"/>
    <w:rsid w:val="00A345AF"/>
    <w:rsid w:val="00A73629"/>
    <w:rsid w:val="00A83A30"/>
    <w:rsid w:val="00A95399"/>
    <w:rsid w:val="00AD4092"/>
    <w:rsid w:val="00B569AA"/>
    <w:rsid w:val="00B7768B"/>
    <w:rsid w:val="00B8275C"/>
    <w:rsid w:val="00B976EF"/>
    <w:rsid w:val="00BB2567"/>
    <w:rsid w:val="00C01C23"/>
    <w:rsid w:val="00C12947"/>
    <w:rsid w:val="00C13D96"/>
    <w:rsid w:val="00C15FFC"/>
    <w:rsid w:val="00C20D58"/>
    <w:rsid w:val="00C46218"/>
    <w:rsid w:val="00C61E86"/>
    <w:rsid w:val="00C65C99"/>
    <w:rsid w:val="00C731DE"/>
    <w:rsid w:val="00D313FB"/>
    <w:rsid w:val="00D31E1C"/>
    <w:rsid w:val="00D74D7E"/>
    <w:rsid w:val="00D74F30"/>
    <w:rsid w:val="00DA1399"/>
    <w:rsid w:val="00DE4678"/>
    <w:rsid w:val="00EA3116"/>
    <w:rsid w:val="00EC1ED2"/>
    <w:rsid w:val="00ED56A5"/>
    <w:rsid w:val="00EE6DA5"/>
    <w:rsid w:val="00F07BA4"/>
    <w:rsid w:val="00F173E2"/>
    <w:rsid w:val="00F84C15"/>
    <w:rsid w:val="00F93E30"/>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ED56A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D5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2.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E7CBA-B78B-4694-A8DD-E5C78EC086C4}">
  <ds:schemaRefs>
    <ds:schemaRef ds:uri="office.server.policy"/>
  </ds:schemaRefs>
</ds:datastoreItem>
</file>

<file path=customXml/itemProps4.xml><?xml version="1.0" encoding="utf-8"?>
<ds:datastoreItem xmlns:ds="http://schemas.openxmlformats.org/officeDocument/2006/customXml" ds:itemID="{1A1D5261-7A65-4402-B9D0-3B1490525291}">
  <ds:schemaRefs>
    <ds:schemaRef ds:uri="http://schemas.openxmlformats.org/officeDocument/2006/bibliography"/>
  </ds:schemaRefs>
</ds:datastoreItem>
</file>

<file path=customXml/itemProps5.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14D4AA1-A2E7-44C0-A11E-2D9F76249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Alysha Bibby</cp:lastModifiedBy>
  <cp:revision>2</cp:revision>
  <dcterms:created xsi:type="dcterms:W3CDTF">2024-05-24T08:07:00Z</dcterms:created>
  <dcterms:modified xsi:type="dcterms:W3CDTF">2024-05-24T08:07:00Z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