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E481" w14:textId="77777777" w:rsidR="0089462D" w:rsidRPr="0043692F" w:rsidRDefault="0089462D" w:rsidP="0089462D">
      <w:pPr>
        <w:pStyle w:val="Title"/>
        <w:rPr>
          <w:rFonts w:ascii="Arial" w:hAnsi="Arial" w:cs="Arial"/>
          <w:szCs w:val="22"/>
        </w:rPr>
      </w:pPr>
      <w:r w:rsidRPr="0043692F">
        <w:rPr>
          <w:rFonts w:ascii="Arial" w:hAnsi="Arial" w:cs="Arial"/>
          <w:szCs w:val="22"/>
        </w:rPr>
        <w:t>SEFTON METROPOLITAN BOROUGH COUNCIL</w:t>
      </w:r>
    </w:p>
    <w:p w14:paraId="5CB62910" w14:textId="77777777" w:rsidR="0089462D" w:rsidRPr="00B23AA0" w:rsidRDefault="0089462D" w:rsidP="0089462D">
      <w:pPr>
        <w:jc w:val="center"/>
        <w:rPr>
          <w:rFonts w:ascii="Arial" w:hAnsi="Arial" w:cs="Arial"/>
          <w:b/>
          <w:sz w:val="22"/>
          <w:szCs w:val="22"/>
          <w:u w:val="single"/>
        </w:rPr>
      </w:pPr>
    </w:p>
    <w:p w14:paraId="535242EC" w14:textId="77777777" w:rsidR="0089462D" w:rsidRPr="00B23AA0" w:rsidRDefault="0089462D" w:rsidP="0089462D">
      <w:pPr>
        <w:jc w:val="center"/>
        <w:rPr>
          <w:rFonts w:ascii="Arial" w:hAnsi="Arial" w:cs="Arial"/>
          <w:b/>
          <w:sz w:val="22"/>
          <w:szCs w:val="22"/>
          <w:u w:val="single"/>
        </w:rPr>
      </w:pPr>
      <w:r w:rsidRPr="00B23AA0">
        <w:rPr>
          <w:rFonts w:ascii="Arial" w:hAnsi="Arial" w:cs="Arial"/>
          <w:b/>
          <w:sz w:val="22"/>
          <w:szCs w:val="22"/>
          <w:u w:val="single"/>
        </w:rPr>
        <w:t>JOB DESCRIPTION</w:t>
      </w:r>
    </w:p>
    <w:p w14:paraId="15DE3818" w14:textId="77777777" w:rsidR="0089462D" w:rsidRPr="00B23AA0" w:rsidRDefault="0089462D" w:rsidP="0089462D">
      <w:pPr>
        <w:ind w:left="2520"/>
        <w:rPr>
          <w:rFonts w:ascii="Arial" w:hAnsi="Arial" w:cs="Arial"/>
          <w:sz w:val="22"/>
          <w:szCs w:val="22"/>
        </w:rPr>
      </w:pPr>
    </w:p>
    <w:p w14:paraId="250D3168" w14:textId="0414AD55" w:rsidR="00766BFF" w:rsidRDefault="00766BFF" w:rsidP="00766BFF">
      <w:pPr>
        <w:rPr>
          <w:rFonts w:ascii="Arial" w:hAnsi="Arial" w:cs="Arial"/>
          <w:sz w:val="22"/>
          <w:szCs w:val="22"/>
        </w:rPr>
      </w:pPr>
      <w:r w:rsidRPr="00766BFF">
        <w:rPr>
          <w:rFonts w:ascii="Arial" w:hAnsi="Arial" w:cs="Arial"/>
          <w:b/>
          <w:sz w:val="22"/>
          <w:szCs w:val="22"/>
        </w:rPr>
        <w:t xml:space="preserve">Department:  </w:t>
      </w:r>
      <w:r>
        <w:rPr>
          <w:rFonts w:ascii="Arial" w:hAnsi="Arial" w:cs="Arial"/>
          <w:b/>
          <w:sz w:val="22"/>
          <w:szCs w:val="22"/>
        </w:rPr>
        <w:tab/>
      </w:r>
      <w:r>
        <w:rPr>
          <w:rFonts w:ascii="Arial" w:hAnsi="Arial" w:cs="Arial"/>
          <w:b/>
          <w:sz w:val="22"/>
          <w:szCs w:val="22"/>
        </w:rPr>
        <w:tab/>
      </w:r>
      <w:r w:rsidRPr="00766BFF">
        <w:rPr>
          <w:rFonts w:ascii="Arial" w:hAnsi="Arial" w:cs="Arial"/>
          <w:sz w:val="22"/>
          <w:szCs w:val="22"/>
        </w:rPr>
        <w:t>Communities</w:t>
      </w:r>
      <w:r w:rsidRPr="00766BFF">
        <w:rPr>
          <w:rFonts w:ascii="Arial" w:hAnsi="Arial" w:cs="Arial"/>
          <w:sz w:val="22"/>
          <w:szCs w:val="22"/>
        </w:rPr>
        <w:tab/>
      </w:r>
    </w:p>
    <w:p w14:paraId="0B654C06" w14:textId="284A40AA" w:rsidR="00766BFF" w:rsidRPr="00766BFF" w:rsidRDefault="00766BFF" w:rsidP="00766BFF">
      <w:pPr>
        <w:rPr>
          <w:rFonts w:ascii="Arial" w:hAnsi="Arial" w:cs="Arial"/>
          <w:sz w:val="22"/>
          <w:szCs w:val="22"/>
        </w:rPr>
      </w:pPr>
      <w:r w:rsidRPr="00766BFF">
        <w:rPr>
          <w:rFonts w:ascii="Arial" w:hAnsi="Arial" w:cs="Arial"/>
          <w:b/>
          <w:sz w:val="22"/>
          <w:szCs w:val="22"/>
        </w:rPr>
        <w:t>Section:</w:t>
      </w:r>
      <w:r>
        <w:rPr>
          <w:rFonts w:ascii="Arial" w:hAnsi="Arial" w:cs="Arial"/>
          <w:b/>
          <w:sz w:val="22"/>
          <w:szCs w:val="22"/>
        </w:rPr>
        <w:tab/>
      </w:r>
      <w:r>
        <w:rPr>
          <w:rFonts w:ascii="Arial" w:hAnsi="Arial" w:cs="Arial"/>
          <w:b/>
          <w:sz w:val="22"/>
          <w:szCs w:val="22"/>
        </w:rPr>
        <w:tab/>
      </w:r>
      <w:r>
        <w:rPr>
          <w:rFonts w:ascii="Arial" w:hAnsi="Arial" w:cs="Arial"/>
          <w:sz w:val="22"/>
          <w:szCs w:val="22"/>
        </w:rPr>
        <w:t>Arts</w:t>
      </w:r>
    </w:p>
    <w:p w14:paraId="06441CC2" w14:textId="439F88BB" w:rsidR="00766BFF" w:rsidRPr="00766BFF" w:rsidRDefault="00766BFF" w:rsidP="00766BFF">
      <w:pPr>
        <w:rPr>
          <w:rFonts w:ascii="Arial" w:hAnsi="Arial" w:cs="Arial"/>
          <w:b/>
          <w:sz w:val="22"/>
          <w:szCs w:val="22"/>
        </w:rPr>
      </w:pPr>
      <w:r w:rsidRPr="00766BFF">
        <w:rPr>
          <w:rFonts w:ascii="Arial" w:hAnsi="Arial" w:cs="Arial"/>
          <w:b/>
          <w:sz w:val="22"/>
          <w:szCs w:val="22"/>
        </w:rPr>
        <w:t>Location:</w:t>
      </w:r>
      <w:r>
        <w:rPr>
          <w:rFonts w:ascii="Arial" w:hAnsi="Arial" w:cs="Arial"/>
          <w:b/>
          <w:sz w:val="22"/>
          <w:szCs w:val="22"/>
        </w:rPr>
        <w:tab/>
      </w:r>
      <w:r>
        <w:rPr>
          <w:rFonts w:ascii="Arial" w:hAnsi="Arial" w:cs="Arial"/>
          <w:b/>
          <w:sz w:val="22"/>
          <w:szCs w:val="22"/>
        </w:rPr>
        <w:tab/>
      </w:r>
      <w:r w:rsidRPr="00766BFF">
        <w:rPr>
          <w:rFonts w:ascii="Arial" w:hAnsi="Arial" w:cs="Arial"/>
          <w:sz w:val="22"/>
          <w:szCs w:val="22"/>
        </w:rPr>
        <w:t>The Atkinson</w:t>
      </w:r>
    </w:p>
    <w:p w14:paraId="7E0FFE50" w14:textId="1932B9C8" w:rsidR="00766BFF" w:rsidRPr="00766BFF" w:rsidRDefault="00766BFF" w:rsidP="00766BFF">
      <w:pPr>
        <w:rPr>
          <w:rFonts w:ascii="Arial" w:hAnsi="Arial" w:cs="Arial"/>
          <w:b/>
          <w:sz w:val="22"/>
          <w:szCs w:val="22"/>
        </w:rPr>
      </w:pPr>
      <w:r w:rsidRPr="00766BFF">
        <w:rPr>
          <w:rFonts w:ascii="Arial" w:hAnsi="Arial" w:cs="Arial"/>
          <w:b/>
          <w:sz w:val="22"/>
          <w:szCs w:val="22"/>
        </w:rPr>
        <w:t>_____________________________________________________________________</w:t>
      </w:r>
      <w:r w:rsidR="001135A9">
        <w:rPr>
          <w:rFonts w:ascii="Arial" w:hAnsi="Arial" w:cs="Arial"/>
          <w:b/>
          <w:sz w:val="22"/>
          <w:szCs w:val="22"/>
        </w:rPr>
        <w:t>____</w:t>
      </w:r>
      <w:r w:rsidRPr="00766BFF">
        <w:rPr>
          <w:rFonts w:ascii="Arial" w:hAnsi="Arial" w:cs="Arial"/>
          <w:b/>
          <w:sz w:val="22"/>
          <w:szCs w:val="22"/>
        </w:rPr>
        <w:t>_____</w:t>
      </w:r>
    </w:p>
    <w:p w14:paraId="3DAE64A0" w14:textId="77777777" w:rsidR="00766BFF" w:rsidRDefault="00766BFF" w:rsidP="00DA4CB1">
      <w:pPr>
        <w:ind w:left="2160" w:hanging="2160"/>
        <w:rPr>
          <w:rFonts w:ascii="Arial" w:hAnsi="Arial" w:cs="Arial"/>
          <w:b/>
          <w:sz w:val="22"/>
          <w:szCs w:val="22"/>
        </w:rPr>
      </w:pPr>
    </w:p>
    <w:p w14:paraId="10399D0B" w14:textId="5210EBCA" w:rsidR="005E792E" w:rsidRPr="00B23AA0" w:rsidRDefault="005E792E" w:rsidP="00DA4CB1">
      <w:pPr>
        <w:ind w:left="2160" w:hanging="2160"/>
        <w:rPr>
          <w:rFonts w:ascii="Arial" w:hAnsi="Arial" w:cs="Arial"/>
          <w:sz w:val="22"/>
          <w:szCs w:val="22"/>
        </w:rPr>
      </w:pPr>
      <w:r w:rsidRPr="00B23AA0">
        <w:rPr>
          <w:rFonts w:ascii="Arial" w:hAnsi="Arial" w:cs="Arial"/>
          <w:b/>
          <w:sz w:val="22"/>
          <w:szCs w:val="22"/>
        </w:rPr>
        <w:t>Post:</w:t>
      </w:r>
      <w:r w:rsidR="00766BFF">
        <w:rPr>
          <w:rFonts w:ascii="Arial" w:hAnsi="Arial" w:cs="Arial"/>
          <w:b/>
          <w:sz w:val="22"/>
          <w:szCs w:val="22"/>
        </w:rPr>
        <w:t xml:space="preserve">               </w:t>
      </w:r>
      <w:r w:rsidR="00766BFF">
        <w:rPr>
          <w:rFonts w:ascii="Arial" w:hAnsi="Arial" w:cs="Arial"/>
          <w:b/>
          <w:sz w:val="22"/>
          <w:szCs w:val="22"/>
        </w:rPr>
        <w:tab/>
      </w:r>
      <w:r w:rsidR="00766BFF" w:rsidRPr="00766BFF">
        <w:rPr>
          <w:rFonts w:ascii="Arial" w:hAnsi="Arial" w:cs="Arial"/>
          <w:sz w:val="22"/>
          <w:szCs w:val="22"/>
        </w:rPr>
        <w:t>C</w:t>
      </w:r>
      <w:r w:rsidRPr="00E21FF0">
        <w:rPr>
          <w:rFonts w:ascii="Arial" w:hAnsi="Arial" w:cs="Arial"/>
          <w:sz w:val="22"/>
          <w:szCs w:val="22"/>
        </w:rPr>
        <w:t>ustomer Assistant</w:t>
      </w:r>
    </w:p>
    <w:p w14:paraId="0D4A5FC7" w14:textId="5FF96571" w:rsidR="005E792E" w:rsidRDefault="005E792E" w:rsidP="00DA4CB1">
      <w:pPr>
        <w:rPr>
          <w:rFonts w:ascii="Arial" w:hAnsi="Arial" w:cs="Arial"/>
          <w:sz w:val="22"/>
          <w:szCs w:val="22"/>
        </w:rPr>
      </w:pPr>
      <w:r w:rsidRPr="00B23AA0">
        <w:rPr>
          <w:rFonts w:ascii="Arial" w:hAnsi="Arial" w:cs="Arial"/>
          <w:b/>
          <w:sz w:val="22"/>
          <w:szCs w:val="22"/>
        </w:rPr>
        <w:t>Grade:</w:t>
      </w:r>
      <w:r w:rsidRPr="00B23AA0">
        <w:rPr>
          <w:rFonts w:ascii="Arial" w:hAnsi="Arial" w:cs="Arial"/>
          <w:sz w:val="22"/>
          <w:szCs w:val="22"/>
        </w:rPr>
        <w:tab/>
      </w:r>
      <w:r w:rsidRPr="00B23AA0">
        <w:rPr>
          <w:rFonts w:ascii="Arial" w:hAnsi="Arial" w:cs="Arial"/>
          <w:sz w:val="22"/>
          <w:szCs w:val="22"/>
        </w:rPr>
        <w:tab/>
      </w:r>
      <w:r w:rsidR="00766BFF">
        <w:rPr>
          <w:rFonts w:ascii="Arial" w:hAnsi="Arial" w:cs="Arial"/>
          <w:sz w:val="22"/>
          <w:szCs w:val="22"/>
        </w:rPr>
        <w:tab/>
      </w:r>
      <w:r w:rsidRPr="00E21FF0">
        <w:rPr>
          <w:rFonts w:ascii="Arial" w:hAnsi="Arial" w:cs="Arial"/>
          <w:sz w:val="22"/>
          <w:szCs w:val="22"/>
        </w:rPr>
        <w:t>B</w:t>
      </w:r>
      <w:r>
        <w:rPr>
          <w:rFonts w:ascii="Arial" w:hAnsi="Arial" w:cs="Arial"/>
          <w:sz w:val="22"/>
          <w:szCs w:val="22"/>
        </w:rPr>
        <w:t xml:space="preserve"> </w:t>
      </w:r>
      <w:r w:rsidR="00ED1C27">
        <w:rPr>
          <w:rFonts w:ascii="Arial" w:hAnsi="Arial" w:cs="Arial"/>
          <w:sz w:val="22"/>
          <w:szCs w:val="22"/>
        </w:rPr>
        <w:t xml:space="preserve"> </w:t>
      </w:r>
    </w:p>
    <w:p w14:paraId="79491248" w14:textId="6F7B9BF5" w:rsidR="005E792E" w:rsidRPr="00766BFF" w:rsidRDefault="005E792E" w:rsidP="00DA4CB1">
      <w:pPr>
        <w:rPr>
          <w:rFonts w:ascii="Arial" w:hAnsi="Arial" w:cs="Arial"/>
          <w:b/>
          <w:sz w:val="22"/>
          <w:szCs w:val="22"/>
        </w:rPr>
      </w:pPr>
      <w:bookmarkStart w:id="0" w:name="_Hlk21513201"/>
      <w:r w:rsidRPr="00766BFF">
        <w:rPr>
          <w:rFonts w:ascii="Arial" w:hAnsi="Arial" w:cs="Arial"/>
          <w:b/>
          <w:sz w:val="22"/>
          <w:szCs w:val="22"/>
        </w:rPr>
        <w:t>________________________________________________________________________</w:t>
      </w:r>
      <w:r w:rsidR="001135A9">
        <w:rPr>
          <w:rFonts w:ascii="Arial" w:hAnsi="Arial" w:cs="Arial"/>
          <w:b/>
          <w:sz w:val="22"/>
          <w:szCs w:val="22"/>
        </w:rPr>
        <w:t>____</w:t>
      </w:r>
      <w:r w:rsidRPr="00766BFF">
        <w:rPr>
          <w:rFonts w:ascii="Arial" w:hAnsi="Arial" w:cs="Arial"/>
          <w:b/>
          <w:sz w:val="22"/>
          <w:szCs w:val="22"/>
        </w:rPr>
        <w:t>__</w:t>
      </w:r>
    </w:p>
    <w:bookmarkEnd w:id="0"/>
    <w:p w14:paraId="034F4ED1" w14:textId="26678062" w:rsidR="00E5199B" w:rsidRDefault="00E5199B" w:rsidP="00766BFF">
      <w:pPr>
        <w:spacing w:before="240" w:line="276" w:lineRule="auto"/>
        <w:rPr>
          <w:rFonts w:ascii="Arial" w:hAnsi="Arial" w:cs="Arial"/>
          <w:sz w:val="22"/>
          <w:szCs w:val="22"/>
        </w:rPr>
      </w:pPr>
      <w:r w:rsidRPr="00E21FF0">
        <w:rPr>
          <w:rFonts w:ascii="Arial" w:hAnsi="Arial" w:cs="Arial"/>
          <w:b/>
          <w:sz w:val="22"/>
          <w:szCs w:val="22"/>
        </w:rPr>
        <w:t>Responsible to:</w:t>
      </w:r>
      <w:r w:rsidRPr="00E21FF0">
        <w:rPr>
          <w:rFonts w:ascii="Arial" w:hAnsi="Arial" w:cs="Arial"/>
          <w:sz w:val="22"/>
          <w:szCs w:val="22"/>
        </w:rPr>
        <w:tab/>
      </w:r>
      <w:r w:rsidR="0004229E" w:rsidRPr="00E21FF0">
        <w:rPr>
          <w:rFonts w:ascii="Arial" w:hAnsi="Arial" w:cs="Arial"/>
          <w:sz w:val="22"/>
          <w:szCs w:val="22"/>
        </w:rPr>
        <w:t xml:space="preserve">Centre </w:t>
      </w:r>
      <w:r w:rsidRPr="00E21FF0">
        <w:rPr>
          <w:rFonts w:ascii="Arial" w:hAnsi="Arial" w:cs="Arial"/>
          <w:sz w:val="22"/>
          <w:szCs w:val="22"/>
        </w:rPr>
        <w:t>Officers</w:t>
      </w:r>
      <w:r w:rsidR="0004229E" w:rsidRPr="00E21FF0">
        <w:rPr>
          <w:rFonts w:ascii="Arial" w:hAnsi="Arial" w:cs="Arial"/>
          <w:sz w:val="22"/>
          <w:szCs w:val="22"/>
        </w:rPr>
        <w:t xml:space="preserve"> </w:t>
      </w:r>
      <w:r w:rsidRPr="00E21FF0">
        <w:rPr>
          <w:rFonts w:ascii="Arial" w:hAnsi="Arial" w:cs="Arial"/>
          <w:sz w:val="22"/>
          <w:szCs w:val="22"/>
        </w:rPr>
        <w:t xml:space="preserve"> </w:t>
      </w:r>
    </w:p>
    <w:p w14:paraId="6BB504B8" w14:textId="22C01D21" w:rsidR="00766BFF" w:rsidRPr="00766BFF" w:rsidRDefault="00766BFF" w:rsidP="005E792E">
      <w:pPr>
        <w:spacing w:line="276" w:lineRule="auto"/>
        <w:rPr>
          <w:rFonts w:ascii="Arial" w:hAnsi="Arial" w:cs="Arial"/>
          <w:b/>
          <w:sz w:val="22"/>
          <w:szCs w:val="22"/>
        </w:rPr>
      </w:pPr>
      <w:r w:rsidRPr="00766BFF">
        <w:rPr>
          <w:rFonts w:ascii="Arial" w:hAnsi="Arial" w:cs="Arial"/>
          <w:b/>
          <w:sz w:val="22"/>
          <w:szCs w:val="22"/>
        </w:rPr>
        <w:t>________________________________________________________________________</w:t>
      </w:r>
      <w:r w:rsidR="001135A9">
        <w:rPr>
          <w:rFonts w:ascii="Arial" w:hAnsi="Arial" w:cs="Arial"/>
          <w:b/>
          <w:sz w:val="22"/>
          <w:szCs w:val="22"/>
        </w:rPr>
        <w:t>____</w:t>
      </w:r>
      <w:r w:rsidRPr="00766BFF">
        <w:rPr>
          <w:rFonts w:ascii="Arial" w:hAnsi="Arial" w:cs="Arial"/>
          <w:b/>
          <w:sz w:val="22"/>
          <w:szCs w:val="22"/>
        </w:rPr>
        <w:t>__</w:t>
      </w:r>
    </w:p>
    <w:p w14:paraId="148F68BE" w14:textId="77777777" w:rsidR="00BE2354" w:rsidRPr="00E21FF0" w:rsidRDefault="00BE2354" w:rsidP="00BE2354">
      <w:pPr>
        <w:pStyle w:val="ListParagraph"/>
        <w:ind w:left="2127" w:hanging="2127"/>
        <w:rPr>
          <w:rFonts w:ascii="Arial" w:hAnsi="Arial" w:cs="Arial"/>
          <w:bCs/>
          <w:sz w:val="22"/>
          <w:szCs w:val="22"/>
        </w:rPr>
      </w:pPr>
    </w:p>
    <w:p w14:paraId="5CB1F912" w14:textId="77777777" w:rsidR="00B072D8" w:rsidRPr="00E21FF0" w:rsidRDefault="00B072D8" w:rsidP="00B072D8">
      <w:pPr>
        <w:pStyle w:val="Heading3"/>
        <w:rPr>
          <w:rFonts w:ascii="Arial" w:hAnsi="Arial" w:cs="Arial"/>
          <w:szCs w:val="22"/>
        </w:rPr>
      </w:pPr>
      <w:r w:rsidRPr="00E21FF0">
        <w:rPr>
          <w:rFonts w:ascii="Arial" w:hAnsi="Arial" w:cs="Arial"/>
          <w:szCs w:val="22"/>
        </w:rPr>
        <w:t>JOB PURPOSE</w:t>
      </w:r>
    </w:p>
    <w:p w14:paraId="32AD1349" w14:textId="77777777" w:rsidR="00B072D8" w:rsidRPr="00E21FF0" w:rsidRDefault="00B072D8" w:rsidP="00BE2354">
      <w:pPr>
        <w:pStyle w:val="ListParagraph"/>
        <w:ind w:left="2127" w:hanging="2127"/>
        <w:rPr>
          <w:rFonts w:ascii="Arial" w:hAnsi="Arial" w:cs="Arial"/>
          <w:bCs/>
          <w:sz w:val="22"/>
          <w:szCs w:val="22"/>
        </w:rPr>
      </w:pPr>
    </w:p>
    <w:p w14:paraId="34C9B901" w14:textId="77777777" w:rsidR="00B1620B" w:rsidRPr="00E21FF0" w:rsidRDefault="001D0F8F" w:rsidP="001135A9">
      <w:pPr>
        <w:pStyle w:val="BodyText"/>
        <w:rPr>
          <w:rFonts w:ascii="Arial" w:hAnsi="Arial" w:cs="Arial"/>
          <w:szCs w:val="22"/>
        </w:rPr>
      </w:pPr>
      <w:r w:rsidRPr="00E21FF0">
        <w:rPr>
          <w:rFonts w:ascii="Arial" w:hAnsi="Arial" w:cs="Arial"/>
          <w:szCs w:val="22"/>
        </w:rPr>
        <w:t>To be p</w:t>
      </w:r>
      <w:r w:rsidR="00B1620B" w:rsidRPr="00E21FF0">
        <w:rPr>
          <w:rFonts w:ascii="Arial" w:hAnsi="Arial" w:cs="Arial"/>
          <w:szCs w:val="22"/>
        </w:rPr>
        <w:t xml:space="preserve">art of a flexible </w:t>
      </w:r>
      <w:r w:rsidRPr="00E21FF0">
        <w:rPr>
          <w:rFonts w:ascii="Arial" w:hAnsi="Arial" w:cs="Arial"/>
          <w:szCs w:val="22"/>
        </w:rPr>
        <w:t xml:space="preserve">team </w:t>
      </w:r>
      <w:r w:rsidR="00FC393F" w:rsidRPr="00E21FF0">
        <w:rPr>
          <w:rFonts w:ascii="Arial" w:hAnsi="Arial" w:cs="Arial"/>
          <w:szCs w:val="22"/>
        </w:rPr>
        <w:t>delivering the highest standards of customer service and</w:t>
      </w:r>
      <w:r w:rsidR="0089462D" w:rsidRPr="00E21FF0">
        <w:rPr>
          <w:rFonts w:ascii="Arial" w:hAnsi="Arial" w:cs="Arial"/>
          <w:szCs w:val="22"/>
        </w:rPr>
        <w:t xml:space="preserve"> customer care </w:t>
      </w:r>
      <w:r w:rsidR="00B1620B" w:rsidRPr="00E21FF0">
        <w:rPr>
          <w:rFonts w:ascii="Arial" w:hAnsi="Arial" w:cs="Arial"/>
          <w:szCs w:val="22"/>
        </w:rPr>
        <w:t xml:space="preserve">engagement with audiences, visitors and customers across The Atkinson.  </w:t>
      </w:r>
    </w:p>
    <w:p w14:paraId="39CB1AE7" w14:textId="0DDBD3E0" w:rsidR="00B1620B" w:rsidRPr="00E21FF0" w:rsidRDefault="003A44D5" w:rsidP="001135A9">
      <w:pPr>
        <w:pStyle w:val="BodyText"/>
        <w:rPr>
          <w:rFonts w:ascii="Arial" w:hAnsi="Arial" w:cs="Arial"/>
          <w:szCs w:val="22"/>
        </w:rPr>
      </w:pPr>
      <w:r w:rsidRPr="00E21FF0">
        <w:rPr>
          <w:rFonts w:ascii="Arial" w:hAnsi="Arial" w:cs="Arial"/>
          <w:szCs w:val="22"/>
        </w:rPr>
        <w:t xml:space="preserve">To </w:t>
      </w:r>
      <w:r w:rsidR="000C1582" w:rsidRPr="00E21FF0">
        <w:rPr>
          <w:rFonts w:ascii="Arial" w:hAnsi="Arial" w:cs="Arial"/>
          <w:szCs w:val="22"/>
        </w:rPr>
        <w:t>be</w:t>
      </w:r>
      <w:r w:rsidR="00FC393F" w:rsidRPr="00E21FF0">
        <w:rPr>
          <w:rFonts w:ascii="Arial" w:hAnsi="Arial" w:cs="Arial"/>
          <w:szCs w:val="22"/>
        </w:rPr>
        <w:t xml:space="preserve"> </w:t>
      </w:r>
      <w:r w:rsidR="00B1620B" w:rsidRPr="00E21FF0">
        <w:rPr>
          <w:rFonts w:ascii="Arial" w:hAnsi="Arial" w:cs="Arial"/>
          <w:szCs w:val="22"/>
        </w:rPr>
        <w:t>the first point of welcome and contact for visitors to The Atkinson; working in the Theatres</w:t>
      </w:r>
      <w:r w:rsidR="00FC393F" w:rsidRPr="00E21FF0">
        <w:rPr>
          <w:rFonts w:ascii="Arial" w:hAnsi="Arial" w:cs="Arial"/>
          <w:szCs w:val="22"/>
        </w:rPr>
        <w:t>, Museum</w:t>
      </w:r>
      <w:r w:rsidR="002F2A24">
        <w:rPr>
          <w:rFonts w:ascii="Arial" w:hAnsi="Arial" w:cs="Arial"/>
          <w:szCs w:val="22"/>
        </w:rPr>
        <w:t xml:space="preserve"> and </w:t>
      </w:r>
      <w:r w:rsidR="00FC393F" w:rsidRPr="00E21FF0">
        <w:rPr>
          <w:rFonts w:ascii="Arial" w:hAnsi="Arial" w:cs="Arial"/>
          <w:szCs w:val="22"/>
        </w:rPr>
        <w:t>Galleries</w:t>
      </w:r>
      <w:r w:rsidR="00FF59C6">
        <w:rPr>
          <w:rFonts w:ascii="Arial" w:hAnsi="Arial" w:cs="Arial"/>
          <w:szCs w:val="22"/>
        </w:rPr>
        <w:t>,</w:t>
      </w:r>
      <w:r w:rsidR="00B436F3">
        <w:rPr>
          <w:rFonts w:ascii="Arial" w:hAnsi="Arial" w:cs="Arial"/>
          <w:szCs w:val="22"/>
        </w:rPr>
        <w:t xml:space="preserve"> Bars,</w:t>
      </w:r>
      <w:r w:rsidR="002F2A24">
        <w:rPr>
          <w:rFonts w:ascii="Arial" w:hAnsi="Arial" w:cs="Arial"/>
          <w:szCs w:val="22"/>
        </w:rPr>
        <w:t xml:space="preserve"> </w:t>
      </w:r>
      <w:r w:rsidR="00FC393F" w:rsidRPr="00E21FF0">
        <w:rPr>
          <w:rFonts w:ascii="Arial" w:hAnsi="Arial" w:cs="Arial"/>
          <w:szCs w:val="22"/>
        </w:rPr>
        <w:t xml:space="preserve">Library </w:t>
      </w:r>
      <w:r w:rsidR="00FF59C6">
        <w:rPr>
          <w:rFonts w:ascii="Arial" w:hAnsi="Arial" w:cs="Arial"/>
          <w:szCs w:val="22"/>
        </w:rPr>
        <w:t xml:space="preserve">and public spaces </w:t>
      </w:r>
      <w:r w:rsidR="00FA77F8">
        <w:rPr>
          <w:rFonts w:ascii="Arial" w:hAnsi="Arial" w:cs="Arial"/>
          <w:szCs w:val="22"/>
        </w:rPr>
        <w:t>as required</w:t>
      </w:r>
    </w:p>
    <w:p w14:paraId="3FD3EAF5" w14:textId="77777777" w:rsidR="00E5199B" w:rsidRPr="00E21FF0" w:rsidRDefault="00E5199B" w:rsidP="001135A9">
      <w:pPr>
        <w:pStyle w:val="p1"/>
        <w:tabs>
          <w:tab w:val="clear" w:pos="720"/>
          <w:tab w:val="left" w:pos="0"/>
        </w:tabs>
        <w:spacing w:line="240" w:lineRule="auto"/>
        <w:rPr>
          <w:rFonts w:ascii="Arial" w:hAnsi="Arial" w:cs="Arial"/>
          <w:sz w:val="22"/>
          <w:szCs w:val="22"/>
        </w:rPr>
      </w:pPr>
      <w:r w:rsidRPr="00E21FF0">
        <w:rPr>
          <w:rFonts w:ascii="Arial" w:hAnsi="Arial" w:cs="Arial"/>
          <w:sz w:val="22"/>
          <w:szCs w:val="22"/>
        </w:rPr>
        <w:t xml:space="preserve">To support organisational change in The Atkinson’s customer focussed activities and </w:t>
      </w:r>
      <w:r w:rsidR="00077070">
        <w:rPr>
          <w:rFonts w:ascii="Arial" w:hAnsi="Arial" w:cs="Arial"/>
          <w:sz w:val="22"/>
          <w:szCs w:val="22"/>
        </w:rPr>
        <w:t xml:space="preserve">by </w:t>
      </w:r>
      <w:r w:rsidRPr="00E21FF0">
        <w:rPr>
          <w:rFonts w:ascii="Arial" w:hAnsi="Arial" w:cs="Arial"/>
          <w:sz w:val="22"/>
          <w:szCs w:val="22"/>
        </w:rPr>
        <w:t>driv</w:t>
      </w:r>
      <w:r w:rsidR="00077070">
        <w:rPr>
          <w:rFonts w:ascii="Arial" w:hAnsi="Arial" w:cs="Arial"/>
          <w:sz w:val="22"/>
          <w:szCs w:val="22"/>
        </w:rPr>
        <w:t>ing</w:t>
      </w:r>
      <w:r w:rsidRPr="00E21FF0">
        <w:rPr>
          <w:rFonts w:ascii="Arial" w:hAnsi="Arial" w:cs="Arial"/>
          <w:sz w:val="22"/>
          <w:szCs w:val="22"/>
        </w:rPr>
        <w:t xml:space="preserve"> best value from our resources</w:t>
      </w:r>
    </w:p>
    <w:p w14:paraId="3FE98714" w14:textId="5EE73718" w:rsidR="00B072D8" w:rsidRPr="001135A9" w:rsidRDefault="00B072D8" w:rsidP="005E792E">
      <w:pPr>
        <w:pStyle w:val="BodyText"/>
        <w:rPr>
          <w:rFonts w:ascii="Arial" w:hAnsi="Arial" w:cs="Arial"/>
          <w:b/>
          <w:szCs w:val="22"/>
        </w:rPr>
      </w:pPr>
      <w:r w:rsidRPr="001135A9">
        <w:rPr>
          <w:rFonts w:ascii="Arial" w:hAnsi="Arial" w:cs="Arial"/>
          <w:b/>
          <w:szCs w:val="22"/>
        </w:rPr>
        <w:t>_______________________________________________________________________</w:t>
      </w:r>
      <w:r w:rsidR="001135A9">
        <w:rPr>
          <w:rFonts w:ascii="Arial" w:hAnsi="Arial" w:cs="Arial"/>
          <w:b/>
          <w:szCs w:val="22"/>
        </w:rPr>
        <w:t>______</w:t>
      </w:r>
      <w:r w:rsidRPr="001135A9">
        <w:rPr>
          <w:rFonts w:ascii="Arial" w:hAnsi="Arial" w:cs="Arial"/>
          <w:b/>
          <w:szCs w:val="22"/>
        </w:rPr>
        <w:t>__</w:t>
      </w:r>
    </w:p>
    <w:p w14:paraId="7CEFEE71" w14:textId="77777777" w:rsidR="00FC393F" w:rsidRPr="00E21FF0" w:rsidRDefault="00FC393F" w:rsidP="005E792E">
      <w:pPr>
        <w:pStyle w:val="Heading1"/>
        <w:rPr>
          <w:rFonts w:ascii="Arial" w:hAnsi="Arial" w:cs="Arial"/>
          <w:szCs w:val="22"/>
        </w:rPr>
      </w:pPr>
    </w:p>
    <w:p w14:paraId="1B9B5FA3" w14:textId="77777777" w:rsidR="00FC393F" w:rsidRPr="00E21FF0" w:rsidRDefault="00FC393F" w:rsidP="005E792E">
      <w:pPr>
        <w:rPr>
          <w:rFonts w:ascii="Arial" w:hAnsi="Arial" w:cs="Arial"/>
          <w:b/>
          <w:caps/>
          <w:sz w:val="22"/>
          <w:szCs w:val="22"/>
        </w:rPr>
      </w:pPr>
      <w:r w:rsidRPr="00E21FF0">
        <w:rPr>
          <w:rFonts w:ascii="Arial" w:hAnsi="Arial" w:cs="Arial"/>
          <w:b/>
          <w:caps/>
          <w:sz w:val="22"/>
          <w:szCs w:val="22"/>
        </w:rPr>
        <w:t>2.0 Main Duties</w:t>
      </w:r>
    </w:p>
    <w:p w14:paraId="32B0A9FC" w14:textId="77777777" w:rsidR="00FC393F" w:rsidRPr="00E21FF0" w:rsidRDefault="00FC393F" w:rsidP="005E792E">
      <w:pPr>
        <w:rPr>
          <w:rFonts w:ascii="Arial" w:hAnsi="Arial" w:cs="Arial"/>
          <w:b/>
          <w:caps/>
          <w:sz w:val="22"/>
          <w:szCs w:val="22"/>
        </w:rPr>
      </w:pPr>
    </w:p>
    <w:p w14:paraId="3E76041C" w14:textId="4A0DF36A" w:rsidR="00FC393F" w:rsidRDefault="0057544C" w:rsidP="005E792E">
      <w:pPr>
        <w:rPr>
          <w:rFonts w:ascii="Arial" w:hAnsi="Arial" w:cs="Arial"/>
          <w:b/>
          <w:sz w:val="22"/>
          <w:szCs w:val="22"/>
        </w:rPr>
      </w:pPr>
      <w:r>
        <w:rPr>
          <w:rFonts w:ascii="Arial" w:hAnsi="Arial" w:cs="Arial"/>
          <w:b/>
          <w:sz w:val="22"/>
          <w:szCs w:val="22"/>
        </w:rPr>
        <w:t>Delivering the best Customer Experience</w:t>
      </w:r>
    </w:p>
    <w:p w14:paraId="14400779" w14:textId="77777777" w:rsidR="001135A9" w:rsidRPr="00E21FF0" w:rsidRDefault="001135A9" w:rsidP="005E792E">
      <w:pPr>
        <w:rPr>
          <w:rFonts w:ascii="Arial" w:hAnsi="Arial" w:cs="Arial"/>
          <w:b/>
          <w:sz w:val="22"/>
          <w:szCs w:val="22"/>
        </w:rPr>
      </w:pPr>
    </w:p>
    <w:p w14:paraId="50887EA9" w14:textId="77777777" w:rsidR="00FC393F" w:rsidRPr="00E21FF0" w:rsidRDefault="00FC393F" w:rsidP="005E792E">
      <w:pPr>
        <w:jc w:val="both"/>
        <w:rPr>
          <w:rFonts w:ascii="Arial" w:hAnsi="Arial" w:cs="Arial"/>
          <w:color w:val="000000"/>
          <w:sz w:val="22"/>
          <w:szCs w:val="22"/>
        </w:rPr>
      </w:pPr>
      <w:r w:rsidRPr="00E21FF0">
        <w:rPr>
          <w:rFonts w:ascii="Arial" w:hAnsi="Arial" w:cs="Arial"/>
          <w:color w:val="000000"/>
          <w:sz w:val="22"/>
          <w:szCs w:val="22"/>
        </w:rPr>
        <w:t xml:space="preserve">To support the development and delivery of The Atkinson’s services and programmes </w:t>
      </w:r>
    </w:p>
    <w:p w14:paraId="1F700718" w14:textId="77777777" w:rsidR="00FC393F" w:rsidRPr="00E21FF0" w:rsidRDefault="00FC393F" w:rsidP="005E792E">
      <w:pPr>
        <w:rPr>
          <w:rFonts w:ascii="Arial" w:hAnsi="Arial" w:cs="Arial"/>
          <w:color w:val="000000"/>
          <w:sz w:val="22"/>
          <w:szCs w:val="22"/>
        </w:rPr>
      </w:pPr>
      <w:r w:rsidRPr="00E21FF0">
        <w:rPr>
          <w:rFonts w:ascii="Arial" w:hAnsi="Arial" w:cs="Arial"/>
          <w:color w:val="000000"/>
          <w:sz w:val="22"/>
          <w:szCs w:val="22"/>
        </w:rPr>
        <w:t xml:space="preserve">To participate in training and development necessary to deliver an ambitious </w:t>
      </w:r>
      <w:r w:rsidR="0057544C">
        <w:rPr>
          <w:rFonts w:ascii="Arial" w:hAnsi="Arial" w:cs="Arial"/>
          <w:color w:val="000000"/>
          <w:sz w:val="22"/>
          <w:szCs w:val="22"/>
        </w:rPr>
        <w:t>Arts</w:t>
      </w:r>
      <w:r w:rsidRPr="00E21FF0">
        <w:rPr>
          <w:rFonts w:ascii="Arial" w:hAnsi="Arial" w:cs="Arial"/>
          <w:color w:val="000000"/>
          <w:sz w:val="22"/>
          <w:szCs w:val="22"/>
        </w:rPr>
        <w:t xml:space="preserve"> programme, </w:t>
      </w:r>
      <w:r w:rsidR="0057544C">
        <w:rPr>
          <w:rFonts w:ascii="Arial" w:hAnsi="Arial" w:cs="Arial"/>
          <w:color w:val="000000"/>
          <w:sz w:val="22"/>
          <w:szCs w:val="22"/>
        </w:rPr>
        <w:t xml:space="preserve">together with an </w:t>
      </w:r>
      <w:r w:rsidRPr="00E21FF0">
        <w:rPr>
          <w:rFonts w:ascii="Arial" w:hAnsi="Arial" w:cs="Arial"/>
          <w:color w:val="000000"/>
          <w:sz w:val="22"/>
          <w:szCs w:val="22"/>
        </w:rPr>
        <w:t xml:space="preserve">integrated offer </w:t>
      </w:r>
      <w:r w:rsidR="0057544C">
        <w:rPr>
          <w:rFonts w:ascii="Arial" w:hAnsi="Arial" w:cs="Arial"/>
          <w:color w:val="000000"/>
          <w:sz w:val="22"/>
          <w:szCs w:val="22"/>
        </w:rPr>
        <w:t>across the organisation and from Sefton’s Localities team.</w:t>
      </w:r>
      <w:r w:rsidRPr="00E21FF0">
        <w:rPr>
          <w:rFonts w:ascii="Arial" w:hAnsi="Arial" w:cs="Arial"/>
          <w:color w:val="000000"/>
          <w:sz w:val="22"/>
          <w:szCs w:val="22"/>
        </w:rPr>
        <w:t xml:space="preserve"> </w:t>
      </w:r>
    </w:p>
    <w:p w14:paraId="461E1EBA" w14:textId="77777777" w:rsidR="001135A9" w:rsidRDefault="001135A9" w:rsidP="005E792E">
      <w:pPr>
        <w:rPr>
          <w:rFonts w:ascii="Arial" w:hAnsi="Arial" w:cs="Arial"/>
          <w:b/>
          <w:sz w:val="22"/>
          <w:szCs w:val="22"/>
        </w:rPr>
      </w:pPr>
    </w:p>
    <w:p w14:paraId="27CCD433" w14:textId="61CB0F7D" w:rsidR="00FC393F" w:rsidRPr="00E21FF0" w:rsidRDefault="00FC393F" w:rsidP="005E792E">
      <w:pPr>
        <w:rPr>
          <w:rFonts w:ascii="Arial" w:hAnsi="Arial" w:cs="Arial"/>
          <w:b/>
          <w:sz w:val="22"/>
          <w:szCs w:val="22"/>
        </w:rPr>
      </w:pPr>
      <w:r w:rsidRPr="00E21FF0">
        <w:rPr>
          <w:rFonts w:ascii="Arial" w:hAnsi="Arial" w:cs="Arial"/>
          <w:b/>
          <w:sz w:val="22"/>
          <w:szCs w:val="22"/>
        </w:rPr>
        <w:t>Profile &amp; Advocacy</w:t>
      </w:r>
    </w:p>
    <w:p w14:paraId="60A72DA5" w14:textId="77777777" w:rsidR="001135A9" w:rsidRDefault="001135A9" w:rsidP="005E792E">
      <w:pPr>
        <w:rPr>
          <w:rFonts w:ascii="Arial" w:hAnsi="Arial" w:cs="Arial"/>
          <w:sz w:val="22"/>
          <w:szCs w:val="22"/>
        </w:rPr>
      </w:pPr>
    </w:p>
    <w:p w14:paraId="77F57001" w14:textId="556361AE" w:rsidR="00FC393F" w:rsidRPr="00E21FF0" w:rsidRDefault="00FC393F" w:rsidP="005E792E">
      <w:pPr>
        <w:rPr>
          <w:rFonts w:ascii="Arial" w:hAnsi="Arial" w:cs="Arial"/>
          <w:sz w:val="22"/>
          <w:szCs w:val="22"/>
        </w:rPr>
      </w:pPr>
      <w:r w:rsidRPr="00E21FF0">
        <w:rPr>
          <w:rFonts w:ascii="Arial" w:hAnsi="Arial" w:cs="Arial"/>
          <w:sz w:val="22"/>
          <w:szCs w:val="22"/>
        </w:rPr>
        <w:t>To help raise the profile of The Atkinson’s work with organisational change and shared services</w:t>
      </w:r>
    </w:p>
    <w:p w14:paraId="09014007" w14:textId="77777777" w:rsidR="001135A9" w:rsidRDefault="001135A9" w:rsidP="005E792E">
      <w:pPr>
        <w:rPr>
          <w:rFonts w:ascii="Arial" w:hAnsi="Arial" w:cs="Arial"/>
          <w:b/>
          <w:sz w:val="22"/>
          <w:szCs w:val="22"/>
        </w:rPr>
      </w:pPr>
    </w:p>
    <w:p w14:paraId="1DD6E182" w14:textId="35513F96" w:rsidR="00FC393F" w:rsidRPr="00E21FF0" w:rsidRDefault="0002083C" w:rsidP="005E792E">
      <w:pPr>
        <w:rPr>
          <w:rFonts w:ascii="Arial" w:hAnsi="Arial" w:cs="Arial"/>
          <w:b/>
          <w:sz w:val="22"/>
          <w:szCs w:val="22"/>
        </w:rPr>
      </w:pPr>
      <w:r>
        <w:rPr>
          <w:rFonts w:ascii="Arial" w:hAnsi="Arial" w:cs="Arial"/>
          <w:b/>
          <w:sz w:val="22"/>
          <w:szCs w:val="22"/>
        </w:rPr>
        <w:t>Income Generation &amp; T</w:t>
      </w:r>
      <w:r w:rsidR="00FC393F" w:rsidRPr="00E21FF0">
        <w:rPr>
          <w:rFonts w:ascii="Arial" w:hAnsi="Arial" w:cs="Arial"/>
          <w:b/>
          <w:sz w:val="22"/>
          <w:szCs w:val="22"/>
        </w:rPr>
        <w:t>argets</w:t>
      </w:r>
    </w:p>
    <w:p w14:paraId="059744E6" w14:textId="77777777" w:rsidR="001135A9" w:rsidRDefault="001135A9" w:rsidP="005E792E">
      <w:pPr>
        <w:pStyle w:val="BodyText"/>
        <w:rPr>
          <w:rFonts w:ascii="Arial" w:hAnsi="Arial" w:cs="Arial"/>
          <w:szCs w:val="22"/>
        </w:rPr>
      </w:pPr>
    </w:p>
    <w:p w14:paraId="5795F78A" w14:textId="0C110FC9" w:rsidR="00FC393F" w:rsidRDefault="00FC393F" w:rsidP="005E792E">
      <w:pPr>
        <w:pStyle w:val="BodyText"/>
        <w:rPr>
          <w:rFonts w:ascii="Arial" w:hAnsi="Arial" w:cs="Arial"/>
          <w:szCs w:val="22"/>
        </w:rPr>
      </w:pPr>
      <w:r w:rsidRPr="00657D02">
        <w:rPr>
          <w:rFonts w:ascii="Arial" w:hAnsi="Arial" w:cs="Arial"/>
          <w:szCs w:val="22"/>
        </w:rPr>
        <w:t>To support delivery of</w:t>
      </w:r>
      <w:r w:rsidR="00E21FF0" w:rsidRPr="00657D02">
        <w:rPr>
          <w:rFonts w:ascii="Arial" w:hAnsi="Arial" w:cs="Arial"/>
          <w:szCs w:val="22"/>
        </w:rPr>
        <w:t xml:space="preserve"> ambitious</w:t>
      </w:r>
      <w:r w:rsidRPr="00657D02">
        <w:rPr>
          <w:rFonts w:ascii="Arial" w:hAnsi="Arial" w:cs="Arial"/>
          <w:szCs w:val="22"/>
        </w:rPr>
        <w:t xml:space="preserve"> income targets </w:t>
      </w:r>
      <w:r w:rsidR="00A71507" w:rsidRPr="00657D02">
        <w:rPr>
          <w:rFonts w:ascii="Arial" w:hAnsi="Arial" w:cs="Arial"/>
          <w:szCs w:val="22"/>
        </w:rPr>
        <w:t xml:space="preserve">in the </w:t>
      </w:r>
      <w:r w:rsidR="002F2A24" w:rsidRPr="00E21FF0">
        <w:rPr>
          <w:rFonts w:ascii="Arial" w:hAnsi="Arial" w:cs="Arial"/>
          <w:szCs w:val="22"/>
        </w:rPr>
        <w:t>Theatres, Museum</w:t>
      </w:r>
      <w:r w:rsidR="002F2A24">
        <w:rPr>
          <w:rFonts w:ascii="Arial" w:hAnsi="Arial" w:cs="Arial"/>
          <w:szCs w:val="22"/>
        </w:rPr>
        <w:t xml:space="preserve"> and </w:t>
      </w:r>
      <w:r w:rsidR="002F2A24" w:rsidRPr="00E21FF0">
        <w:rPr>
          <w:rFonts w:ascii="Arial" w:hAnsi="Arial" w:cs="Arial"/>
          <w:szCs w:val="22"/>
        </w:rPr>
        <w:t>Galleries</w:t>
      </w:r>
      <w:r w:rsidR="002F2A24">
        <w:rPr>
          <w:rFonts w:ascii="Arial" w:hAnsi="Arial" w:cs="Arial"/>
          <w:szCs w:val="22"/>
        </w:rPr>
        <w:t xml:space="preserve">, as well as </w:t>
      </w:r>
      <w:r w:rsidR="002F2A24" w:rsidRPr="00E21FF0">
        <w:rPr>
          <w:rFonts w:ascii="Arial" w:hAnsi="Arial" w:cs="Arial"/>
          <w:szCs w:val="22"/>
        </w:rPr>
        <w:t>Library</w:t>
      </w:r>
      <w:r w:rsidR="00FF59C6">
        <w:rPr>
          <w:rFonts w:ascii="Arial" w:hAnsi="Arial" w:cs="Arial"/>
          <w:szCs w:val="22"/>
        </w:rPr>
        <w:t xml:space="preserve"> and Shop if required</w:t>
      </w:r>
      <w:r w:rsidR="00A71507" w:rsidRPr="00657D02">
        <w:rPr>
          <w:rFonts w:ascii="Arial" w:hAnsi="Arial" w:cs="Arial"/>
          <w:szCs w:val="22"/>
        </w:rPr>
        <w:t xml:space="preserve">, </w:t>
      </w:r>
      <w:r w:rsidR="00E21FF0" w:rsidRPr="00657D02">
        <w:rPr>
          <w:rFonts w:ascii="Arial" w:hAnsi="Arial" w:cs="Arial"/>
          <w:szCs w:val="22"/>
        </w:rPr>
        <w:t>including</w:t>
      </w:r>
      <w:r w:rsidRPr="00657D02">
        <w:rPr>
          <w:rFonts w:ascii="Arial" w:hAnsi="Arial" w:cs="Arial"/>
          <w:szCs w:val="22"/>
        </w:rPr>
        <w:t xml:space="preserve"> up-selling, promoting offers and selling merchandise</w:t>
      </w:r>
      <w:r w:rsidR="0002083C">
        <w:rPr>
          <w:rFonts w:ascii="Arial" w:hAnsi="Arial" w:cs="Arial"/>
          <w:szCs w:val="22"/>
        </w:rPr>
        <w:t>.</w:t>
      </w:r>
      <w:r w:rsidRPr="00657D02">
        <w:rPr>
          <w:rFonts w:ascii="Arial" w:hAnsi="Arial" w:cs="Arial"/>
          <w:szCs w:val="22"/>
        </w:rPr>
        <w:t xml:space="preserve"> </w:t>
      </w:r>
    </w:p>
    <w:p w14:paraId="3023696E" w14:textId="77777777" w:rsidR="001135A9" w:rsidRDefault="001135A9" w:rsidP="005E792E">
      <w:pPr>
        <w:rPr>
          <w:rFonts w:ascii="Arial" w:hAnsi="Arial" w:cs="Arial"/>
          <w:b/>
          <w:sz w:val="22"/>
          <w:szCs w:val="22"/>
        </w:rPr>
      </w:pPr>
    </w:p>
    <w:p w14:paraId="2F4655A1" w14:textId="41B74D75" w:rsidR="00FC393F" w:rsidRPr="00657D02" w:rsidRDefault="00FC393F" w:rsidP="005E792E">
      <w:pPr>
        <w:rPr>
          <w:rFonts w:ascii="Arial" w:hAnsi="Arial" w:cs="Arial"/>
          <w:b/>
          <w:sz w:val="22"/>
          <w:szCs w:val="22"/>
        </w:rPr>
      </w:pPr>
      <w:r w:rsidRPr="00657D02">
        <w:rPr>
          <w:rFonts w:ascii="Arial" w:hAnsi="Arial" w:cs="Arial"/>
          <w:b/>
          <w:sz w:val="22"/>
          <w:szCs w:val="22"/>
        </w:rPr>
        <w:t>Public Engagement</w:t>
      </w:r>
    </w:p>
    <w:p w14:paraId="5C1072E9" w14:textId="77777777" w:rsidR="001135A9" w:rsidRDefault="001135A9" w:rsidP="005E792E">
      <w:pPr>
        <w:rPr>
          <w:rFonts w:ascii="Arial" w:hAnsi="Arial" w:cs="Arial"/>
          <w:sz w:val="22"/>
          <w:szCs w:val="22"/>
        </w:rPr>
      </w:pPr>
    </w:p>
    <w:p w14:paraId="384FDBED" w14:textId="3BCDAA71" w:rsidR="00FC393F" w:rsidRPr="00FF59C6" w:rsidRDefault="00FC393F" w:rsidP="005E792E">
      <w:pPr>
        <w:rPr>
          <w:rFonts w:ascii="Arial" w:hAnsi="Arial" w:cs="Arial"/>
          <w:sz w:val="22"/>
          <w:szCs w:val="22"/>
          <w:lang w:val="en-US"/>
        </w:rPr>
      </w:pPr>
      <w:r w:rsidRPr="00657D02">
        <w:rPr>
          <w:rFonts w:ascii="Arial" w:hAnsi="Arial" w:cs="Arial"/>
          <w:sz w:val="22"/>
          <w:szCs w:val="22"/>
        </w:rPr>
        <w:t>To deliver a first</w:t>
      </w:r>
      <w:r w:rsidRPr="00FF59C6">
        <w:rPr>
          <w:rFonts w:ascii="Arial" w:hAnsi="Arial" w:cs="Arial"/>
          <w:sz w:val="22"/>
          <w:szCs w:val="22"/>
        </w:rPr>
        <w:t>-class information and customer service to all users and visitors to the Centre</w:t>
      </w:r>
      <w:r w:rsidR="0002083C">
        <w:rPr>
          <w:rFonts w:ascii="Arial" w:hAnsi="Arial" w:cs="Arial"/>
          <w:sz w:val="22"/>
          <w:szCs w:val="22"/>
        </w:rPr>
        <w:t xml:space="preserve">, </w:t>
      </w:r>
      <w:r w:rsidR="0002083C" w:rsidRPr="00FF59C6">
        <w:rPr>
          <w:rFonts w:ascii="Arial" w:hAnsi="Arial" w:cs="Arial"/>
          <w:sz w:val="22"/>
          <w:szCs w:val="22"/>
          <w:lang w:val="en-US"/>
        </w:rPr>
        <w:t>responding</w:t>
      </w:r>
      <w:r w:rsidRPr="00FF59C6">
        <w:rPr>
          <w:rFonts w:ascii="Arial" w:hAnsi="Arial" w:cs="Arial"/>
          <w:sz w:val="22"/>
          <w:szCs w:val="22"/>
          <w:lang w:val="en-US"/>
        </w:rPr>
        <w:t xml:space="preserve"> to enquiries about The Atkinson’s </w:t>
      </w:r>
      <w:r w:rsidR="00E21FF0" w:rsidRPr="00FF59C6">
        <w:rPr>
          <w:rFonts w:ascii="Arial" w:hAnsi="Arial" w:cs="Arial"/>
          <w:sz w:val="22"/>
          <w:szCs w:val="22"/>
          <w:lang w:val="en-US"/>
        </w:rPr>
        <w:t xml:space="preserve">collections, </w:t>
      </w:r>
      <w:r w:rsidR="0089462D" w:rsidRPr="00FF59C6">
        <w:rPr>
          <w:rFonts w:ascii="Arial" w:hAnsi="Arial" w:cs="Arial"/>
          <w:sz w:val="22"/>
          <w:szCs w:val="22"/>
          <w:lang w:val="en-US"/>
        </w:rPr>
        <w:t xml:space="preserve">exhibitions </w:t>
      </w:r>
      <w:r w:rsidRPr="00FF59C6">
        <w:rPr>
          <w:rFonts w:ascii="Arial" w:hAnsi="Arial" w:cs="Arial"/>
          <w:sz w:val="22"/>
          <w:szCs w:val="22"/>
          <w:lang w:val="en-US"/>
        </w:rPr>
        <w:t>programmes</w:t>
      </w:r>
      <w:r w:rsidR="00E21FF0" w:rsidRPr="00FF59C6">
        <w:rPr>
          <w:rFonts w:ascii="Arial" w:hAnsi="Arial" w:cs="Arial"/>
          <w:sz w:val="22"/>
          <w:szCs w:val="22"/>
          <w:lang w:val="en-US"/>
        </w:rPr>
        <w:t xml:space="preserve"> and services</w:t>
      </w:r>
      <w:r w:rsidRPr="00FF59C6">
        <w:rPr>
          <w:rFonts w:ascii="Arial" w:hAnsi="Arial" w:cs="Arial"/>
          <w:sz w:val="22"/>
          <w:szCs w:val="22"/>
          <w:lang w:val="en-US"/>
        </w:rPr>
        <w:t xml:space="preserve"> </w:t>
      </w:r>
      <w:r w:rsidR="0002083C">
        <w:rPr>
          <w:rFonts w:ascii="Arial" w:hAnsi="Arial" w:cs="Arial"/>
          <w:sz w:val="22"/>
          <w:szCs w:val="22"/>
          <w:lang w:val="en-US"/>
        </w:rPr>
        <w:t>and tourism offer.</w:t>
      </w:r>
    </w:p>
    <w:p w14:paraId="6AB4F627" w14:textId="77777777" w:rsidR="00657D02" w:rsidRPr="00FF59C6" w:rsidRDefault="00FC393F" w:rsidP="005E792E">
      <w:pPr>
        <w:rPr>
          <w:rFonts w:ascii="Arial" w:hAnsi="Arial" w:cs="Arial"/>
          <w:sz w:val="22"/>
          <w:szCs w:val="22"/>
        </w:rPr>
      </w:pPr>
      <w:r w:rsidRPr="00FF59C6">
        <w:rPr>
          <w:rFonts w:ascii="Arial" w:hAnsi="Arial" w:cs="Arial"/>
          <w:sz w:val="22"/>
          <w:szCs w:val="22"/>
        </w:rPr>
        <w:t xml:space="preserve">To support delivery of all relevant </w:t>
      </w:r>
      <w:r w:rsidR="00E21FF0" w:rsidRPr="00FF59C6">
        <w:rPr>
          <w:rFonts w:ascii="Arial" w:hAnsi="Arial" w:cs="Arial"/>
          <w:sz w:val="22"/>
          <w:szCs w:val="22"/>
        </w:rPr>
        <w:t xml:space="preserve">engagement </w:t>
      </w:r>
      <w:r w:rsidRPr="00FF59C6">
        <w:rPr>
          <w:rFonts w:ascii="Arial" w:hAnsi="Arial" w:cs="Arial"/>
          <w:sz w:val="22"/>
          <w:szCs w:val="22"/>
        </w:rPr>
        <w:t>initiatives for cus</w:t>
      </w:r>
      <w:r w:rsidR="00657D02" w:rsidRPr="00FF59C6">
        <w:rPr>
          <w:rFonts w:ascii="Arial" w:hAnsi="Arial" w:cs="Arial"/>
          <w:sz w:val="22"/>
          <w:szCs w:val="22"/>
        </w:rPr>
        <w:t>tomers, communities and schools, and outside partners, including representing the service as required.</w:t>
      </w:r>
    </w:p>
    <w:p w14:paraId="3B5414F4" w14:textId="77777777" w:rsidR="002F2A24" w:rsidRPr="00FF59C6" w:rsidRDefault="002F2A24" w:rsidP="005E792E">
      <w:pPr>
        <w:rPr>
          <w:rFonts w:ascii="Arial" w:hAnsi="Arial" w:cs="Arial"/>
          <w:sz w:val="22"/>
          <w:szCs w:val="22"/>
        </w:rPr>
      </w:pPr>
      <w:r w:rsidRPr="00FF59C6">
        <w:rPr>
          <w:rFonts w:ascii="Arial" w:hAnsi="Arial" w:cs="Arial"/>
          <w:sz w:val="22"/>
          <w:szCs w:val="22"/>
        </w:rPr>
        <w:t>To ensure that all theatre patrons enjoy a safe, high quality experience</w:t>
      </w:r>
      <w:r w:rsidR="0002083C">
        <w:rPr>
          <w:rFonts w:ascii="Arial" w:hAnsi="Arial" w:cs="Arial"/>
          <w:sz w:val="22"/>
          <w:szCs w:val="22"/>
        </w:rPr>
        <w:t>.</w:t>
      </w:r>
    </w:p>
    <w:p w14:paraId="23B4A5DD" w14:textId="77777777" w:rsidR="00FF59C6" w:rsidRPr="005005AD" w:rsidRDefault="00FF59C6" w:rsidP="00FF59C6">
      <w:pPr>
        <w:rPr>
          <w:rFonts w:ascii="Arial" w:hAnsi="Arial" w:cs="Arial"/>
          <w:sz w:val="22"/>
          <w:szCs w:val="22"/>
        </w:rPr>
      </w:pPr>
      <w:r w:rsidRPr="005005AD">
        <w:rPr>
          <w:rFonts w:ascii="Arial" w:hAnsi="Arial" w:cs="Arial"/>
          <w:sz w:val="22"/>
          <w:szCs w:val="22"/>
        </w:rPr>
        <w:t xml:space="preserve">To support understanding of visitor engagement </w:t>
      </w:r>
      <w:r>
        <w:rPr>
          <w:rFonts w:ascii="Arial" w:hAnsi="Arial" w:cs="Arial"/>
          <w:sz w:val="22"/>
          <w:szCs w:val="22"/>
        </w:rPr>
        <w:t xml:space="preserve">by encouraging </w:t>
      </w:r>
      <w:r w:rsidRPr="005005AD">
        <w:rPr>
          <w:rFonts w:ascii="Arial" w:hAnsi="Arial" w:cs="Arial"/>
          <w:sz w:val="22"/>
          <w:szCs w:val="22"/>
        </w:rPr>
        <w:t xml:space="preserve">customers to fill in </w:t>
      </w:r>
      <w:r>
        <w:rPr>
          <w:rFonts w:ascii="Arial" w:hAnsi="Arial" w:cs="Arial"/>
          <w:sz w:val="22"/>
          <w:szCs w:val="22"/>
        </w:rPr>
        <w:t xml:space="preserve">questionnaires and </w:t>
      </w:r>
      <w:r w:rsidRPr="005005AD">
        <w:rPr>
          <w:rFonts w:ascii="Arial" w:hAnsi="Arial" w:cs="Arial"/>
          <w:sz w:val="22"/>
          <w:szCs w:val="22"/>
        </w:rPr>
        <w:t>evaluation forms</w:t>
      </w:r>
      <w:r>
        <w:rPr>
          <w:rFonts w:ascii="Arial" w:hAnsi="Arial" w:cs="Arial"/>
          <w:sz w:val="22"/>
          <w:szCs w:val="22"/>
        </w:rPr>
        <w:t xml:space="preserve"> as required</w:t>
      </w:r>
      <w:r w:rsidR="0002083C">
        <w:rPr>
          <w:rFonts w:ascii="Arial" w:hAnsi="Arial" w:cs="Arial"/>
          <w:sz w:val="22"/>
          <w:szCs w:val="22"/>
        </w:rPr>
        <w:t>.</w:t>
      </w:r>
    </w:p>
    <w:p w14:paraId="24AB95FE" w14:textId="77777777" w:rsidR="00F14595" w:rsidRDefault="00F14595" w:rsidP="005E792E">
      <w:pPr>
        <w:rPr>
          <w:rFonts w:ascii="Arial" w:hAnsi="Arial" w:cs="Arial"/>
          <w:b/>
          <w:sz w:val="22"/>
          <w:szCs w:val="22"/>
        </w:rPr>
      </w:pPr>
    </w:p>
    <w:p w14:paraId="340B316F" w14:textId="77777777" w:rsidR="001D7EE2" w:rsidRDefault="001D7EE2" w:rsidP="005E792E">
      <w:pPr>
        <w:rPr>
          <w:rFonts w:ascii="Arial" w:hAnsi="Arial" w:cs="Arial"/>
          <w:b/>
          <w:sz w:val="22"/>
          <w:szCs w:val="22"/>
        </w:rPr>
      </w:pPr>
    </w:p>
    <w:p w14:paraId="644BE53A" w14:textId="053DEF1F" w:rsidR="00FC393F" w:rsidRPr="00657D02" w:rsidRDefault="00FC393F" w:rsidP="005E792E">
      <w:pPr>
        <w:rPr>
          <w:rFonts w:ascii="Arial" w:hAnsi="Arial" w:cs="Arial"/>
          <w:b/>
          <w:sz w:val="22"/>
          <w:szCs w:val="22"/>
        </w:rPr>
      </w:pPr>
      <w:r w:rsidRPr="00657D02">
        <w:rPr>
          <w:rFonts w:ascii="Arial" w:hAnsi="Arial" w:cs="Arial"/>
          <w:b/>
          <w:sz w:val="22"/>
          <w:szCs w:val="22"/>
        </w:rPr>
        <w:lastRenderedPageBreak/>
        <w:t>Staff Development</w:t>
      </w:r>
    </w:p>
    <w:p w14:paraId="4610FE05" w14:textId="77777777" w:rsidR="001135A9" w:rsidRDefault="001135A9" w:rsidP="005E792E">
      <w:pPr>
        <w:rPr>
          <w:rFonts w:ascii="Arial" w:hAnsi="Arial" w:cs="Arial"/>
          <w:sz w:val="22"/>
          <w:szCs w:val="22"/>
        </w:rPr>
      </w:pPr>
    </w:p>
    <w:p w14:paraId="4EA5C905" w14:textId="63D03869" w:rsidR="00FC393F" w:rsidRDefault="00FC393F" w:rsidP="005E792E">
      <w:pPr>
        <w:rPr>
          <w:rFonts w:ascii="Arial" w:hAnsi="Arial" w:cs="Arial"/>
          <w:sz w:val="22"/>
          <w:szCs w:val="22"/>
        </w:rPr>
      </w:pPr>
      <w:r w:rsidRPr="00657D02">
        <w:rPr>
          <w:rFonts w:ascii="Arial" w:hAnsi="Arial" w:cs="Arial"/>
          <w:sz w:val="22"/>
          <w:szCs w:val="22"/>
        </w:rPr>
        <w:t xml:space="preserve">To </w:t>
      </w:r>
      <w:r w:rsidR="00E21FF0" w:rsidRPr="00657D02">
        <w:rPr>
          <w:rFonts w:ascii="Arial" w:hAnsi="Arial" w:cs="Arial"/>
          <w:sz w:val="22"/>
          <w:szCs w:val="22"/>
        </w:rPr>
        <w:t>provid</w:t>
      </w:r>
      <w:r w:rsidRPr="00657D02">
        <w:rPr>
          <w:rFonts w:ascii="Arial" w:hAnsi="Arial" w:cs="Arial"/>
          <w:sz w:val="22"/>
          <w:szCs w:val="22"/>
        </w:rPr>
        <w:t>e a high-quality, efficient, courteous and helpful service at all times</w:t>
      </w:r>
    </w:p>
    <w:p w14:paraId="491DB4AF" w14:textId="77777777" w:rsidR="00FC393F" w:rsidRPr="00657D02" w:rsidRDefault="00FC393F" w:rsidP="005E792E">
      <w:pPr>
        <w:rPr>
          <w:rFonts w:ascii="Arial" w:hAnsi="Arial" w:cs="Arial"/>
          <w:sz w:val="22"/>
          <w:szCs w:val="22"/>
        </w:rPr>
      </w:pPr>
      <w:r w:rsidRPr="00657D02">
        <w:rPr>
          <w:rFonts w:ascii="Arial" w:hAnsi="Arial" w:cs="Arial"/>
          <w:sz w:val="22"/>
          <w:szCs w:val="22"/>
        </w:rPr>
        <w:t xml:space="preserve">To contribute to seamless working relationships with other </w:t>
      </w:r>
      <w:r w:rsidR="00A71507" w:rsidRPr="00657D02">
        <w:rPr>
          <w:rFonts w:ascii="Arial" w:hAnsi="Arial" w:cs="Arial"/>
          <w:sz w:val="22"/>
          <w:szCs w:val="22"/>
        </w:rPr>
        <w:t>Customer</w:t>
      </w:r>
      <w:r w:rsidRPr="00657D02">
        <w:rPr>
          <w:rFonts w:ascii="Arial" w:hAnsi="Arial" w:cs="Arial"/>
          <w:sz w:val="22"/>
          <w:szCs w:val="22"/>
        </w:rPr>
        <w:t xml:space="preserve"> Assistants and across the Public Engagement team</w:t>
      </w:r>
      <w:r w:rsidR="00657D02" w:rsidRPr="00657D02">
        <w:rPr>
          <w:rFonts w:ascii="Arial" w:hAnsi="Arial" w:cs="Arial"/>
          <w:sz w:val="22"/>
          <w:szCs w:val="22"/>
        </w:rPr>
        <w:t xml:space="preserve"> and other teams within the Atkinson.</w:t>
      </w:r>
    </w:p>
    <w:p w14:paraId="13A97EAF" w14:textId="77777777" w:rsidR="00FC393F" w:rsidRPr="00E21FF0" w:rsidRDefault="00FC393F" w:rsidP="005E792E">
      <w:pPr>
        <w:rPr>
          <w:rFonts w:ascii="Arial" w:hAnsi="Arial" w:cs="Arial"/>
          <w:sz w:val="22"/>
          <w:szCs w:val="22"/>
        </w:rPr>
      </w:pPr>
      <w:r w:rsidRPr="00E21FF0">
        <w:rPr>
          <w:rFonts w:ascii="Arial" w:hAnsi="Arial" w:cs="Arial"/>
          <w:color w:val="000000"/>
          <w:sz w:val="22"/>
          <w:szCs w:val="22"/>
        </w:rPr>
        <w:t>To maintain professional awareness and personal development for self and others, as appropriate.</w:t>
      </w:r>
    </w:p>
    <w:p w14:paraId="0BDB0667" w14:textId="77777777" w:rsidR="001135A9" w:rsidRDefault="001135A9" w:rsidP="005E792E">
      <w:pPr>
        <w:rPr>
          <w:rFonts w:ascii="Arial" w:hAnsi="Arial" w:cs="Arial"/>
          <w:b/>
          <w:sz w:val="22"/>
          <w:szCs w:val="22"/>
        </w:rPr>
      </w:pPr>
    </w:p>
    <w:p w14:paraId="686DC2A2" w14:textId="26EDCCEA" w:rsidR="00FC393F" w:rsidRPr="00E21FF0" w:rsidRDefault="00FC393F" w:rsidP="005E792E">
      <w:pPr>
        <w:rPr>
          <w:rFonts w:ascii="Arial" w:hAnsi="Arial" w:cs="Arial"/>
          <w:b/>
          <w:sz w:val="22"/>
          <w:szCs w:val="22"/>
        </w:rPr>
      </w:pPr>
      <w:r w:rsidRPr="00E21FF0">
        <w:rPr>
          <w:rFonts w:ascii="Arial" w:hAnsi="Arial" w:cs="Arial"/>
          <w:b/>
          <w:sz w:val="22"/>
          <w:szCs w:val="22"/>
        </w:rPr>
        <w:t>Operational Efficiency</w:t>
      </w:r>
    </w:p>
    <w:p w14:paraId="5A4B16A2" w14:textId="77777777" w:rsidR="001135A9" w:rsidRDefault="001135A9" w:rsidP="005E792E">
      <w:pPr>
        <w:rPr>
          <w:rFonts w:ascii="Arial" w:hAnsi="Arial" w:cs="Arial"/>
          <w:sz w:val="22"/>
          <w:szCs w:val="22"/>
        </w:rPr>
      </w:pPr>
    </w:p>
    <w:p w14:paraId="55D0B07E" w14:textId="2A500135" w:rsidR="00A71507" w:rsidRPr="00E21FF0" w:rsidRDefault="00FC393F" w:rsidP="005E792E">
      <w:pPr>
        <w:rPr>
          <w:rFonts w:ascii="Arial" w:hAnsi="Arial" w:cs="Arial"/>
          <w:sz w:val="22"/>
          <w:szCs w:val="22"/>
        </w:rPr>
      </w:pPr>
      <w:r w:rsidRPr="00E21FF0">
        <w:rPr>
          <w:rFonts w:ascii="Arial" w:hAnsi="Arial" w:cs="Arial"/>
          <w:sz w:val="22"/>
          <w:szCs w:val="22"/>
        </w:rPr>
        <w:t xml:space="preserve">To </w:t>
      </w:r>
      <w:r w:rsidR="00A71507" w:rsidRPr="00E21FF0">
        <w:rPr>
          <w:rFonts w:ascii="Arial" w:hAnsi="Arial" w:cs="Arial"/>
          <w:sz w:val="22"/>
          <w:szCs w:val="22"/>
        </w:rPr>
        <w:t>supervise the pu</w:t>
      </w:r>
      <w:r w:rsidR="002E0F0A">
        <w:rPr>
          <w:rFonts w:ascii="Arial" w:hAnsi="Arial" w:cs="Arial"/>
          <w:sz w:val="22"/>
          <w:szCs w:val="22"/>
        </w:rPr>
        <w:t xml:space="preserve">blic with regard to Fire Safety </w:t>
      </w:r>
      <w:r w:rsidR="00A71507" w:rsidRPr="00E21FF0">
        <w:rPr>
          <w:rFonts w:ascii="Arial" w:hAnsi="Arial" w:cs="Arial"/>
          <w:sz w:val="22"/>
          <w:szCs w:val="22"/>
        </w:rPr>
        <w:t>and with regard to the security of The Atkinson and current Health and Safety legislation.</w:t>
      </w:r>
    </w:p>
    <w:p w14:paraId="420FC457" w14:textId="77777777" w:rsidR="00FC393F" w:rsidRPr="00E21FF0" w:rsidRDefault="00A71507" w:rsidP="002F2A24">
      <w:pPr>
        <w:rPr>
          <w:rFonts w:ascii="Arial" w:hAnsi="Arial" w:cs="Arial"/>
          <w:sz w:val="22"/>
          <w:szCs w:val="22"/>
        </w:rPr>
      </w:pPr>
      <w:r w:rsidRPr="00E21FF0">
        <w:rPr>
          <w:rFonts w:ascii="Arial" w:hAnsi="Arial" w:cs="Arial"/>
          <w:sz w:val="22"/>
          <w:szCs w:val="22"/>
        </w:rPr>
        <w:t xml:space="preserve">To </w:t>
      </w:r>
      <w:r w:rsidR="002F2A24">
        <w:rPr>
          <w:rFonts w:ascii="Arial" w:hAnsi="Arial" w:cs="Arial"/>
          <w:sz w:val="22"/>
          <w:szCs w:val="22"/>
        </w:rPr>
        <w:t xml:space="preserve">support reporting, administrative, financial routines, </w:t>
      </w:r>
      <w:r w:rsidR="00657D02" w:rsidRPr="00657D02">
        <w:rPr>
          <w:rFonts w:ascii="Arial" w:hAnsi="Arial" w:cs="Arial"/>
          <w:sz w:val="22"/>
          <w:szCs w:val="22"/>
        </w:rPr>
        <w:t xml:space="preserve">library stock </w:t>
      </w:r>
      <w:r w:rsidR="00657D02">
        <w:rPr>
          <w:rFonts w:ascii="Arial" w:hAnsi="Arial" w:cs="Arial"/>
          <w:sz w:val="22"/>
          <w:szCs w:val="22"/>
        </w:rPr>
        <w:t xml:space="preserve">and </w:t>
      </w:r>
      <w:r w:rsidR="002F2A24">
        <w:rPr>
          <w:rFonts w:ascii="Arial" w:hAnsi="Arial" w:cs="Arial"/>
          <w:sz w:val="22"/>
          <w:szCs w:val="22"/>
        </w:rPr>
        <w:t xml:space="preserve">all </w:t>
      </w:r>
      <w:r w:rsidR="00657D02">
        <w:rPr>
          <w:rFonts w:ascii="Arial" w:hAnsi="Arial" w:cs="Arial"/>
          <w:sz w:val="22"/>
          <w:szCs w:val="22"/>
        </w:rPr>
        <w:t xml:space="preserve">other stock </w:t>
      </w:r>
      <w:r w:rsidR="00657D02" w:rsidRPr="00657D02">
        <w:rPr>
          <w:rFonts w:ascii="Arial" w:hAnsi="Arial" w:cs="Arial"/>
          <w:sz w:val="22"/>
          <w:szCs w:val="22"/>
        </w:rPr>
        <w:t>management procedures</w:t>
      </w:r>
      <w:r w:rsidR="002F2A24">
        <w:rPr>
          <w:rFonts w:ascii="Arial" w:hAnsi="Arial" w:cs="Arial"/>
          <w:sz w:val="22"/>
          <w:szCs w:val="22"/>
        </w:rPr>
        <w:t xml:space="preserve"> as required</w:t>
      </w:r>
    </w:p>
    <w:p w14:paraId="71EC0D07" w14:textId="77777777" w:rsidR="00FC393F" w:rsidRPr="00E21FF0" w:rsidRDefault="00FC393F" w:rsidP="005E792E">
      <w:pPr>
        <w:jc w:val="both"/>
        <w:rPr>
          <w:rFonts w:ascii="Arial" w:hAnsi="Arial" w:cs="Arial"/>
          <w:b/>
          <w:sz w:val="22"/>
          <w:szCs w:val="22"/>
        </w:rPr>
      </w:pPr>
      <w:r w:rsidRPr="00E21FF0">
        <w:rPr>
          <w:rFonts w:ascii="Arial" w:hAnsi="Arial" w:cs="Arial"/>
          <w:sz w:val="22"/>
          <w:szCs w:val="22"/>
        </w:rPr>
        <w:t>To undertake all operations necessary for the continued effectiveness of the integrated service</w:t>
      </w:r>
      <w:r w:rsidR="002E0F0A">
        <w:rPr>
          <w:rFonts w:ascii="Arial" w:hAnsi="Arial" w:cs="Arial"/>
          <w:sz w:val="22"/>
          <w:szCs w:val="22"/>
        </w:rPr>
        <w:t>;</w:t>
      </w:r>
      <w:r w:rsidR="00E21FF0" w:rsidRPr="00E21FF0">
        <w:rPr>
          <w:rFonts w:ascii="Arial" w:hAnsi="Arial" w:cs="Arial"/>
          <w:color w:val="000000"/>
          <w:sz w:val="22"/>
          <w:szCs w:val="22"/>
        </w:rPr>
        <w:t xml:space="preserve"> for the efficient delivery of services</w:t>
      </w:r>
      <w:r w:rsidR="002E0F0A">
        <w:rPr>
          <w:rFonts w:ascii="Arial" w:hAnsi="Arial" w:cs="Arial"/>
          <w:color w:val="000000"/>
          <w:sz w:val="22"/>
          <w:szCs w:val="22"/>
        </w:rPr>
        <w:t xml:space="preserve">, ensuring that </w:t>
      </w:r>
      <w:r w:rsidRPr="00E21FF0">
        <w:rPr>
          <w:rFonts w:ascii="Arial" w:hAnsi="Arial" w:cs="Arial"/>
          <w:sz w:val="22"/>
          <w:szCs w:val="22"/>
        </w:rPr>
        <w:t>The Atkinson provides a safe, clean, comfortable and enjoyable environment at all times.</w:t>
      </w:r>
    </w:p>
    <w:p w14:paraId="5B6DAD50" w14:textId="77777777" w:rsidR="001135A9" w:rsidRDefault="001135A9" w:rsidP="005E792E">
      <w:pPr>
        <w:rPr>
          <w:rFonts w:ascii="Arial" w:hAnsi="Arial" w:cs="Arial"/>
          <w:b/>
          <w:sz w:val="22"/>
          <w:szCs w:val="22"/>
        </w:rPr>
      </w:pPr>
    </w:p>
    <w:p w14:paraId="07BCB411" w14:textId="7C4AC4D2" w:rsidR="00FC393F" w:rsidRPr="00E21FF0" w:rsidRDefault="00FC393F" w:rsidP="005E792E">
      <w:pPr>
        <w:rPr>
          <w:rFonts w:ascii="Arial" w:hAnsi="Arial" w:cs="Arial"/>
          <w:b/>
          <w:sz w:val="22"/>
          <w:szCs w:val="22"/>
        </w:rPr>
      </w:pPr>
      <w:r w:rsidRPr="00E21FF0">
        <w:rPr>
          <w:rFonts w:ascii="Arial" w:hAnsi="Arial" w:cs="Arial"/>
          <w:b/>
          <w:sz w:val="22"/>
          <w:szCs w:val="22"/>
        </w:rPr>
        <w:t>Data &amp; Information Management</w:t>
      </w:r>
    </w:p>
    <w:p w14:paraId="5386B51B" w14:textId="77777777" w:rsidR="001135A9" w:rsidRDefault="001135A9" w:rsidP="005E792E">
      <w:pPr>
        <w:rPr>
          <w:rFonts w:ascii="Arial" w:hAnsi="Arial" w:cs="Arial"/>
          <w:sz w:val="22"/>
          <w:szCs w:val="22"/>
        </w:rPr>
      </w:pPr>
    </w:p>
    <w:p w14:paraId="6D54A0A7" w14:textId="62C25012" w:rsidR="00FC393F" w:rsidRPr="00E21FF0" w:rsidRDefault="00FC393F" w:rsidP="005E792E">
      <w:pPr>
        <w:rPr>
          <w:rFonts w:ascii="Arial" w:hAnsi="Arial" w:cs="Arial"/>
          <w:sz w:val="22"/>
          <w:szCs w:val="22"/>
        </w:rPr>
      </w:pPr>
      <w:r w:rsidRPr="00E21FF0">
        <w:rPr>
          <w:rFonts w:ascii="Arial" w:hAnsi="Arial" w:cs="Arial"/>
          <w:sz w:val="22"/>
          <w:szCs w:val="22"/>
        </w:rPr>
        <w:t>To adhere to all Sefton Cou</w:t>
      </w:r>
      <w:r w:rsidR="002F00BE">
        <w:rPr>
          <w:rFonts w:ascii="Arial" w:hAnsi="Arial" w:cs="Arial"/>
          <w:sz w:val="22"/>
          <w:szCs w:val="22"/>
        </w:rPr>
        <w:t>ncil Data Protection p</w:t>
      </w:r>
      <w:r w:rsidRPr="00E21FF0">
        <w:rPr>
          <w:rFonts w:ascii="Arial" w:hAnsi="Arial" w:cs="Arial"/>
          <w:sz w:val="22"/>
          <w:szCs w:val="22"/>
        </w:rPr>
        <w:t xml:space="preserve">olicies </w:t>
      </w:r>
    </w:p>
    <w:p w14:paraId="5A1D8087" w14:textId="77777777" w:rsidR="001135A9" w:rsidRDefault="001135A9" w:rsidP="005E792E">
      <w:pPr>
        <w:rPr>
          <w:rFonts w:ascii="Arial" w:hAnsi="Arial" w:cs="Arial"/>
          <w:b/>
          <w:sz w:val="22"/>
          <w:szCs w:val="22"/>
        </w:rPr>
      </w:pPr>
    </w:p>
    <w:p w14:paraId="62A41483" w14:textId="524C747B" w:rsidR="00FC393F" w:rsidRPr="00E21FF0" w:rsidRDefault="00FC393F" w:rsidP="005E792E">
      <w:pPr>
        <w:rPr>
          <w:rFonts w:ascii="Arial" w:hAnsi="Arial" w:cs="Arial"/>
          <w:b/>
          <w:sz w:val="22"/>
          <w:szCs w:val="22"/>
        </w:rPr>
      </w:pPr>
      <w:r w:rsidRPr="00E21FF0">
        <w:rPr>
          <w:rFonts w:ascii="Arial" w:hAnsi="Arial" w:cs="Arial"/>
          <w:b/>
          <w:sz w:val="22"/>
          <w:szCs w:val="22"/>
        </w:rPr>
        <w:t>Sustainability</w:t>
      </w:r>
    </w:p>
    <w:p w14:paraId="5684719E" w14:textId="77777777" w:rsidR="001135A9" w:rsidRDefault="001135A9" w:rsidP="005E792E">
      <w:pPr>
        <w:pStyle w:val="p1"/>
        <w:tabs>
          <w:tab w:val="left" w:pos="0"/>
        </w:tabs>
        <w:snapToGrid w:val="0"/>
        <w:spacing w:line="240" w:lineRule="auto"/>
        <w:rPr>
          <w:rFonts w:ascii="Arial" w:hAnsi="Arial" w:cs="Arial"/>
          <w:sz w:val="22"/>
          <w:szCs w:val="22"/>
        </w:rPr>
      </w:pPr>
    </w:p>
    <w:p w14:paraId="4BB3CA85" w14:textId="4092B05B" w:rsidR="00FC393F" w:rsidRPr="00E21FF0" w:rsidRDefault="00FC393F" w:rsidP="005E792E">
      <w:pPr>
        <w:pStyle w:val="p1"/>
        <w:tabs>
          <w:tab w:val="left" w:pos="0"/>
        </w:tabs>
        <w:snapToGrid w:val="0"/>
        <w:spacing w:line="240" w:lineRule="auto"/>
        <w:rPr>
          <w:rFonts w:ascii="Arial" w:hAnsi="Arial" w:cs="Arial"/>
          <w:sz w:val="22"/>
          <w:szCs w:val="22"/>
        </w:rPr>
      </w:pPr>
      <w:r w:rsidRPr="00E21FF0">
        <w:rPr>
          <w:rFonts w:ascii="Arial" w:hAnsi="Arial" w:cs="Arial"/>
          <w:sz w:val="22"/>
          <w:szCs w:val="22"/>
        </w:rPr>
        <w:t>To contribute to The Atkinson’s ‘Green’ strategy including policies on recycling, reduction in energy and water consumption, green transport and collaborative procurement.</w:t>
      </w:r>
    </w:p>
    <w:p w14:paraId="4B6D1D7E" w14:textId="77777777" w:rsidR="00FC393F" w:rsidRDefault="00FA77F8" w:rsidP="00FC393F">
      <w:pPr>
        <w:tabs>
          <w:tab w:val="left" w:pos="1701"/>
          <w:tab w:val="left" w:pos="4536"/>
        </w:tabs>
        <w:rPr>
          <w:rFonts w:ascii="Arial" w:hAnsi="Arial" w:cs="Arial"/>
          <w:sz w:val="22"/>
          <w:szCs w:val="22"/>
        </w:rPr>
      </w:pPr>
      <w:r>
        <w:rPr>
          <w:rFonts w:ascii="Arial" w:hAnsi="Arial" w:cs="Arial"/>
          <w:sz w:val="22"/>
          <w:szCs w:val="22"/>
        </w:rPr>
        <w:t>To undertake front and back of house cleaning as required</w:t>
      </w:r>
    </w:p>
    <w:p w14:paraId="3411480F" w14:textId="77777777" w:rsidR="00FA77F8" w:rsidRPr="00FA77F8" w:rsidRDefault="00FA77F8" w:rsidP="00FC393F">
      <w:pPr>
        <w:tabs>
          <w:tab w:val="left" w:pos="1701"/>
          <w:tab w:val="left" w:pos="4536"/>
        </w:tabs>
        <w:rPr>
          <w:rFonts w:ascii="Arial" w:hAnsi="Arial" w:cs="Arial"/>
          <w:sz w:val="22"/>
          <w:szCs w:val="22"/>
        </w:rPr>
      </w:pPr>
    </w:p>
    <w:p w14:paraId="160646C3" w14:textId="77777777" w:rsidR="00FC393F" w:rsidRPr="00E21FF0" w:rsidRDefault="00FC393F" w:rsidP="00FC393F">
      <w:pPr>
        <w:pStyle w:val="BodyText"/>
        <w:rPr>
          <w:rFonts w:ascii="Arial" w:hAnsi="Arial" w:cs="Arial"/>
          <w:szCs w:val="22"/>
        </w:rPr>
      </w:pPr>
      <w:r w:rsidRPr="00E21FF0">
        <w:rPr>
          <w:rFonts w:ascii="Arial" w:hAnsi="Arial" w:cs="Arial"/>
          <w:szCs w:val="22"/>
        </w:rPr>
        <w:t>Any other duties commensurate with the grade of the post.</w:t>
      </w:r>
    </w:p>
    <w:p w14:paraId="09D55C1E" w14:textId="77777777" w:rsidR="00B1620B" w:rsidRPr="00E21FF0" w:rsidRDefault="00B1620B" w:rsidP="00DA3E84">
      <w:pPr>
        <w:pStyle w:val="ListParagraph"/>
        <w:ind w:left="2127" w:hanging="2127"/>
        <w:jc w:val="both"/>
        <w:rPr>
          <w:rFonts w:ascii="Arial" w:hAnsi="Arial" w:cs="Arial"/>
          <w:bCs/>
          <w:sz w:val="22"/>
          <w:szCs w:val="22"/>
        </w:rPr>
      </w:pPr>
    </w:p>
    <w:p w14:paraId="288DD2AF" w14:textId="77777777" w:rsidR="00DA52E1" w:rsidRPr="00E21FF0" w:rsidRDefault="00DA52E1" w:rsidP="00DA3E84">
      <w:pPr>
        <w:pStyle w:val="ListParagraph"/>
        <w:ind w:left="2127" w:hanging="2127"/>
        <w:rPr>
          <w:rFonts w:ascii="Arial" w:hAnsi="Arial" w:cs="Arial"/>
          <w:bCs/>
          <w:sz w:val="22"/>
          <w:szCs w:val="22"/>
        </w:rPr>
      </w:pPr>
    </w:p>
    <w:p w14:paraId="63D853BF" w14:textId="78181D0B" w:rsidR="00FF5B31" w:rsidRDefault="00FF5B31" w:rsidP="00FF5B31">
      <w:pPr>
        <w:ind w:left="720" w:hanging="720"/>
        <w:rPr>
          <w:rFonts w:ascii="Arial" w:hAnsi="Arial" w:cs="Arial"/>
          <w:b/>
          <w:bCs/>
          <w:sz w:val="22"/>
          <w:szCs w:val="22"/>
        </w:rPr>
      </w:pPr>
      <w:r w:rsidRPr="008D2B85">
        <w:rPr>
          <w:rFonts w:ascii="Arial" w:hAnsi="Arial" w:cs="Arial"/>
          <w:b/>
          <w:bCs/>
          <w:sz w:val="22"/>
          <w:szCs w:val="22"/>
        </w:rPr>
        <w:t>GENERAL</w:t>
      </w:r>
      <w:r w:rsidR="00B436F3">
        <w:rPr>
          <w:rFonts w:ascii="Arial" w:hAnsi="Arial" w:cs="Arial"/>
          <w:b/>
          <w:bCs/>
          <w:sz w:val="22"/>
          <w:szCs w:val="22"/>
        </w:rPr>
        <w:t xml:space="preserve"> CONDITIONS</w:t>
      </w:r>
    </w:p>
    <w:p w14:paraId="501F1EDD" w14:textId="77777777" w:rsidR="00CF0C85" w:rsidRPr="008D2B85" w:rsidRDefault="00CF0C85" w:rsidP="00FF5B31">
      <w:pPr>
        <w:ind w:left="720" w:hanging="720"/>
        <w:rPr>
          <w:rFonts w:ascii="Arial" w:hAnsi="Arial" w:cs="Arial"/>
          <w:b/>
          <w:bCs/>
          <w:sz w:val="22"/>
          <w:szCs w:val="22"/>
        </w:rPr>
      </w:pPr>
    </w:p>
    <w:p w14:paraId="7D11ADDC" w14:textId="77777777" w:rsidR="005E792E" w:rsidRPr="008D2B85" w:rsidRDefault="005E792E" w:rsidP="00B436F3">
      <w:pPr>
        <w:jc w:val="both"/>
        <w:rPr>
          <w:rFonts w:ascii="Arial" w:hAnsi="Arial" w:cs="Arial"/>
          <w:sz w:val="22"/>
          <w:szCs w:val="22"/>
        </w:rPr>
      </w:pPr>
      <w:r w:rsidRPr="008D2B85">
        <w:rPr>
          <w:rFonts w:ascii="Arial" w:hAnsi="Arial" w:cs="Arial"/>
          <w:sz w:val="22"/>
          <w:szCs w:val="22"/>
        </w:rPr>
        <w:t>This job description is a representative document.  Other reasonably similar duties may be allocated from time to time, commensurate with the general character of the post and its grading.</w:t>
      </w:r>
    </w:p>
    <w:p w14:paraId="2A47CB35" w14:textId="77777777" w:rsidR="005E792E" w:rsidRPr="00B23AA0" w:rsidRDefault="005E792E" w:rsidP="00B436F3">
      <w:pPr>
        <w:jc w:val="both"/>
        <w:rPr>
          <w:rFonts w:ascii="Arial" w:hAnsi="Arial" w:cs="Arial"/>
          <w:sz w:val="22"/>
          <w:szCs w:val="22"/>
        </w:rPr>
      </w:pPr>
    </w:p>
    <w:p w14:paraId="1F4B7484" w14:textId="77777777" w:rsidR="005E792E" w:rsidRPr="008D2B85" w:rsidRDefault="005E792E" w:rsidP="00B436F3">
      <w:pPr>
        <w:jc w:val="both"/>
        <w:rPr>
          <w:rFonts w:ascii="Arial" w:hAnsi="Arial" w:cs="Arial"/>
          <w:sz w:val="22"/>
          <w:szCs w:val="22"/>
        </w:rPr>
      </w:pPr>
      <w:r w:rsidRPr="008D2B85">
        <w:rPr>
          <w:rFonts w:ascii="Arial" w:hAnsi="Arial" w:cs="Arial"/>
          <w:sz w:val="22"/>
          <w:szCs w:val="22"/>
        </w:rPr>
        <w:t xml:space="preserve">All staff have a duty to take care of their own health and safety and that of others who may be affected by your actions at work.  Staff must co-operate with employers and co-workers to help everyone meet their legal requirements.  </w:t>
      </w:r>
    </w:p>
    <w:p w14:paraId="2CC1B1A3" w14:textId="77777777" w:rsidR="005E792E" w:rsidRPr="00B23AA0" w:rsidRDefault="005E792E" w:rsidP="00B436F3">
      <w:pPr>
        <w:jc w:val="both"/>
        <w:rPr>
          <w:rFonts w:ascii="Arial" w:hAnsi="Arial" w:cs="Arial"/>
          <w:sz w:val="22"/>
          <w:szCs w:val="22"/>
        </w:rPr>
      </w:pPr>
    </w:p>
    <w:p w14:paraId="1DC89136" w14:textId="77777777" w:rsidR="005E792E" w:rsidRPr="008D2B85" w:rsidRDefault="005E792E" w:rsidP="00B436F3">
      <w:pPr>
        <w:jc w:val="both"/>
        <w:rPr>
          <w:rFonts w:ascii="Arial" w:hAnsi="Arial" w:cs="Arial"/>
          <w:sz w:val="22"/>
          <w:szCs w:val="22"/>
        </w:rPr>
      </w:pPr>
      <w:r w:rsidRPr="008D2B85">
        <w:rPr>
          <w:rFonts w:ascii="Arial" w:hAnsi="Arial" w:cs="Arial"/>
          <w:sz w:val="22"/>
          <w:szCs w:val="22"/>
        </w:rPr>
        <w:t>The Authority has an approved equality policy in employment and copies are freely available to all employees.  The post holder will be expected to comply, observe and promote the equal opportunities of the Council.</w:t>
      </w:r>
    </w:p>
    <w:p w14:paraId="327773AC" w14:textId="77777777" w:rsidR="005E792E" w:rsidRDefault="005E792E" w:rsidP="00B436F3">
      <w:pPr>
        <w:pStyle w:val="ListParagraph"/>
        <w:ind w:left="360"/>
        <w:rPr>
          <w:rFonts w:ascii="Arial" w:hAnsi="Arial" w:cs="Arial"/>
          <w:sz w:val="22"/>
          <w:szCs w:val="22"/>
        </w:rPr>
      </w:pPr>
    </w:p>
    <w:p w14:paraId="2B9D6A06" w14:textId="77777777" w:rsidR="005E792E" w:rsidRPr="008D2B85" w:rsidRDefault="005E792E" w:rsidP="00B436F3">
      <w:pPr>
        <w:jc w:val="both"/>
        <w:rPr>
          <w:rFonts w:ascii="Arial" w:hAnsi="Arial" w:cs="Arial"/>
          <w:sz w:val="22"/>
          <w:szCs w:val="22"/>
        </w:rPr>
      </w:pPr>
      <w:r w:rsidRPr="008D2B85">
        <w:rPr>
          <w:rFonts w:ascii="Arial" w:hAnsi="Arial" w:cs="Arial"/>
          <w:sz w:val="22"/>
          <w:szCs w:val="22"/>
        </w:rPr>
        <w:t>Where the post</w:t>
      </w:r>
      <w:r w:rsidR="0002083C" w:rsidRPr="008D2B85">
        <w:rPr>
          <w:rFonts w:ascii="Arial" w:hAnsi="Arial" w:cs="Arial"/>
          <w:sz w:val="22"/>
          <w:szCs w:val="22"/>
        </w:rPr>
        <w:t xml:space="preserve"> </w:t>
      </w:r>
      <w:r w:rsidRPr="008D2B85">
        <w:rPr>
          <w:rFonts w:ascii="Arial" w:hAnsi="Arial" w:cs="Arial"/>
          <w:sz w:val="22"/>
          <w:szCs w:val="22"/>
        </w:rPr>
        <w:t>holder is disabled, every effort will be made to support all necessary aids, adaptations or equipment to allow them to carry out all the duties of the job.</w:t>
      </w:r>
    </w:p>
    <w:p w14:paraId="50F9282B" w14:textId="77777777" w:rsidR="005E792E" w:rsidRDefault="005E792E" w:rsidP="00B436F3">
      <w:pPr>
        <w:pStyle w:val="ListParagraph"/>
        <w:ind w:left="360"/>
        <w:rPr>
          <w:rFonts w:ascii="Arial" w:hAnsi="Arial" w:cs="Arial"/>
          <w:sz w:val="22"/>
          <w:szCs w:val="22"/>
        </w:rPr>
      </w:pPr>
    </w:p>
    <w:p w14:paraId="0186D81C" w14:textId="77777777" w:rsidR="005E792E" w:rsidRPr="008D2B85" w:rsidRDefault="005E792E" w:rsidP="00B436F3">
      <w:pPr>
        <w:jc w:val="both"/>
        <w:rPr>
          <w:rFonts w:ascii="Arial" w:hAnsi="Arial" w:cs="Arial"/>
          <w:sz w:val="22"/>
          <w:szCs w:val="22"/>
        </w:rPr>
      </w:pPr>
      <w:r w:rsidRPr="008D2B85">
        <w:rPr>
          <w:rFonts w:ascii="Arial" w:hAnsi="Arial" w:cs="Arial"/>
          <w:sz w:val="22"/>
          <w:szCs w:val="22"/>
        </w:rPr>
        <w:t>The person appointed will be expected to work flexibly and the exact nature of the duties described above is subject to periodic review and is liable to change.</w:t>
      </w:r>
    </w:p>
    <w:p w14:paraId="2D1D5F86" w14:textId="77777777" w:rsidR="005E792E" w:rsidRPr="00B23AA0" w:rsidRDefault="005E792E" w:rsidP="008D2B85">
      <w:pPr>
        <w:rPr>
          <w:rFonts w:ascii="Arial" w:hAnsi="Arial" w:cs="Arial"/>
          <w:sz w:val="22"/>
          <w:szCs w:val="22"/>
        </w:rPr>
      </w:pPr>
    </w:p>
    <w:p w14:paraId="5AE657BE" w14:textId="77777777" w:rsidR="005E792E" w:rsidRDefault="005E792E" w:rsidP="0002083C">
      <w:pPr>
        <w:rPr>
          <w:rFonts w:ascii="Arial" w:hAnsi="Arial" w:cs="Arial"/>
          <w:sz w:val="22"/>
          <w:szCs w:val="22"/>
        </w:rPr>
      </w:pPr>
      <w:r>
        <w:rPr>
          <w:rFonts w:ascii="Arial" w:hAnsi="Arial" w:cs="Arial"/>
          <w:b/>
          <w:sz w:val="22"/>
          <w:szCs w:val="22"/>
          <w:u w:val="single"/>
        </w:rPr>
        <w:t>Prepared by:</w:t>
      </w:r>
      <w:r>
        <w:rPr>
          <w:rFonts w:ascii="Arial" w:hAnsi="Arial" w:cs="Arial"/>
          <w:sz w:val="22"/>
          <w:szCs w:val="22"/>
        </w:rPr>
        <w:tab/>
        <w:t xml:space="preserve">Emma </w:t>
      </w:r>
      <w:r w:rsidR="0002083C">
        <w:rPr>
          <w:rFonts w:ascii="Arial" w:hAnsi="Arial" w:cs="Arial"/>
          <w:sz w:val="22"/>
          <w:szCs w:val="22"/>
        </w:rPr>
        <w:t>Harrison</w:t>
      </w:r>
    </w:p>
    <w:p w14:paraId="51C104FA" w14:textId="77777777" w:rsidR="005E792E" w:rsidRDefault="005E792E" w:rsidP="005E792E">
      <w:pPr>
        <w:rPr>
          <w:rFonts w:ascii="Arial" w:hAnsi="Arial" w:cs="Arial"/>
          <w:sz w:val="22"/>
          <w:szCs w:val="22"/>
          <w:u w:val="single"/>
        </w:rPr>
      </w:pPr>
    </w:p>
    <w:p w14:paraId="74E8D105" w14:textId="0A9CD746" w:rsidR="005E792E" w:rsidRPr="00C3245F" w:rsidRDefault="005E792E" w:rsidP="005E792E">
      <w:r>
        <w:rPr>
          <w:rFonts w:ascii="Arial" w:hAnsi="Arial" w:cs="Arial"/>
          <w:b/>
          <w:sz w:val="22"/>
          <w:szCs w:val="22"/>
          <w:u w:val="single"/>
        </w:rPr>
        <w:t>Date:</w:t>
      </w:r>
      <w:r>
        <w:rPr>
          <w:rFonts w:ascii="Arial" w:hAnsi="Arial" w:cs="Arial"/>
          <w:sz w:val="22"/>
          <w:szCs w:val="22"/>
        </w:rPr>
        <w:tab/>
      </w:r>
      <w:r>
        <w:rPr>
          <w:rFonts w:ascii="Arial" w:hAnsi="Arial" w:cs="Arial"/>
          <w:sz w:val="22"/>
          <w:szCs w:val="22"/>
        </w:rPr>
        <w:tab/>
      </w:r>
      <w:r w:rsidR="00425D7F">
        <w:rPr>
          <w:rFonts w:ascii="Arial" w:hAnsi="Arial" w:cs="Arial"/>
          <w:sz w:val="22"/>
          <w:szCs w:val="22"/>
        </w:rPr>
        <w:fldChar w:fldCharType="begin"/>
      </w:r>
      <w:r>
        <w:rPr>
          <w:rFonts w:ascii="Arial" w:hAnsi="Arial" w:cs="Arial"/>
          <w:sz w:val="22"/>
          <w:szCs w:val="22"/>
        </w:rPr>
        <w:instrText xml:space="preserve"> DATE \@ "dd MMMM yyyy" </w:instrText>
      </w:r>
      <w:r w:rsidR="00425D7F">
        <w:rPr>
          <w:rFonts w:ascii="Arial" w:hAnsi="Arial" w:cs="Arial"/>
          <w:sz w:val="22"/>
          <w:szCs w:val="22"/>
        </w:rPr>
        <w:fldChar w:fldCharType="separate"/>
      </w:r>
      <w:r w:rsidR="00F80850">
        <w:rPr>
          <w:rFonts w:ascii="Arial" w:hAnsi="Arial" w:cs="Arial"/>
          <w:noProof/>
          <w:sz w:val="22"/>
          <w:szCs w:val="22"/>
        </w:rPr>
        <w:t>05 April 2024</w:t>
      </w:r>
      <w:r w:rsidR="00425D7F">
        <w:rPr>
          <w:rFonts w:ascii="Arial" w:hAnsi="Arial" w:cs="Arial"/>
          <w:sz w:val="22"/>
          <w:szCs w:val="22"/>
        </w:rPr>
        <w:fldChar w:fldCharType="end"/>
      </w:r>
    </w:p>
    <w:p w14:paraId="22A7A3BB" w14:textId="77777777" w:rsidR="0089462D" w:rsidRDefault="0089462D" w:rsidP="0089462D">
      <w:pPr>
        <w:rPr>
          <w:rFonts w:ascii="Arial" w:hAnsi="Arial" w:cs="Arial"/>
          <w:b/>
          <w:sz w:val="22"/>
          <w:szCs w:val="22"/>
        </w:rPr>
      </w:pPr>
    </w:p>
    <w:p w14:paraId="12ED00EB" w14:textId="60C06AFA" w:rsidR="00671A04" w:rsidRDefault="00671A04" w:rsidP="00671A04">
      <w:pPr>
        <w:rPr>
          <w:rFonts w:ascii="Arial" w:hAnsi="Arial" w:cs="Arial"/>
          <w:b/>
          <w:sz w:val="22"/>
          <w:szCs w:val="22"/>
        </w:rPr>
      </w:pPr>
    </w:p>
    <w:p w14:paraId="42BBDCED" w14:textId="77777777" w:rsidR="007553C2" w:rsidRDefault="007553C2" w:rsidP="008D2B85">
      <w:pPr>
        <w:rPr>
          <w:rFonts w:ascii="Arial" w:hAnsi="Arial" w:cs="Arial"/>
          <w:b/>
          <w:sz w:val="24"/>
          <w:u w:val="single"/>
        </w:rPr>
      </w:pPr>
    </w:p>
    <w:p w14:paraId="38FF03F2" w14:textId="3B2475ED" w:rsidR="00EF1548" w:rsidRDefault="00EF1548" w:rsidP="00FF76B7">
      <w:pPr>
        <w:rPr>
          <w:rFonts w:ascii="Arial" w:hAnsi="Arial" w:cs="Arial"/>
          <w:b/>
          <w:sz w:val="24"/>
          <w:u w:val="single"/>
        </w:rPr>
      </w:pPr>
      <w:r w:rsidRPr="00EF1548">
        <w:rPr>
          <w:rFonts w:ascii="Arial" w:hAnsi="Arial" w:cs="Arial"/>
          <w:b/>
          <w:sz w:val="24"/>
          <w:u w:val="single"/>
        </w:rPr>
        <w:lastRenderedPageBreak/>
        <w:t>PERSON SPECIFICATION</w:t>
      </w:r>
    </w:p>
    <w:p w14:paraId="00CCE708" w14:textId="77777777" w:rsidR="00FF76B7" w:rsidRPr="00EF1548" w:rsidRDefault="00FF76B7" w:rsidP="00FF76B7">
      <w:pPr>
        <w:rPr>
          <w:rFonts w:ascii="Arial" w:hAnsi="Arial" w:cs="Arial"/>
          <w:sz w:val="24"/>
          <w:szCs w:val="24"/>
          <w:lang w:eastAsia="en-G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984"/>
        <w:gridCol w:w="1701"/>
      </w:tblGrid>
      <w:tr w:rsidR="00EF1548" w:rsidRPr="00EF1548" w14:paraId="0B86E564" w14:textId="77777777" w:rsidTr="00827AB1">
        <w:trPr>
          <w:trHeight w:val="624"/>
        </w:trPr>
        <w:tc>
          <w:tcPr>
            <w:tcW w:w="6663" w:type="dxa"/>
            <w:tcBorders>
              <w:bottom w:val="nil"/>
            </w:tcBorders>
          </w:tcPr>
          <w:p w14:paraId="0624BFCB" w14:textId="2F8CA8E1" w:rsidR="00EF1548" w:rsidRPr="00EF1548" w:rsidRDefault="00EF1548" w:rsidP="008D2B85">
            <w:pPr>
              <w:jc w:val="both"/>
              <w:rPr>
                <w:rFonts w:ascii="Arial" w:hAnsi="Arial" w:cs="Arial"/>
                <w:b/>
                <w:sz w:val="24"/>
                <w:szCs w:val="24"/>
                <w:lang w:eastAsia="en-GB"/>
              </w:rPr>
            </w:pPr>
            <w:r w:rsidRPr="00EF1548">
              <w:rPr>
                <w:rFonts w:ascii="Arial" w:hAnsi="Arial" w:cs="Arial"/>
                <w:b/>
                <w:sz w:val="24"/>
                <w:szCs w:val="24"/>
                <w:lang w:eastAsia="en-GB"/>
              </w:rPr>
              <w:t>Personal attributes required</w:t>
            </w:r>
          </w:p>
        </w:tc>
        <w:tc>
          <w:tcPr>
            <w:tcW w:w="1984" w:type="dxa"/>
            <w:tcBorders>
              <w:bottom w:val="nil"/>
            </w:tcBorders>
            <w:vAlign w:val="bottom"/>
          </w:tcPr>
          <w:p w14:paraId="4ADE7EC6" w14:textId="0AD2DF56" w:rsidR="00EF1548" w:rsidRPr="00EF1548" w:rsidRDefault="008D2B85" w:rsidP="00827AB1">
            <w:pPr>
              <w:spacing w:after="240"/>
              <w:jc w:val="center"/>
              <w:rPr>
                <w:rFonts w:ascii="Arial" w:hAnsi="Arial" w:cs="Arial"/>
                <w:b/>
                <w:sz w:val="24"/>
                <w:szCs w:val="24"/>
                <w:lang w:val="en-US" w:eastAsia="en-GB"/>
              </w:rPr>
            </w:pPr>
            <w:r>
              <w:rPr>
                <w:rFonts w:ascii="Arial" w:hAnsi="Arial" w:cs="Arial"/>
                <w:b/>
                <w:sz w:val="24"/>
                <w:szCs w:val="24"/>
                <w:lang w:val="en-US" w:eastAsia="en-GB"/>
              </w:rPr>
              <w:t xml:space="preserve">Essential (E) Desirable </w:t>
            </w:r>
            <w:r w:rsidR="00EF1548" w:rsidRPr="00EF1548">
              <w:rPr>
                <w:rFonts w:ascii="Arial" w:hAnsi="Arial" w:cs="Arial"/>
                <w:b/>
                <w:sz w:val="24"/>
                <w:szCs w:val="24"/>
                <w:lang w:val="en-US" w:eastAsia="en-GB"/>
              </w:rPr>
              <w:t>(D)</w:t>
            </w:r>
          </w:p>
        </w:tc>
        <w:tc>
          <w:tcPr>
            <w:tcW w:w="1701" w:type="dxa"/>
            <w:tcBorders>
              <w:bottom w:val="nil"/>
            </w:tcBorders>
          </w:tcPr>
          <w:p w14:paraId="598CD9A8" w14:textId="02FE2041" w:rsidR="00EF1548" w:rsidRPr="00EF1548" w:rsidRDefault="00EF1548" w:rsidP="00827AB1">
            <w:pPr>
              <w:jc w:val="center"/>
              <w:rPr>
                <w:rFonts w:ascii="Arial" w:hAnsi="Arial" w:cs="Arial"/>
                <w:sz w:val="24"/>
                <w:szCs w:val="24"/>
                <w:lang w:eastAsia="en-GB"/>
              </w:rPr>
            </w:pPr>
            <w:r w:rsidRPr="00EF1548">
              <w:rPr>
                <w:rFonts w:ascii="Arial" w:hAnsi="Arial" w:cs="Arial"/>
                <w:b/>
                <w:sz w:val="24"/>
                <w:szCs w:val="24"/>
                <w:lang w:val="en-US" w:eastAsia="en-GB"/>
              </w:rPr>
              <w:t>Method of assessment</w:t>
            </w:r>
          </w:p>
        </w:tc>
      </w:tr>
      <w:tr w:rsidR="00EF1548" w:rsidRPr="00EF1548" w14:paraId="690F609E" w14:textId="77777777" w:rsidTr="008D2B85">
        <w:tc>
          <w:tcPr>
            <w:tcW w:w="6663" w:type="dxa"/>
            <w:tcBorders>
              <w:bottom w:val="nil"/>
            </w:tcBorders>
          </w:tcPr>
          <w:p w14:paraId="511ADB42" w14:textId="77777777" w:rsidR="00EF1548" w:rsidRPr="00EF1548" w:rsidRDefault="00EF1548" w:rsidP="00EF1548">
            <w:pPr>
              <w:jc w:val="both"/>
              <w:rPr>
                <w:rFonts w:ascii="Arial" w:hAnsi="Arial" w:cs="Arial"/>
                <w:b/>
                <w:sz w:val="24"/>
                <w:szCs w:val="24"/>
                <w:u w:val="single"/>
                <w:lang w:val="en-US" w:eastAsia="en-GB"/>
              </w:rPr>
            </w:pPr>
            <w:r w:rsidRPr="00EF1548">
              <w:rPr>
                <w:rFonts w:ascii="Arial" w:hAnsi="Arial" w:cs="Arial"/>
                <w:b/>
                <w:sz w:val="24"/>
                <w:szCs w:val="24"/>
                <w:u w:val="single"/>
                <w:lang w:val="en-US" w:eastAsia="en-GB"/>
              </w:rPr>
              <w:t>Qualifications</w:t>
            </w:r>
          </w:p>
        </w:tc>
        <w:tc>
          <w:tcPr>
            <w:tcW w:w="1984" w:type="dxa"/>
            <w:tcBorders>
              <w:bottom w:val="nil"/>
            </w:tcBorders>
            <w:vAlign w:val="center"/>
          </w:tcPr>
          <w:p w14:paraId="0E5A5A15" w14:textId="77777777" w:rsidR="00EF1548" w:rsidRPr="00EF1548" w:rsidRDefault="00EF1548" w:rsidP="00EF1548">
            <w:pPr>
              <w:jc w:val="both"/>
              <w:rPr>
                <w:rFonts w:ascii="Arial" w:hAnsi="Arial" w:cs="Arial"/>
                <w:sz w:val="24"/>
                <w:szCs w:val="24"/>
                <w:lang w:val="en-US" w:eastAsia="en-GB"/>
              </w:rPr>
            </w:pPr>
          </w:p>
        </w:tc>
        <w:tc>
          <w:tcPr>
            <w:tcW w:w="1701" w:type="dxa"/>
            <w:tcBorders>
              <w:bottom w:val="nil"/>
            </w:tcBorders>
            <w:vAlign w:val="center"/>
          </w:tcPr>
          <w:p w14:paraId="3B3E88B5" w14:textId="77777777" w:rsidR="00EF1548" w:rsidRPr="00EF1548" w:rsidRDefault="00EF1548" w:rsidP="00EF1548">
            <w:pPr>
              <w:jc w:val="both"/>
              <w:rPr>
                <w:rFonts w:ascii="Arial" w:hAnsi="Arial" w:cs="Arial"/>
                <w:sz w:val="24"/>
                <w:szCs w:val="24"/>
                <w:lang w:val="en-US" w:eastAsia="en-GB"/>
              </w:rPr>
            </w:pPr>
          </w:p>
        </w:tc>
      </w:tr>
      <w:tr w:rsidR="00EF1548" w:rsidRPr="00EF1548" w14:paraId="7EFC33FE" w14:textId="77777777" w:rsidTr="008D2B85">
        <w:trPr>
          <w:trHeight w:val="340"/>
        </w:trPr>
        <w:tc>
          <w:tcPr>
            <w:tcW w:w="6663" w:type="dxa"/>
            <w:tcBorders>
              <w:top w:val="nil"/>
              <w:bottom w:val="nil"/>
            </w:tcBorders>
            <w:vAlign w:val="center"/>
          </w:tcPr>
          <w:p w14:paraId="0DFA7793" w14:textId="549E8E66" w:rsidR="00EF1548" w:rsidRPr="00EF1548" w:rsidRDefault="00EF1548" w:rsidP="00EF1548">
            <w:pPr>
              <w:numPr>
                <w:ilvl w:val="0"/>
                <w:numId w:val="24"/>
              </w:numPr>
              <w:rPr>
                <w:rFonts w:ascii="Arial" w:hAnsi="Arial" w:cs="Arial"/>
                <w:bCs/>
                <w:sz w:val="24"/>
                <w:szCs w:val="24"/>
                <w:lang w:val="en-US" w:eastAsia="en-GB"/>
              </w:rPr>
            </w:pPr>
            <w:r w:rsidRPr="00EF1548">
              <w:rPr>
                <w:rFonts w:ascii="Arial" w:hAnsi="Arial" w:cs="Arial"/>
                <w:bCs/>
                <w:sz w:val="24"/>
                <w:szCs w:val="24"/>
                <w:lang w:val="en-US" w:eastAsia="en-GB"/>
              </w:rPr>
              <w:t>Good standard of literacy</w:t>
            </w:r>
          </w:p>
        </w:tc>
        <w:tc>
          <w:tcPr>
            <w:tcW w:w="1984" w:type="dxa"/>
            <w:tcBorders>
              <w:top w:val="nil"/>
              <w:bottom w:val="nil"/>
            </w:tcBorders>
            <w:vAlign w:val="center"/>
          </w:tcPr>
          <w:p w14:paraId="5CCA04A3"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4D20D0EF"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0276238B" w14:textId="77777777" w:rsidTr="008D2B85">
        <w:trPr>
          <w:trHeight w:val="340"/>
        </w:trPr>
        <w:tc>
          <w:tcPr>
            <w:tcW w:w="6663" w:type="dxa"/>
            <w:tcBorders>
              <w:top w:val="nil"/>
              <w:bottom w:val="nil"/>
            </w:tcBorders>
            <w:vAlign w:val="center"/>
          </w:tcPr>
          <w:p w14:paraId="2C6388F1" w14:textId="0B1879E7" w:rsidR="00EF1548" w:rsidRPr="00EF1548" w:rsidRDefault="00EF1548" w:rsidP="00EF1548">
            <w:pPr>
              <w:numPr>
                <w:ilvl w:val="0"/>
                <w:numId w:val="24"/>
              </w:numPr>
              <w:rPr>
                <w:rFonts w:ascii="Arial" w:hAnsi="Arial" w:cs="Arial"/>
                <w:bCs/>
                <w:sz w:val="24"/>
                <w:szCs w:val="24"/>
                <w:lang w:val="en-US" w:eastAsia="en-GB"/>
              </w:rPr>
            </w:pPr>
            <w:r w:rsidRPr="00EF1548">
              <w:rPr>
                <w:rFonts w:ascii="Arial" w:hAnsi="Arial" w:cs="Arial"/>
                <w:bCs/>
                <w:sz w:val="24"/>
                <w:szCs w:val="24"/>
                <w:lang w:val="en-US" w:eastAsia="en-GB"/>
              </w:rPr>
              <w:t>Good standard of numeracy</w:t>
            </w:r>
          </w:p>
        </w:tc>
        <w:tc>
          <w:tcPr>
            <w:tcW w:w="1984" w:type="dxa"/>
            <w:tcBorders>
              <w:top w:val="nil"/>
              <w:bottom w:val="nil"/>
            </w:tcBorders>
            <w:vAlign w:val="center"/>
          </w:tcPr>
          <w:p w14:paraId="01894E29" w14:textId="499B58BE" w:rsidR="00EF1548" w:rsidRPr="00EF1548" w:rsidRDefault="00703EA0" w:rsidP="00EF1548">
            <w:pPr>
              <w:jc w:val="both"/>
              <w:rPr>
                <w:rFonts w:ascii="Arial" w:hAnsi="Arial" w:cs="Arial"/>
                <w:sz w:val="24"/>
                <w:szCs w:val="24"/>
                <w:lang w:val="en-US" w:eastAsia="en-GB"/>
              </w:rPr>
            </w:pPr>
            <w:r>
              <w:rPr>
                <w:rFonts w:ascii="Arial" w:hAnsi="Arial" w:cs="Arial"/>
                <w:sz w:val="24"/>
                <w:szCs w:val="24"/>
                <w:lang w:val="en-US" w:eastAsia="en-GB"/>
              </w:rPr>
              <w:t>E</w:t>
            </w:r>
          </w:p>
        </w:tc>
        <w:tc>
          <w:tcPr>
            <w:tcW w:w="1701" w:type="dxa"/>
            <w:tcBorders>
              <w:top w:val="nil"/>
              <w:bottom w:val="nil"/>
            </w:tcBorders>
            <w:vAlign w:val="center"/>
          </w:tcPr>
          <w:p w14:paraId="0B882EC0"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w:t>
            </w:r>
          </w:p>
        </w:tc>
      </w:tr>
      <w:tr w:rsidR="00EF1548" w:rsidRPr="00EF1548" w14:paraId="57C228EF" w14:textId="77777777" w:rsidTr="008D2B85">
        <w:trPr>
          <w:trHeight w:val="340"/>
        </w:trPr>
        <w:tc>
          <w:tcPr>
            <w:tcW w:w="6663" w:type="dxa"/>
            <w:tcBorders>
              <w:bottom w:val="nil"/>
            </w:tcBorders>
          </w:tcPr>
          <w:p w14:paraId="093E356C"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b/>
                <w:sz w:val="24"/>
                <w:szCs w:val="24"/>
                <w:u w:val="single"/>
                <w:lang w:val="en-US" w:eastAsia="en-GB"/>
              </w:rPr>
              <w:t>Experience</w:t>
            </w:r>
          </w:p>
        </w:tc>
        <w:tc>
          <w:tcPr>
            <w:tcW w:w="1984" w:type="dxa"/>
            <w:tcBorders>
              <w:bottom w:val="nil"/>
            </w:tcBorders>
            <w:vAlign w:val="center"/>
          </w:tcPr>
          <w:p w14:paraId="3294289F" w14:textId="77777777" w:rsidR="00EF1548" w:rsidRPr="00EF1548" w:rsidRDefault="00EF1548" w:rsidP="00EF1548">
            <w:pPr>
              <w:jc w:val="both"/>
              <w:rPr>
                <w:rFonts w:ascii="Arial" w:hAnsi="Arial" w:cs="Arial"/>
                <w:sz w:val="24"/>
                <w:szCs w:val="24"/>
                <w:lang w:val="en-US" w:eastAsia="en-GB"/>
              </w:rPr>
            </w:pPr>
          </w:p>
        </w:tc>
        <w:tc>
          <w:tcPr>
            <w:tcW w:w="1701" w:type="dxa"/>
            <w:tcBorders>
              <w:bottom w:val="nil"/>
            </w:tcBorders>
            <w:vAlign w:val="center"/>
          </w:tcPr>
          <w:p w14:paraId="78E72D4F" w14:textId="77777777" w:rsidR="00EF1548" w:rsidRPr="00EF1548" w:rsidRDefault="00EF1548" w:rsidP="00EF1548">
            <w:pPr>
              <w:jc w:val="both"/>
              <w:rPr>
                <w:rFonts w:ascii="Arial" w:hAnsi="Arial" w:cs="Arial"/>
                <w:sz w:val="24"/>
                <w:szCs w:val="24"/>
                <w:lang w:val="en-US" w:eastAsia="en-GB"/>
              </w:rPr>
            </w:pPr>
          </w:p>
        </w:tc>
      </w:tr>
      <w:tr w:rsidR="00EF1548" w:rsidRPr="00EF1548" w14:paraId="1DADBE61" w14:textId="77777777" w:rsidTr="008D2B85">
        <w:tc>
          <w:tcPr>
            <w:tcW w:w="6663" w:type="dxa"/>
            <w:tcBorders>
              <w:top w:val="nil"/>
              <w:bottom w:val="nil"/>
            </w:tcBorders>
          </w:tcPr>
          <w:p w14:paraId="4EA92EC4" w14:textId="7AC8C4EE" w:rsidR="00EF1548" w:rsidRPr="005E3404" w:rsidRDefault="00EF1548" w:rsidP="00EF1548">
            <w:pPr>
              <w:keepNext/>
              <w:numPr>
                <w:ilvl w:val="0"/>
                <w:numId w:val="25"/>
              </w:numPr>
              <w:tabs>
                <w:tab w:val="left" w:pos="459"/>
              </w:tabs>
              <w:spacing w:before="60" w:after="60"/>
              <w:outlineLvl w:val="2"/>
              <w:rPr>
                <w:rFonts w:ascii="Arial" w:hAnsi="Arial" w:cs="Arial"/>
                <w:sz w:val="24"/>
                <w:szCs w:val="22"/>
              </w:rPr>
            </w:pPr>
            <w:r w:rsidRPr="005E3404">
              <w:rPr>
                <w:rFonts w:ascii="Arial" w:hAnsi="Arial" w:cs="Arial"/>
                <w:sz w:val="24"/>
                <w:szCs w:val="22"/>
              </w:rPr>
              <w:t xml:space="preserve">Working </w:t>
            </w:r>
            <w:r w:rsidR="00703EA0" w:rsidRPr="005E3404">
              <w:rPr>
                <w:rFonts w:ascii="Arial" w:hAnsi="Arial" w:cs="Arial"/>
                <w:sz w:val="24"/>
                <w:szCs w:val="22"/>
              </w:rPr>
              <w:t>directly with the public</w:t>
            </w:r>
          </w:p>
        </w:tc>
        <w:tc>
          <w:tcPr>
            <w:tcW w:w="1984" w:type="dxa"/>
            <w:tcBorders>
              <w:top w:val="nil"/>
              <w:bottom w:val="nil"/>
            </w:tcBorders>
            <w:vAlign w:val="center"/>
          </w:tcPr>
          <w:p w14:paraId="4B73FC27" w14:textId="597B9EC2" w:rsidR="00EF1548" w:rsidRPr="00C827C9" w:rsidRDefault="00BB6B3F" w:rsidP="00EF1548">
            <w:pPr>
              <w:jc w:val="both"/>
              <w:rPr>
                <w:rFonts w:ascii="Arial" w:hAnsi="Arial" w:cs="Arial"/>
                <w:sz w:val="24"/>
                <w:szCs w:val="24"/>
                <w:highlight w:val="yellow"/>
                <w:lang w:val="en-US" w:eastAsia="en-GB"/>
              </w:rPr>
            </w:pPr>
            <w:r w:rsidRPr="005E3404">
              <w:rPr>
                <w:rFonts w:ascii="Arial" w:hAnsi="Arial" w:cs="Arial"/>
                <w:sz w:val="24"/>
                <w:szCs w:val="24"/>
                <w:lang w:val="en-US" w:eastAsia="en-GB"/>
              </w:rPr>
              <w:t>E</w:t>
            </w:r>
          </w:p>
        </w:tc>
        <w:tc>
          <w:tcPr>
            <w:tcW w:w="1701" w:type="dxa"/>
            <w:tcBorders>
              <w:top w:val="nil"/>
              <w:bottom w:val="nil"/>
            </w:tcBorders>
            <w:vAlign w:val="center"/>
          </w:tcPr>
          <w:p w14:paraId="3B9D5409"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5444AB59" w14:textId="77777777" w:rsidTr="008D2B85">
        <w:tc>
          <w:tcPr>
            <w:tcW w:w="6663" w:type="dxa"/>
            <w:tcBorders>
              <w:top w:val="nil"/>
              <w:bottom w:val="nil"/>
            </w:tcBorders>
          </w:tcPr>
          <w:p w14:paraId="2D6D524D" w14:textId="7E75BBEA" w:rsidR="00EF1548" w:rsidRPr="005E3404" w:rsidRDefault="00703EA0" w:rsidP="00703EA0">
            <w:pPr>
              <w:keepNext/>
              <w:numPr>
                <w:ilvl w:val="0"/>
                <w:numId w:val="25"/>
              </w:numPr>
              <w:tabs>
                <w:tab w:val="left" w:pos="459"/>
              </w:tabs>
              <w:spacing w:before="60" w:after="60"/>
              <w:outlineLvl w:val="2"/>
              <w:rPr>
                <w:rFonts w:ascii="Arial" w:hAnsi="Arial" w:cs="Arial"/>
                <w:sz w:val="24"/>
                <w:szCs w:val="22"/>
              </w:rPr>
            </w:pPr>
            <w:r w:rsidRPr="005E3404">
              <w:rPr>
                <w:rFonts w:ascii="Arial" w:hAnsi="Arial" w:cs="Arial"/>
                <w:sz w:val="24"/>
                <w:szCs w:val="22"/>
              </w:rPr>
              <w:t>Working</w:t>
            </w:r>
            <w:r w:rsidR="00BB6B3F" w:rsidRPr="005E3404">
              <w:rPr>
                <w:rFonts w:ascii="Arial" w:hAnsi="Arial" w:cs="Arial"/>
                <w:sz w:val="24"/>
                <w:szCs w:val="22"/>
              </w:rPr>
              <w:t xml:space="preserve"> in an arts, theatre, </w:t>
            </w:r>
            <w:r w:rsidRPr="005E3404">
              <w:rPr>
                <w:rFonts w:ascii="Arial" w:hAnsi="Arial" w:cs="Arial"/>
                <w:sz w:val="24"/>
                <w:szCs w:val="22"/>
              </w:rPr>
              <w:t>heritage</w:t>
            </w:r>
            <w:r w:rsidR="00BB6B3F" w:rsidRPr="005E3404">
              <w:rPr>
                <w:rFonts w:ascii="Arial" w:hAnsi="Arial" w:cs="Arial"/>
                <w:sz w:val="24"/>
                <w:szCs w:val="22"/>
              </w:rPr>
              <w:t>, information</w:t>
            </w:r>
            <w:r w:rsidRPr="005E3404">
              <w:rPr>
                <w:rFonts w:ascii="Arial" w:hAnsi="Arial" w:cs="Arial"/>
                <w:sz w:val="24"/>
                <w:szCs w:val="22"/>
              </w:rPr>
              <w:t xml:space="preserve"> and/or retail/bar environment</w:t>
            </w:r>
          </w:p>
        </w:tc>
        <w:tc>
          <w:tcPr>
            <w:tcW w:w="1984" w:type="dxa"/>
            <w:tcBorders>
              <w:top w:val="nil"/>
              <w:bottom w:val="nil"/>
            </w:tcBorders>
            <w:vAlign w:val="center"/>
          </w:tcPr>
          <w:p w14:paraId="55FB1D40" w14:textId="1741A082" w:rsidR="00EF1548" w:rsidRPr="00C827C9" w:rsidRDefault="00FE21EB" w:rsidP="00EF1548">
            <w:pPr>
              <w:jc w:val="both"/>
              <w:rPr>
                <w:rFonts w:ascii="Arial" w:hAnsi="Arial" w:cs="Arial"/>
                <w:sz w:val="24"/>
                <w:szCs w:val="24"/>
                <w:highlight w:val="yellow"/>
                <w:lang w:val="en-US" w:eastAsia="en-GB"/>
              </w:rPr>
            </w:pPr>
            <w:r w:rsidRPr="006B24AA">
              <w:rPr>
                <w:rFonts w:ascii="Arial" w:hAnsi="Arial" w:cs="Arial"/>
                <w:sz w:val="24"/>
                <w:szCs w:val="24"/>
                <w:lang w:val="en-US" w:eastAsia="en-GB"/>
              </w:rPr>
              <w:t>D</w:t>
            </w:r>
          </w:p>
        </w:tc>
        <w:tc>
          <w:tcPr>
            <w:tcW w:w="1701" w:type="dxa"/>
            <w:tcBorders>
              <w:top w:val="nil"/>
              <w:bottom w:val="nil"/>
            </w:tcBorders>
            <w:vAlign w:val="center"/>
          </w:tcPr>
          <w:p w14:paraId="1D9E12D1"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703EA0" w:rsidRPr="00EF1548" w14:paraId="1F7C3FFB" w14:textId="77777777" w:rsidTr="008D2B85">
        <w:tc>
          <w:tcPr>
            <w:tcW w:w="6663" w:type="dxa"/>
            <w:tcBorders>
              <w:top w:val="nil"/>
              <w:bottom w:val="nil"/>
            </w:tcBorders>
          </w:tcPr>
          <w:p w14:paraId="136B504A" w14:textId="13233BF1" w:rsidR="00703EA0" w:rsidRPr="00EF1548" w:rsidRDefault="00703EA0" w:rsidP="00703EA0">
            <w:pPr>
              <w:keepNext/>
              <w:numPr>
                <w:ilvl w:val="0"/>
                <w:numId w:val="25"/>
              </w:numPr>
              <w:tabs>
                <w:tab w:val="left" w:pos="459"/>
              </w:tabs>
              <w:spacing w:before="60" w:after="60"/>
              <w:outlineLvl w:val="2"/>
              <w:rPr>
                <w:rFonts w:ascii="Arial" w:hAnsi="Arial" w:cs="Arial"/>
                <w:sz w:val="24"/>
                <w:szCs w:val="22"/>
              </w:rPr>
            </w:pPr>
            <w:r w:rsidRPr="00703EA0">
              <w:rPr>
                <w:rFonts w:ascii="Arial" w:hAnsi="Arial" w:cs="Arial"/>
                <w:sz w:val="24"/>
                <w:szCs w:val="22"/>
              </w:rPr>
              <w:t xml:space="preserve">Working in a customer </w:t>
            </w:r>
            <w:r>
              <w:rPr>
                <w:rFonts w:ascii="Arial" w:hAnsi="Arial" w:cs="Arial"/>
                <w:sz w:val="24"/>
                <w:szCs w:val="22"/>
              </w:rPr>
              <w:t>care/</w:t>
            </w:r>
            <w:r w:rsidRPr="00703EA0">
              <w:rPr>
                <w:rFonts w:ascii="Arial" w:hAnsi="Arial" w:cs="Arial"/>
                <w:sz w:val="24"/>
                <w:szCs w:val="22"/>
              </w:rPr>
              <w:t>service focussed environment.</w:t>
            </w:r>
          </w:p>
        </w:tc>
        <w:tc>
          <w:tcPr>
            <w:tcW w:w="1984" w:type="dxa"/>
            <w:tcBorders>
              <w:top w:val="nil"/>
              <w:bottom w:val="nil"/>
            </w:tcBorders>
            <w:vAlign w:val="center"/>
          </w:tcPr>
          <w:p w14:paraId="16F3F111" w14:textId="20107163" w:rsidR="00703EA0" w:rsidRPr="00EF1548" w:rsidRDefault="00703EA0" w:rsidP="00EF1548">
            <w:pPr>
              <w:jc w:val="both"/>
              <w:rPr>
                <w:rFonts w:ascii="Arial" w:hAnsi="Arial" w:cs="Arial"/>
                <w:sz w:val="24"/>
                <w:szCs w:val="24"/>
                <w:lang w:val="en-US" w:eastAsia="en-GB"/>
              </w:rPr>
            </w:pPr>
            <w:r>
              <w:rPr>
                <w:rFonts w:ascii="Arial" w:hAnsi="Arial" w:cs="Arial"/>
                <w:sz w:val="24"/>
                <w:szCs w:val="24"/>
                <w:lang w:val="en-US" w:eastAsia="en-GB"/>
              </w:rPr>
              <w:t>D</w:t>
            </w:r>
          </w:p>
        </w:tc>
        <w:tc>
          <w:tcPr>
            <w:tcW w:w="1701" w:type="dxa"/>
            <w:tcBorders>
              <w:top w:val="nil"/>
              <w:bottom w:val="nil"/>
            </w:tcBorders>
            <w:vAlign w:val="center"/>
          </w:tcPr>
          <w:p w14:paraId="2773C5E9" w14:textId="76936D51" w:rsidR="00703EA0" w:rsidRPr="00EF1548" w:rsidRDefault="00703EA0" w:rsidP="00EF1548">
            <w:pPr>
              <w:jc w:val="both"/>
              <w:rPr>
                <w:rFonts w:ascii="Arial" w:hAnsi="Arial" w:cs="Arial"/>
                <w:sz w:val="24"/>
                <w:szCs w:val="24"/>
                <w:lang w:val="en-US" w:eastAsia="en-GB"/>
              </w:rPr>
            </w:pPr>
            <w:r>
              <w:rPr>
                <w:rFonts w:ascii="Arial" w:hAnsi="Arial" w:cs="Arial"/>
                <w:sz w:val="24"/>
                <w:szCs w:val="24"/>
                <w:lang w:val="en-US" w:eastAsia="en-GB"/>
              </w:rPr>
              <w:t>AF I</w:t>
            </w:r>
          </w:p>
        </w:tc>
      </w:tr>
      <w:tr w:rsidR="00703EA0" w:rsidRPr="00EF1548" w14:paraId="51855654" w14:textId="77777777" w:rsidTr="008D2B85">
        <w:tc>
          <w:tcPr>
            <w:tcW w:w="6663" w:type="dxa"/>
            <w:tcBorders>
              <w:top w:val="nil"/>
              <w:bottom w:val="nil"/>
            </w:tcBorders>
          </w:tcPr>
          <w:p w14:paraId="7A6F49D8" w14:textId="79148EDF" w:rsidR="00703EA0" w:rsidRPr="00EF1548" w:rsidRDefault="00703EA0" w:rsidP="00703EA0">
            <w:pPr>
              <w:keepNext/>
              <w:numPr>
                <w:ilvl w:val="0"/>
                <w:numId w:val="25"/>
              </w:numPr>
              <w:tabs>
                <w:tab w:val="left" w:pos="459"/>
              </w:tabs>
              <w:spacing w:before="60" w:after="60"/>
              <w:outlineLvl w:val="2"/>
              <w:rPr>
                <w:rFonts w:ascii="Arial" w:hAnsi="Arial" w:cs="Arial"/>
                <w:sz w:val="24"/>
                <w:szCs w:val="22"/>
              </w:rPr>
            </w:pPr>
            <w:r w:rsidRPr="00703EA0">
              <w:rPr>
                <w:rFonts w:ascii="Arial" w:hAnsi="Arial" w:cs="Arial"/>
                <w:sz w:val="24"/>
                <w:szCs w:val="22"/>
              </w:rPr>
              <w:t>Cash handling and stock management</w:t>
            </w:r>
          </w:p>
        </w:tc>
        <w:tc>
          <w:tcPr>
            <w:tcW w:w="1984" w:type="dxa"/>
            <w:tcBorders>
              <w:top w:val="nil"/>
              <w:bottom w:val="nil"/>
            </w:tcBorders>
            <w:vAlign w:val="center"/>
          </w:tcPr>
          <w:p w14:paraId="1A70DA4F" w14:textId="24BA0137" w:rsidR="00703EA0" w:rsidRPr="00EF1548" w:rsidRDefault="00703EA0" w:rsidP="00EF1548">
            <w:pPr>
              <w:jc w:val="both"/>
              <w:rPr>
                <w:rFonts w:ascii="Arial" w:hAnsi="Arial" w:cs="Arial"/>
                <w:sz w:val="24"/>
                <w:szCs w:val="24"/>
                <w:lang w:val="en-US" w:eastAsia="en-GB"/>
              </w:rPr>
            </w:pPr>
            <w:r>
              <w:rPr>
                <w:rFonts w:ascii="Arial" w:hAnsi="Arial" w:cs="Arial"/>
                <w:sz w:val="24"/>
                <w:szCs w:val="24"/>
                <w:lang w:val="en-US" w:eastAsia="en-GB"/>
              </w:rPr>
              <w:t>D</w:t>
            </w:r>
          </w:p>
        </w:tc>
        <w:tc>
          <w:tcPr>
            <w:tcW w:w="1701" w:type="dxa"/>
            <w:tcBorders>
              <w:top w:val="nil"/>
              <w:bottom w:val="nil"/>
            </w:tcBorders>
            <w:vAlign w:val="center"/>
          </w:tcPr>
          <w:p w14:paraId="7673BF78" w14:textId="6058BDE0" w:rsidR="00703EA0" w:rsidRPr="00EF1548" w:rsidRDefault="00703EA0" w:rsidP="00EF1548">
            <w:pPr>
              <w:jc w:val="both"/>
              <w:rPr>
                <w:rFonts w:ascii="Arial" w:hAnsi="Arial" w:cs="Arial"/>
                <w:sz w:val="24"/>
                <w:szCs w:val="24"/>
                <w:lang w:val="en-US" w:eastAsia="en-GB"/>
              </w:rPr>
            </w:pPr>
            <w:r>
              <w:rPr>
                <w:rFonts w:ascii="Arial" w:hAnsi="Arial" w:cs="Arial"/>
                <w:sz w:val="24"/>
                <w:szCs w:val="24"/>
                <w:lang w:val="en-US" w:eastAsia="en-GB"/>
              </w:rPr>
              <w:t>AF I</w:t>
            </w:r>
          </w:p>
        </w:tc>
      </w:tr>
      <w:tr w:rsidR="00EF1548" w:rsidRPr="00EF1548" w14:paraId="72B99F6C" w14:textId="77777777" w:rsidTr="008D2B85">
        <w:trPr>
          <w:trHeight w:val="340"/>
        </w:trPr>
        <w:tc>
          <w:tcPr>
            <w:tcW w:w="6663" w:type="dxa"/>
            <w:tcBorders>
              <w:bottom w:val="nil"/>
            </w:tcBorders>
          </w:tcPr>
          <w:p w14:paraId="696E63D9"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b/>
                <w:sz w:val="24"/>
                <w:szCs w:val="24"/>
                <w:u w:val="single"/>
                <w:lang w:val="en-US" w:eastAsia="en-GB"/>
              </w:rPr>
              <w:t>Skills/Knowledge/Abilities</w:t>
            </w:r>
          </w:p>
        </w:tc>
        <w:tc>
          <w:tcPr>
            <w:tcW w:w="1984" w:type="dxa"/>
            <w:tcBorders>
              <w:bottom w:val="nil"/>
            </w:tcBorders>
            <w:vAlign w:val="center"/>
          </w:tcPr>
          <w:p w14:paraId="4AF978F6" w14:textId="77777777" w:rsidR="00EF1548" w:rsidRPr="00EF1548" w:rsidRDefault="00EF1548" w:rsidP="00EF1548">
            <w:pPr>
              <w:jc w:val="both"/>
              <w:rPr>
                <w:rFonts w:ascii="Arial" w:hAnsi="Arial" w:cs="Arial"/>
                <w:sz w:val="24"/>
                <w:szCs w:val="24"/>
                <w:lang w:val="en-US" w:eastAsia="en-GB"/>
              </w:rPr>
            </w:pPr>
          </w:p>
        </w:tc>
        <w:tc>
          <w:tcPr>
            <w:tcW w:w="1701" w:type="dxa"/>
            <w:tcBorders>
              <w:bottom w:val="nil"/>
            </w:tcBorders>
            <w:vAlign w:val="center"/>
          </w:tcPr>
          <w:p w14:paraId="5FA25C3E" w14:textId="77777777" w:rsidR="00EF1548" w:rsidRPr="00EF1548" w:rsidRDefault="00EF1548" w:rsidP="00EF1548">
            <w:pPr>
              <w:jc w:val="both"/>
              <w:rPr>
                <w:rFonts w:ascii="Arial" w:hAnsi="Arial" w:cs="Arial"/>
                <w:sz w:val="24"/>
                <w:szCs w:val="24"/>
                <w:lang w:val="en-US" w:eastAsia="en-GB"/>
              </w:rPr>
            </w:pPr>
          </w:p>
        </w:tc>
      </w:tr>
      <w:tr w:rsidR="007A3BEE" w:rsidRPr="00EF1548" w14:paraId="4AA1970C" w14:textId="77777777" w:rsidTr="008D2B85">
        <w:tc>
          <w:tcPr>
            <w:tcW w:w="6663" w:type="dxa"/>
            <w:tcBorders>
              <w:top w:val="nil"/>
              <w:bottom w:val="nil"/>
            </w:tcBorders>
          </w:tcPr>
          <w:p w14:paraId="2E76117D" w14:textId="4AB54BE6" w:rsidR="007A3BEE" w:rsidRPr="00EF1548" w:rsidRDefault="007A3BEE" w:rsidP="00EB1883">
            <w:pPr>
              <w:keepNext/>
              <w:numPr>
                <w:ilvl w:val="0"/>
                <w:numId w:val="30"/>
              </w:numPr>
              <w:tabs>
                <w:tab w:val="left" w:pos="459"/>
              </w:tabs>
              <w:spacing w:before="60" w:after="60"/>
              <w:outlineLvl w:val="2"/>
              <w:rPr>
                <w:rFonts w:ascii="Arial" w:hAnsi="Arial" w:cs="Arial"/>
                <w:sz w:val="24"/>
                <w:szCs w:val="22"/>
              </w:rPr>
            </w:pPr>
            <w:r w:rsidRPr="007A3BEE">
              <w:rPr>
                <w:rFonts w:ascii="Arial" w:hAnsi="Arial" w:cs="Arial"/>
                <w:sz w:val="24"/>
                <w:szCs w:val="22"/>
              </w:rPr>
              <w:t>Commitment to the highest standards of customer care</w:t>
            </w:r>
          </w:p>
        </w:tc>
        <w:tc>
          <w:tcPr>
            <w:tcW w:w="1984" w:type="dxa"/>
            <w:tcBorders>
              <w:top w:val="nil"/>
              <w:bottom w:val="nil"/>
            </w:tcBorders>
            <w:vAlign w:val="center"/>
          </w:tcPr>
          <w:p w14:paraId="0289A2C9" w14:textId="282D9DBC" w:rsidR="007A3BEE" w:rsidRPr="00EF1548" w:rsidRDefault="007A3BEE" w:rsidP="00EF1548">
            <w:pPr>
              <w:jc w:val="both"/>
              <w:rPr>
                <w:rFonts w:ascii="Arial" w:hAnsi="Arial" w:cs="Arial"/>
                <w:sz w:val="24"/>
                <w:szCs w:val="24"/>
                <w:lang w:val="en-US" w:eastAsia="en-GB"/>
              </w:rPr>
            </w:pPr>
            <w:r>
              <w:rPr>
                <w:rFonts w:ascii="Arial" w:hAnsi="Arial" w:cs="Arial"/>
                <w:sz w:val="24"/>
                <w:szCs w:val="24"/>
                <w:lang w:val="en-US" w:eastAsia="en-GB"/>
              </w:rPr>
              <w:t>E</w:t>
            </w:r>
          </w:p>
        </w:tc>
        <w:tc>
          <w:tcPr>
            <w:tcW w:w="1701" w:type="dxa"/>
            <w:tcBorders>
              <w:top w:val="nil"/>
              <w:bottom w:val="nil"/>
            </w:tcBorders>
            <w:vAlign w:val="center"/>
          </w:tcPr>
          <w:p w14:paraId="7536993C" w14:textId="159873B6" w:rsidR="007A3BEE" w:rsidRPr="00EF1548" w:rsidRDefault="007A3BEE" w:rsidP="00EF1548">
            <w:pPr>
              <w:jc w:val="both"/>
              <w:rPr>
                <w:rFonts w:ascii="Arial" w:hAnsi="Arial" w:cs="Arial"/>
                <w:sz w:val="24"/>
                <w:szCs w:val="24"/>
                <w:lang w:val="en-US" w:eastAsia="en-GB"/>
              </w:rPr>
            </w:pPr>
            <w:r>
              <w:rPr>
                <w:rFonts w:ascii="Arial" w:hAnsi="Arial" w:cs="Arial"/>
                <w:sz w:val="24"/>
                <w:szCs w:val="24"/>
                <w:lang w:val="en-US" w:eastAsia="en-GB"/>
              </w:rPr>
              <w:t>AF I</w:t>
            </w:r>
          </w:p>
        </w:tc>
      </w:tr>
      <w:tr w:rsidR="00EF1548" w:rsidRPr="00EF1548" w14:paraId="079818B0" w14:textId="77777777" w:rsidTr="008D2B85">
        <w:tc>
          <w:tcPr>
            <w:tcW w:w="6663" w:type="dxa"/>
            <w:tcBorders>
              <w:top w:val="nil"/>
              <w:bottom w:val="nil"/>
            </w:tcBorders>
          </w:tcPr>
          <w:p w14:paraId="5625D776" w14:textId="6BF94923" w:rsidR="00EF1548" w:rsidRPr="00EF1548" w:rsidRDefault="00EF1548" w:rsidP="00EB1883">
            <w:pPr>
              <w:keepNext/>
              <w:numPr>
                <w:ilvl w:val="0"/>
                <w:numId w:val="30"/>
              </w:numPr>
              <w:tabs>
                <w:tab w:val="left" w:pos="459"/>
              </w:tabs>
              <w:spacing w:before="60" w:after="60"/>
              <w:outlineLvl w:val="2"/>
              <w:rPr>
                <w:rFonts w:ascii="Arial" w:hAnsi="Arial" w:cs="Arial"/>
                <w:sz w:val="24"/>
                <w:szCs w:val="22"/>
              </w:rPr>
            </w:pPr>
            <w:r w:rsidRPr="00EF1548">
              <w:rPr>
                <w:rFonts w:ascii="Arial" w:hAnsi="Arial" w:cs="Arial"/>
                <w:sz w:val="24"/>
                <w:szCs w:val="22"/>
              </w:rPr>
              <w:t xml:space="preserve">Ability to communicate effectively </w:t>
            </w:r>
            <w:r w:rsidR="00CD2C6F">
              <w:rPr>
                <w:rFonts w:ascii="Arial" w:hAnsi="Arial" w:cs="Arial"/>
                <w:sz w:val="24"/>
                <w:szCs w:val="22"/>
              </w:rPr>
              <w:t>to all visitors, customers and colleagues</w:t>
            </w:r>
            <w:r w:rsidR="00EB1883">
              <w:rPr>
                <w:rFonts w:ascii="Arial" w:hAnsi="Arial" w:cs="Arial"/>
                <w:sz w:val="24"/>
                <w:szCs w:val="22"/>
              </w:rPr>
              <w:t>.</w:t>
            </w:r>
          </w:p>
        </w:tc>
        <w:tc>
          <w:tcPr>
            <w:tcW w:w="1984" w:type="dxa"/>
            <w:tcBorders>
              <w:top w:val="nil"/>
              <w:bottom w:val="nil"/>
            </w:tcBorders>
            <w:vAlign w:val="center"/>
          </w:tcPr>
          <w:p w14:paraId="04C7B2FF"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7C2A8E0A"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393384B6" w14:textId="77777777" w:rsidTr="008D2B85">
        <w:tc>
          <w:tcPr>
            <w:tcW w:w="6663" w:type="dxa"/>
            <w:tcBorders>
              <w:top w:val="nil"/>
              <w:bottom w:val="nil"/>
            </w:tcBorders>
          </w:tcPr>
          <w:p w14:paraId="70F7BF92" w14:textId="5577B0A9" w:rsidR="00EF1548" w:rsidRPr="00EF1548" w:rsidRDefault="00EF1548" w:rsidP="00EB1883">
            <w:pPr>
              <w:keepNext/>
              <w:numPr>
                <w:ilvl w:val="0"/>
                <w:numId w:val="30"/>
              </w:numPr>
              <w:tabs>
                <w:tab w:val="left" w:pos="459"/>
              </w:tabs>
              <w:spacing w:before="60" w:after="60"/>
              <w:outlineLvl w:val="2"/>
              <w:rPr>
                <w:rFonts w:ascii="Arial" w:hAnsi="Arial" w:cs="Arial"/>
                <w:bCs/>
                <w:sz w:val="24"/>
                <w:szCs w:val="22"/>
              </w:rPr>
            </w:pPr>
            <w:r w:rsidRPr="00EF1548">
              <w:rPr>
                <w:rFonts w:ascii="Arial" w:hAnsi="Arial" w:cs="Arial"/>
                <w:bCs/>
                <w:sz w:val="24"/>
                <w:szCs w:val="22"/>
              </w:rPr>
              <w:t>Ability to work as part of a team</w:t>
            </w:r>
            <w:r w:rsidR="00EB1883">
              <w:rPr>
                <w:rFonts w:ascii="Arial" w:hAnsi="Arial" w:cs="Arial"/>
                <w:bCs/>
                <w:sz w:val="24"/>
                <w:szCs w:val="22"/>
              </w:rPr>
              <w:t>.</w:t>
            </w:r>
          </w:p>
        </w:tc>
        <w:tc>
          <w:tcPr>
            <w:tcW w:w="1984" w:type="dxa"/>
            <w:tcBorders>
              <w:top w:val="nil"/>
              <w:bottom w:val="nil"/>
            </w:tcBorders>
            <w:vAlign w:val="center"/>
          </w:tcPr>
          <w:p w14:paraId="6B7D479C"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40312A60"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CD2C6F" w:rsidRPr="00EF1548" w14:paraId="689450D4" w14:textId="77777777" w:rsidTr="008D2B85">
        <w:tc>
          <w:tcPr>
            <w:tcW w:w="6663" w:type="dxa"/>
            <w:tcBorders>
              <w:top w:val="nil"/>
              <w:bottom w:val="nil"/>
            </w:tcBorders>
          </w:tcPr>
          <w:p w14:paraId="37BEF558" w14:textId="6BC1216D" w:rsidR="00CD2C6F" w:rsidRPr="00EF1548" w:rsidRDefault="00CD2C6F" w:rsidP="00EB1883">
            <w:pPr>
              <w:keepNext/>
              <w:numPr>
                <w:ilvl w:val="0"/>
                <w:numId w:val="30"/>
              </w:numPr>
              <w:tabs>
                <w:tab w:val="left" w:pos="459"/>
              </w:tabs>
              <w:spacing w:before="60" w:after="60"/>
              <w:outlineLvl w:val="2"/>
              <w:rPr>
                <w:rFonts w:ascii="Arial" w:hAnsi="Arial" w:cs="Arial"/>
                <w:bCs/>
                <w:sz w:val="24"/>
                <w:szCs w:val="22"/>
              </w:rPr>
            </w:pPr>
            <w:r w:rsidRPr="00CD2C6F">
              <w:rPr>
                <w:rFonts w:ascii="Arial" w:hAnsi="Arial" w:cs="Arial"/>
                <w:bCs/>
                <w:sz w:val="24"/>
                <w:szCs w:val="22"/>
              </w:rPr>
              <w:t>Proven reliability and punctuality</w:t>
            </w:r>
            <w:r w:rsidR="00EB1883">
              <w:rPr>
                <w:rFonts w:ascii="Arial" w:hAnsi="Arial" w:cs="Arial"/>
                <w:bCs/>
                <w:sz w:val="24"/>
                <w:szCs w:val="22"/>
              </w:rPr>
              <w:t>.</w:t>
            </w:r>
          </w:p>
        </w:tc>
        <w:tc>
          <w:tcPr>
            <w:tcW w:w="1984" w:type="dxa"/>
            <w:tcBorders>
              <w:top w:val="nil"/>
              <w:bottom w:val="nil"/>
            </w:tcBorders>
            <w:vAlign w:val="center"/>
          </w:tcPr>
          <w:p w14:paraId="33D6F754" w14:textId="34057056" w:rsidR="00CD2C6F" w:rsidRPr="00EF1548" w:rsidRDefault="00CD2C6F" w:rsidP="00EF1548">
            <w:pPr>
              <w:jc w:val="both"/>
              <w:rPr>
                <w:rFonts w:ascii="Arial" w:hAnsi="Arial" w:cs="Arial"/>
                <w:sz w:val="24"/>
                <w:szCs w:val="24"/>
                <w:lang w:val="en-US" w:eastAsia="en-GB"/>
              </w:rPr>
            </w:pPr>
            <w:r>
              <w:rPr>
                <w:rFonts w:ascii="Arial" w:hAnsi="Arial" w:cs="Arial"/>
                <w:sz w:val="24"/>
                <w:szCs w:val="24"/>
                <w:lang w:val="en-US" w:eastAsia="en-GB"/>
              </w:rPr>
              <w:t>E</w:t>
            </w:r>
          </w:p>
        </w:tc>
        <w:tc>
          <w:tcPr>
            <w:tcW w:w="1701" w:type="dxa"/>
            <w:tcBorders>
              <w:top w:val="nil"/>
              <w:bottom w:val="nil"/>
            </w:tcBorders>
            <w:vAlign w:val="center"/>
          </w:tcPr>
          <w:p w14:paraId="58DB1A7F" w14:textId="2804E961" w:rsidR="00CD2C6F" w:rsidRPr="00EF1548" w:rsidRDefault="00CD2C6F" w:rsidP="00EF1548">
            <w:pPr>
              <w:jc w:val="both"/>
              <w:rPr>
                <w:rFonts w:ascii="Arial" w:hAnsi="Arial" w:cs="Arial"/>
                <w:sz w:val="24"/>
                <w:szCs w:val="24"/>
                <w:lang w:val="en-US" w:eastAsia="en-GB"/>
              </w:rPr>
            </w:pPr>
            <w:r>
              <w:rPr>
                <w:rFonts w:ascii="Arial" w:hAnsi="Arial" w:cs="Arial"/>
                <w:sz w:val="24"/>
                <w:szCs w:val="24"/>
                <w:lang w:val="en-US" w:eastAsia="en-GB"/>
              </w:rPr>
              <w:t>AF I</w:t>
            </w:r>
          </w:p>
        </w:tc>
      </w:tr>
      <w:tr w:rsidR="00EF1548" w:rsidRPr="00EF1548" w14:paraId="77FDB09E" w14:textId="77777777" w:rsidTr="008D2B85">
        <w:tc>
          <w:tcPr>
            <w:tcW w:w="6663" w:type="dxa"/>
            <w:tcBorders>
              <w:top w:val="nil"/>
              <w:bottom w:val="nil"/>
            </w:tcBorders>
          </w:tcPr>
          <w:p w14:paraId="0876F9CF" w14:textId="74012CDC" w:rsidR="00EF1548" w:rsidRPr="00EB1883" w:rsidRDefault="00EF1548" w:rsidP="00EB1883">
            <w:pPr>
              <w:pStyle w:val="ListParagraph"/>
              <w:numPr>
                <w:ilvl w:val="0"/>
                <w:numId w:val="30"/>
              </w:numPr>
              <w:jc w:val="both"/>
              <w:rPr>
                <w:rFonts w:ascii="Arial" w:hAnsi="Arial" w:cs="Arial"/>
                <w:sz w:val="24"/>
                <w:szCs w:val="24"/>
                <w:lang w:val="en-US" w:eastAsia="en-GB"/>
              </w:rPr>
            </w:pPr>
            <w:r w:rsidRPr="00EB1883">
              <w:rPr>
                <w:rFonts w:ascii="Arial" w:hAnsi="Arial" w:cs="Arial"/>
                <w:sz w:val="24"/>
                <w:szCs w:val="24"/>
                <w:lang w:val="en-US" w:eastAsia="en-GB"/>
              </w:rPr>
              <w:t>Dealing with change for self and others</w:t>
            </w:r>
          </w:p>
        </w:tc>
        <w:tc>
          <w:tcPr>
            <w:tcW w:w="1984" w:type="dxa"/>
            <w:tcBorders>
              <w:top w:val="nil"/>
              <w:bottom w:val="nil"/>
            </w:tcBorders>
            <w:vAlign w:val="center"/>
          </w:tcPr>
          <w:p w14:paraId="575A3CCF"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3BDBBD65"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0A8B8120" w14:textId="77777777" w:rsidTr="008D2B85">
        <w:tc>
          <w:tcPr>
            <w:tcW w:w="6663" w:type="dxa"/>
            <w:tcBorders>
              <w:top w:val="nil"/>
              <w:bottom w:val="nil"/>
            </w:tcBorders>
          </w:tcPr>
          <w:p w14:paraId="5A6D90F0" w14:textId="2F8F3C79" w:rsidR="00EF1548" w:rsidRPr="00EB1883" w:rsidRDefault="00EF1548" w:rsidP="00EB1883">
            <w:pPr>
              <w:pStyle w:val="ListParagraph"/>
              <w:keepNext/>
              <w:numPr>
                <w:ilvl w:val="0"/>
                <w:numId w:val="30"/>
              </w:numPr>
              <w:tabs>
                <w:tab w:val="left" w:pos="459"/>
              </w:tabs>
              <w:spacing w:before="60" w:after="60"/>
              <w:outlineLvl w:val="2"/>
              <w:rPr>
                <w:rFonts w:ascii="Arial" w:hAnsi="Arial" w:cs="Arial"/>
                <w:bCs/>
                <w:sz w:val="24"/>
                <w:szCs w:val="24"/>
              </w:rPr>
            </w:pPr>
            <w:r w:rsidRPr="00EB1883">
              <w:rPr>
                <w:rFonts w:ascii="Arial" w:hAnsi="Arial" w:cs="Arial"/>
                <w:bCs/>
                <w:sz w:val="24"/>
                <w:szCs w:val="24"/>
              </w:rPr>
              <w:t>Ability to carry out administrative and financial routines, and maintain records to the designated standard</w:t>
            </w:r>
          </w:p>
        </w:tc>
        <w:tc>
          <w:tcPr>
            <w:tcW w:w="1984" w:type="dxa"/>
            <w:tcBorders>
              <w:top w:val="nil"/>
              <w:bottom w:val="nil"/>
            </w:tcBorders>
            <w:vAlign w:val="center"/>
          </w:tcPr>
          <w:p w14:paraId="385E24A0"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0EAFD503"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w:t>
            </w:r>
          </w:p>
        </w:tc>
      </w:tr>
      <w:tr w:rsidR="00EF1548" w:rsidRPr="00EF1548" w14:paraId="7860F957" w14:textId="77777777" w:rsidTr="008D2B85">
        <w:tc>
          <w:tcPr>
            <w:tcW w:w="6663" w:type="dxa"/>
            <w:tcBorders>
              <w:top w:val="nil"/>
              <w:bottom w:val="nil"/>
            </w:tcBorders>
          </w:tcPr>
          <w:p w14:paraId="24E56279" w14:textId="767C2DBE" w:rsidR="007A3BEE" w:rsidRPr="00EB1883" w:rsidRDefault="00EF1548" w:rsidP="00EB1883">
            <w:pPr>
              <w:pStyle w:val="ListParagraph"/>
              <w:keepNext/>
              <w:numPr>
                <w:ilvl w:val="0"/>
                <w:numId w:val="30"/>
              </w:numPr>
              <w:tabs>
                <w:tab w:val="left" w:pos="459"/>
              </w:tabs>
              <w:spacing w:before="60" w:after="60"/>
              <w:outlineLvl w:val="2"/>
              <w:rPr>
                <w:rFonts w:ascii="Arial" w:hAnsi="Arial" w:cs="Arial"/>
                <w:bCs/>
                <w:sz w:val="24"/>
                <w:szCs w:val="24"/>
              </w:rPr>
            </w:pPr>
            <w:r w:rsidRPr="00EB1883">
              <w:rPr>
                <w:rFonts w:ascii="Arial" w:hAnsi="Arial" w:cs="Arial"/>
                <w:bCs/>
                <w:sz w:val="24"/>
                <w:szCs w:val="24"/>
              </w:rPr>
              <w:t>Effective use of ICT for personal use and service delivery</w:t>
            </w:r>
          </w:p>
        </w:tc>
        <w:tc>
          <w:tcPr>
            <w:tcW w:w="1984" w:type="dxa"/>
            <w:tcBorders>
              <w:top w:val="nil"/>
              <w:bottom w:val="nil"/>
            </w:tcBorders>
            <w:vAlign w:val="center"/>
          </w:tcPr>
          <w:p w14:paraId="0EFF7821"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79B037FE"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3CF3E619" w14:textId="77777777" w:rsidTr="008D2B85">
        <w:tc>
          <w:tcPr>
            <w:tcW w:w="6663" w:type="dxa"/>
            <w:tcBorders>
              <w:top w:val="nil"/>
              <w:bottom w:val="nil"/>
            </w:tcBorders>
          </w:tcPr>
          <w:p w14:paraId="3B4A785D" w14:textId="25BC0CCF" w:rsidR="00EF1548" w:rsidRPr="00CD2C6F" w:rsidRDefault="007A3BEE" w:rsidP="00EB1883">
            <w:pPr>
              <w:pStyle w:val="ListParagraph"/>
              <w:keepNext/>
              <w:numPr>
                <w:ilvl w:val="0"/>
                <w:numId w:val="30"/>
              </w:numPr>
              <w:tabs>
                <w:tab w:val="left" w:pos="459"/>
              </w:tabs>
              <w:spacing w:before="60" w:after="60"/>
              <w:outlineLvl w:val="2"/>
              <w:rPr>
                <w:rFonts w:ascii="Arial" w:hAnsi="Arial" w:cs="Arial"/>
                <w:bCs/>
                <w:sz w:val="24"/>
                <w:szCs w:val="24"/>
              </w:rPr>
            </w:pPr>
            <w:r w:rsidRPr="00CD2C6F">
              <w:rPr>
                <w:rFonts w:ascii="Arial" w:hAnsi="Arial" w:cs="Arial"/>
                <w:sz w:val="24"/>
                <w:szCs w:val="24"/>
              </w:rPr>
              <w:t>Ability to be an enthusiastic advocate for The Atkinson</w:t>
            </w:r>
          </w:p>
        </w:tc>
        <w:tc>
          <w:tcPr>
            <w:tcW w:w="1984" w:type="dxa"/>
            <w:tcBorders>
              <w:top w:val="nil"/>
              <w:bottom w:val="nil"/>
            </w:tcBorders>
            <w:vAlign w:val="center"/>
          </w:tcPr>
          <w:p w14:paraId="32F86812"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7EBD3DAC" w14:textId="3322A69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I</w:t>
            </w:r>
          </w:p>
        </w:tc>
      </w:tr>
      <w:tr w:rsidR="00EF1548" w:rsidRPr="00EF1548" w14:paraId="09D12E1A" w14:textId="77777777" w:rsidTr="008D2B85">
        <w:tc>
          <w:tcPr>
            <w:tcW w:w="6663" w:type="dxa"/>
            <w:tcBorders>
              <w:top w:val="nil"/>
              <w:bottom w:val="nil"/>
            </w:tcBorders>
          </w:tcPr>
          <w:p w14:paraId="73CF153C" w14:textId="79BC226F" w:rsidR="00EF1548" w:rsidRPr="00EB1883" w:rsidRDefault="007A3BEE" w:rsidP="00EB1883">
            <w:pPr>
              <w:pStyle w:val="ListParagraph"/>
              <w:keepNext/>
              <w:numPr>
                <w:ilvl w:val="0"/>
                <w:numId w:val="30"/>
              </w:numPr>
              <w:tabs>
                <w:tab w:val="left" w:pos="317"/>
              </w:tabs>
              <w:spacing w:before="60" w:after="60"/>
              <w:outlineLvl w:val="2"/>
              <w:rPr>
                <w:rFonts w:ascii="Arial" w:hAnsi="Arial" w:cs="Arial"/>
                <w:bCs/>
                <w:sz w:val="24"/>
                <w:szCs w:val="24"/>
              </w:rPr>
            </w:pPr>
            <w:r w:rsidRPr="00EB1883">
              <w:rPr>
                <w:rFonts w:ascii="Arial" w:hAnsi="Arial" w:cs="Arial"/>
                <w:sz w:val="24"/>
                <w:szCs w:val="24"/>
              </w:rPr>
              <w:t>The ability to work on own initiative and under pressure</w:t>
            </w:r>
          </w:p>
        </w:tc>
        <w:tc>
          <w:tcPr>
            <w:tcW w:w="1984" w:type="dxa"/>
            <w:tcBorders>
              <w:top w:val="nil"/>
              <w:bottom w:val="nil"/>
            </w:tcBorders>
            <w:vAlign w:val="center"/>
          </w:tcPr>
          <w:p w14:paraId="6A6E9BED" w14:textId="5B7F2CE5" w:rsidR="00EF1548" w:rsidRPr="00EF1548" w:rsidRDefault="007A3BEE" w:rsidP="00EF1548">
            <w:pPr>
              <w:jc w:val="both"/>
              <w:rPr>
                <w:rFonts w:ascii="Arial" w:hAnsi="Arial" w:cs="Arial"/>
                <w:sz w:val="24"/>
                <w:szCs w:val="24"/>
                <w:lang w:val="en-US" w:eastAsia="en-GB"/>
              </w:rPr>
            </w:pPr>
            <w:r>
              <w:rPr>
                <w:rFonts w:ascii="Arial" w:hAnsi="Arial" w:cs="Arial"/>
                <w:sz w:val="24"/>
                <w:szCs w:val="24"/>
                <w:lang w:val="en-US" w:eastAsia="en-GB"/>
              </w:rPr>
              <w:t>E</w:t>
            </w:r>
          </w:p>
        </w:tc>
        <w:tc>
          <w:tcPr>
            <w:tcW w:w="1701" w:type="dxa"/>
            <w:tcBorders>
              <w:top w:val="nil"/>
              <w:bottom w:val="nil"/>
            </w:tcBorders>
            <w:vAlign w:val="center"/>
          </w:tcPr>
          <w:p w14:paraId="3060BA20"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674A4EB9" w14:textId="77777777" w:rsidTr="008D2B85">
        <w:tc>
          <w:tcPr>
            <w:tcW w:w="6663" w:type="dxa"/>
            <w:tcBorders>
              <w:bottom w:val="nil"/>
            </w:tcBorders>
          </w:tcPr>
          <w:p w14:paraId="38E25212"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b/>
                <w:sz w:val="24"/>
                <w:szCs w:val="24"/>
                <w:u w:val="single"/>
                <w:lang w:val="en-US" w:eastAsia="en-GB"/>
              </w:rPr>
              <w:t>Special conditions</w:t>
            </w:r>
          </w:p>
        </w:tc>
        <w:tc>
          <w:tcPr>
            <w:tcW w:w="1984" w:type="dxa"/>
            <w:tcBorders>
              <w:bottom w:val="nil"/>
            </w:tcBorders>
            <w:vAlign w:val="center"/>
          </w:tcPr>
          <w:p w14:paraId="5D733FF9" w14:textId="77777777" w:rsidR="00EF1548" w:rsidRPr="00EF1548" w:rsidRDefault="00EF1548" w:rsidP="00EF1548">
            <w:pPr>
              <w:jc w:val="both"/>
              <w:rPr>
                <w:rFonts w:ascii="Arial" w:hAnsi="Arial" w:cs="Arial"/>
                <w:sz w:val="24"/>
                <w:szCs w:val="24"/>
                <w:lang w:val="en-US" w:eastAsia="en-GB"/>
              </w:rPr>
            </w:pPr>
          </w:p>
        </w:tc>
        <w:tc>
          <w:tcPr>
            <w:tcW w:w="1701" w:type="dxa"/>
            <w:tcBorders>
              <w:bottom w:val="nil"/>
            </w:tcBorders>
            <w:vAlign w:val="center"/>
          </w:tcPr>
          <w:p w14:paraId="296A1F95" w14:textId="77777777" w:rsidR="00EF1548" w:rsidRPr="00EF1548" w:rsidRDefault="00EF1548" w:rsidP="00EF1548">
            <w:pPr>
              <w:jc w:val="both"/>
              <w:rPr>
                <w:rFonts w:ascii="Arial" w:hAnsi="Arial" w:cs="Arial"/>
                <w:sz w:val="24"/>
                <w:szCs w:val="24"/>
                <w:lang w:val="en-US" w:eastAsia="en-GB"/>
              </w:rPr>
            </w:pPr>
          </w:p>
        </w:tc>
      </w:tr>
      <w:tr w:rsidR="00EF1548" w:rsidRPr="00EF1548" w14:paraId="6D6DD988" w14:textId="77777777" w:rsidTr="008D2B85">
        <w:tc>
          <w:tcPr>
            <w:tcW w:w="6663" w:type="dxa"/>
            <w:tcBorders>
              <w:top w:val="nil"/>
              <w:bottom w:val="nil"/>
            </w:tcBorders>
          </w:tcPr>
          <w:p w14:paraId="28BB06DF" w14:textId="0855FD6E" w:rsidR="00CD2C6F" w:rsidRPr="00EF1548" w:rsidRDefault="00EF1548" w:rsidP="00CD2C6F">
            <w:pPr>
              <w:keepNext/>
              <w:numPr>
                <w:ilvl w:val="0"/>
                <w:numId w:val="26"/>
              </w:numPr>
              <w:tabs>
                <w:tab w:val="left" w:pos="459"/>
              </w:tabs>
              <w:spacing w:before="60" w:after="60"/>
              <w:outlineLvl w:val="2"/>
              <w:rPr>
                <w:rFonts w:ascii="Arial" w:hAnsi="Arial" w:cs="Arial"/>
                <w:sz w:val="24"/>
                <w:szCs w:val="22"/>
              </w:rPr>
            </w:pPr>
            <w:r w:rsidRPr="00EF1548">
              <w:rPr>
                <w:rFonts w:ascii="Arial" w:hAnsi="Arial" w:cs="Arial"/>
                <w:sz w:val="24"/>
                <w:szCs w:val="22"/>
              </w:rPr>
              <w:t xml:space="preserve">Able to work flexible hours including </w:t>
            </w:r>
            <w:r w:rsidR="007A3BEE">
              <w:rPr>
                <w:rFonts w:ascii="Arial" w:hAnsi="Arial" w:cs="Arial"/>
                <w:sz w:val="24"/>
                <w:szCs w:val="22"/>
              </w:rPr>
              <w:t xml:space="preserve">evenings and </w:t>
            </w:r>
            <w:r w:rsidRPr="00EF1548">
              <w:rPr>
                <w:rFonts w:ascii="Arial" w:hAnsi="Arial" w:cs="Arial"/>
                <w:sz w:val="24"/>
                <w:szCs w:val="22"/>
              </w:rPr>
              <w:t>weekends</w:t>
            </w:r>
          </w:p>
        </w:tc>
        <w:tc>
          <w:tcPr>
            <w:tcW w:w="1984" w:type="dxa"/>
            <w:tcBorders>
              <w:top w:val="nil"/>
              <w:bottom w:val="nil"/>
            </w:tcBorders>
            <w:vAlign w:val="center"/>
          </w:tcPr>
          <w:p w14:paraId="2A034F90"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5C1003C7"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71D540AC" w14:textId="77777777" w:rsidTr="008D2B85">
        <w:tc>
          <w:tcPr>
            <w:tcW w:w="6663" w:type="dxa"/>
            <w:tcBorders>
              <w:top w:val="nil"/>
              <w:bottom w:val="nil"/>
            </w:tcBorders>
          </w:tcPr>
          <w:p w14:paraId="2A3F3A5B" w14:textId="77777777" w:rsidR="00EF1548" w:rsidRPr="00EF1548" w:rsidRDefault="00EF1548" w:rsidP="00EF1548">
            <w:pPr>
              <w:keepNext/>
              <w:numPr>
                <w:ilvl w:val="0"/>
                <w:numId w:val="26"/>
              </w:numPr>
              <w:tabs>
                <w:tab w:val="left" w:pos="459"/>
              </w:tabs>
              <w:spacing w:before="60" w:after="60"/>
              <w:outlineLvl w:val="2"/>
              <w:rPr>
                <w:rFonts w:ascii="Arial" w:hAnsi="Arial" w:cs="Arial"/>
                <w:sz w:val="24"/>
                <w:szCs w:val="22"/>
              </w:rPr>
            </w:pPr>
            <w:r w:rsidRPr="00EF1548">
              <w:rPr>
                <w:rFonts w:ascii="Arial" w:hAnsi="Arial" w:cs="Arial"/>
                <w:sz w:val="24"/>
                <w:szCs w:val="22"/>
              </w:rPr>
              <w:t>Able to travel to the workplace(s) and elsewhere, as required</w:t>
            </w:r>
          </w:p>
        </w:tc>
        <w:tc>
          <w:tcPr>
            <w:tcW w:w="1984" w:type="dxa"/>
            <w:tcBorders>
              <w:top w:val="nil"/>
              <w:bottom w:val="nil"/>
            </w:tcBorders>
            <w:vAlign w:val="center"/>
          </w:tcPr>
          <w:p w14:paraId="56AE89F4"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00EF27C4"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AF I</w:t>
            </w:r>
          </w:p>
        </w:tc>
      </w:tr>
      <w:tr w:rsidR="00EF1548" w:rsidRPr="00EF1548" w14:paraId="177A05AD" w14:textId="77777777" w:rsidTr="008D2B85">
        <w:tc>
          <w:tcPr>
            <w:tcW w:w="6663" w:type="dxa"/>
            <w:tcBorders>
              <w:top w:val="nil"/>
              <w:bottom w:val="nil"/>
            </w:tcBorders>
          </w:tcPr>
          <w:p w14:paraId="1D1F08B7" w14:textId="48A68CDD" w:rsidR="00EF1548" w:rsidRPr="00EF1548" w:rsidRDefault="00EF1548" w:rsidP="00671A04">
            <w:pPr>
              <w:keepNext/>
              <w:numPr>
                <w:ilvl w:val="0"/>
                <w:numId w:val="26"/>
              </w:numPr>
              <w:tabs>
                <w:tab w:val="left" w:pos="459"/>
              </w:tabs>
              <w:spacing w:before="60" w:after="60"/>
              <w:outlineLvl w:val="2"/>
              <w:rPr>
                <w:rFonts w:ascii="Arial" w:hAnsi="Arial" w:cs="Arial"/>
                <w:sz w:val="24"/>
                <w:szCs w:val="22"/>
              </w:rPr>
            </w:pPr>
            <w:r w:rsidRPr="00EF1548">
              <w:rPr>
                <w:rFonts w:ascii="Arial" w:hAnsi="Arial" w:cs="Arial"/>
                <w:sz w:val="24"/>
                <w:szCs w:val="22"/>
                <w:lang w:val="en-US"/>
              </w:rPr>
              <w:t>Uniform</w:t>
            </w:r>
            <w:r w:rsidR="00671A04">
              <w:rPr>
                <w:rFonts w:ascii="Arial" w:hAnsi="Arial" w:cs="Arial"/>
                <w:sz w:val="24"/>
                <w:szCs w:val="22"/>
                <w:lang w:val="en-US"/>
              </w:rPr>
              <w:t xml:space="preserve">, including </w:t>
            </w:r>
            <w:r w:rsidR="00671A04" w:rsidRPr="00671A04">
              <w:rPr>
                <w:rFonts w:ascii="Arial" w:hAnsi="Arial" w:cs="Arial"/>
                <w:sz w:val="24"/>
                <w:szCs w:val="22"/>
                <w:lang w:val="en-US"/>
              </w:rPr>
              <w:t>Identification badge</w:t>
            </w:r>
            <w:r w:rsidRPr="00EF1548">
              <w:rPr>
                <w:rFonts w:ascii="Arial" w:hAnsi="Arial" w:cs="Arial"/>
                <w:sz w:val="24"/>
                <w:szCs w:val="22"/>
                <w:lang w:val="en-US"/>
              </w:rPr>
              <w:t xml:space="preserve"> to be worn and to be clean, smart and presentable at all times when on duty</w:t>
            </w:r>
          </w:p>
        </w:tc>
        <w:tc>
          <w:tcPr>
            <w:tcW w:w="1984" w:type="dxa"/>
            <w:tcBorders>
              <w:top w:val="nil"/>
              <w:bottom w:val="nil"/>
            </w:tcBorders>
            <w:vAlign w:val="center"/>
          </w:tcPr>
          <w:p w14:paraId="4A9E07A8"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2B989432"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I</w:t>
            </w:r>
          </w:p>
        </w:tc>
      </w:tr>
      <w:tr w:rsidR="00EF1548" w:rsidRPr="00EF1548" w14:paraId="4DAEDEB4" w14:textId="77777777" w:rsidTr="008D2B85">
        <w:tc>
          <w:tcPr>
            <w:tcW w:w="6663" w:type="dxa"/>
            <w:tcBorders>
              <w:top w:val="nil"/>
              <w:bottom w:val="nil"/>
            </w:tcBorders>
          </w:tcPr>
          <w:p w14:paraId="3F388A93" w14:textId="1514BB0C" w:rsidR="00EF1548" w:rsidRPr="00EF1548" w:rsidRDefault="00671A04" w:rsidP="00671A04">
            <w:pPr>
              <w:keepNext/>
              <w:numPr>
                <w:ilvl w:val="0"/>
                <w:numId w:val="26"/>
              </w:numPr>
              <w:tabs>
                <w:tab w:val="left" w:pos="459"/>
              </w:tabs>
              <w:spacing w:before="60" w:after="60"/>
              <w:outlineLvl w:val="2"/>
              <w:rPr>
                <w:rFonts w:ascii="Arial" w:hAnsi="Arial" w:cs="Arial"/>
                <w:sz w:val="24"/>
                <w:szCs w:val="22"/>
              </w:rPr>
            </w:pPr>
            <w:r w:rsidRPr="00671A04">
              <w:rPr>
                <w:rFonts w:ascii="Arial" w:hAnsi="Arial" w:cs="Arial"/>
                <w:sz w:val="24"/>
                <w:szCs w:val="22"/>
              </w:rPr>
              <w:t>A flexible approach to work and working hours is essential.</w:t>
            </w:r>
            <w:r>
              <w:rPr>
                <w:rFonts w:ascii="Arial" w:hAnsi="Arial" w:cs="Arial"/>
                <w:sz w:val="24"/>
                <w:szCs w:val="22"/>
              </w:rPr>
              <w:t xml:space="preserve"> </w:t>
            </w:r>
            <w:r w:rsidRPr="00671A04">
              <w:rPr>
                <w:rFonts w:ascii="Arial" w:hAnsi="Arial" w:cs="Arial"/>
                <w:sz w:val="24"/>
                <w:szCs w:val="22"/>
              </w:rPr>
              <w:t>A Flexible Working Agreement is in place, which allows for different hours to be worked each week as dictated by the programme</w:t>
            </w:r>
            <w:r>
              <w:rPr>
                <w:rFonts w:ascii="Arial" w:hAnsi="Arial" w:cs="Arial"/>
                <w:sz w:val="24"/>
                <w:szCs w:val="22"/>
              </w:rPr>
              <w:t>.</w:t>
            </w:r>
          </w:p>
        </w:tc>
        <w:tc>
          <w:tcPr>
            <w:tcW w:w="1984" w:type="dxa"/>
            <w:tcBorders>
              <w:top w:val="nil"/>
              <w:bottom w:val="nil"/>
            </w:tcBorders>
            <w:vAlign w:val="center"/>
          </w:tcPr>
          <w:p w14:paraId="7729033D"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E</w:t>
            </w:r>
          </w:p>
        </w:tc>
        <w:tc>
          <w:tcPr>
            <w:tcW w:w="1701" w:type="dxa"/>
            <w:tcBorders>
              <w:top w:val="nil"/>
              <w:bottom w:val="nil"/>
            </w:tcBorders>
            <w:vAlign w:val="center"/>
          </w:tcPr>
          <w:p w14:paraId="7B6E3331"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I</w:t>
            </w:r>
          </w:p>
        </w:tc>
      </w:tr>
      <w:tr w:rsidR="00EF1548" w:rsidRPr="00EF1548" w14:paraId="493AB83E" w14:textId="77777777" w:rsidTr="008D2B85">
        <w:tc>
          <w:tcPr>
            <w:tcW w:w="6663" w:type="dxa"/>
            <w:tcBorders>
              <w:top w:val="nil"/>
            </w:tcBorders>
          </w:tcPr>
          <w:p w14:paraId="48A27BA1" w14:textId="47AB92E9" w:rsidR="00EF1548" w:rsidRPr="005E3404" w:rsidRDefault="00EF1548" w:rsidP="00EF1548">
            <w:pPr>
              <w:keepNext/>
              <w:numPr>
                <w:ilvl w:val="0"/>
                <w:numId w:val="26"/>
              </w:numPr>
              <w:tabs>
                <w:tab w:val="left" w:pos="459"/>
              </w:tabs>
              <w:spacing w:before="60" w:after="60"/>
              <w:outlineLvl w:val="2"/>
              <w:rPr>
                <w:rFonts w:ascii="Arial" w:hAnsi="Arial" w:cs="Arial"/>
                <w:sz w:val="24"/>
                <w:szCs w:val="22"/>
              </w:rPr>
            </w:pPr>
            <w:r w:rsidRPr="005E3404">
              <w:rPr>
                <w:rFonts w:ascii="Arial" w:hAnsi="Arial" w:cs="Arial"/>
                <w:sz w:val="24"/>
                <w:szCs w:val="22"/>
              </w:rPr>
              <w:t xml:space="preserve">Some duties </w:t>
            </w:r>
            <w:r w:rsidR="007A3BEE" w:rsidRPr="005E3404">
              <w:rPr>
                <w:rFonts w:ascii="Arial" w:hAnsi="Arial" w:cs="Arial"/>
                <w:sz w:val="24"/>
                <w:szCs w:val="22"/>
              </w:rPr>
              <w:t>will</w:t>
            </w:r>
            <w:r w:rsidRPr="005E3404">
              <w:rPr>
                <w:rFonts w:ascii="Arial" w:hAnsi="Arial" w:cs="Arial"/>
                <w:sz w:val="24"/>
                <w:szCs w:val="22"/>
              </w:rPr>
              <w:t xml:space="preserve"> be physically demanding</w:t>
            </w:r>
            <w:r w:rsidR="001D435D" w:rsidRPr="005E3404">
              <w:rPr>
                <w:rFonts w:ascii="Arial" w:hAnsi="Arial" w:cs="Arial"/>
                <w:sz w:val="24"/>
                <w:szCs w:val="22"/>
              </w:rPr>
              <w:t xml:space="preserve"> e.g. standing for long periods of time, use of stairs to attend audience.</w:t>
            </w:r>
          </w:p>
        </w:tc>
        <w:tc>
          <w:tcPr>
            <w:tcW w:w="1984" w:type="dxa"/>
            <w:tcBorders>
              <w:top w:val="nil"/>
            </w:tcBorders>
            <w:vAlign w:val="center"/>
          </w:tcPr>
          <w:p w14:paraId="1C6D99F8" w14:textId="77777777" w:rsidR="00EF1548" w:rsidRPr="005E3404" w:rsidRDefault="00EF1548" w:rsidP="00EF1548">
            <w:pPr>
              <w:jc w:val="both"/>
              <w:rPr>
                <w:rFonts w:ascii="Arial" w:hAnsi="Arial" w:cs="Arial"/>
                <w:sz w:val="24"/>
                <w:szCs w:val="24"/>
                <w:lang w:val="en-US" w:eastAsia="en-GB"/>
              </w:rPr>
            </w:pPr>
            <w:r w:rsidRPr="005E3404">
              <w:rPr>
                <w:rFonts w:ascii="Arial" w:hAnsi="Arial" w:cs="Arial"/>
                <w:sz w:val="24"/>
                <w:szCs w:val="24"/>
                <w:lang w:val="en-US" w:eastAsia="en-GB"/>
              </w:rPr>
              <w:t>E</w:t>
            </w:r>
          </w:p>
        </w:tc>
        <w:tc>
          <w:tcPr>
            <w:tcW w:w="1701" w:type="dxa"/>
            <w:tcBorders>
              <w:top w:val="nil"/>
            </w:tcBorders>
            <w:vAlign w:val="center"/>
          </w:tcPr>
          <w:p w14:paraId="33B887B3" w14:textId="77777777" w:rsidR="00EF1548" w:rsidRPr="00EF1548" w:rsidRDefault="00EF1548" w:rsidP="00EF1548">
            <w:pPr>
              <w:jc w:val="both"/>
              <w:rPr>
                <w:rFonts w:ascii="Arial" w:hAnsi="Arial" w:cs="Arial"/>
                <w:sz w:val="24"/>
                <w:szCs w:val="24"/>
                <w:lang w:val="en-US" w:eastAsia="en-GB"/>
              </w:rPr>
            </w:pPr>
            <w:r w:rsidRPr="00EF1548">
              <w:rPr>
                <w:rFonts w:ascii="Arial" w:hAnsi="Arial" w:cs="Arial"/>
                <w:sz w:val="24"/>
                <w:szCs w:val="24"/>
                <w:lang w:val="en-US" w:eastAsia="en-GB"/>
              </w:rPr>
              <w:t>I</w:t>
            </w:r>
          </w:p>
        </w:tc>
      </w:tr>
    </w:tbl>
    <w:p w14:paraId="286FD41A" w14:textId="614A389C" w:rsidR="00EF1548" w:rsidRPr="00EF1548" w:rsidRDefault="00EF1548" w:rsidP="00EF1548">
      <w:pPr>
        <w:jc w:val="both"/>
        <w:rPr>
          <w:rFonts w:ascii="Arial" w:hAnsi="Arial" w:cs="Arial"/>
          <w:b/>
          <w:sz w:val="24"/>
          <w:szCs w:val="24"/>
          <w:lang w:eastAsia="en-GB"/>
        </w:rPr>
      </w:pPr>
      <w:r w:rsidRPr="00EF1548">
        <w:rPr>
          <w:rFonts w:ascii="Arial" w:hAnsi="Arial" w:cs="Arial"/>
          <w:b/>
          <w:sz w:val="24"/>
          <w:szCs w:val="24"/>
          <w:lang w:eastAsia="en-GB"/>
        </w:rPr>
        <w:t>AF = Application Form</w:t>
      </w:r>
      <w:r w:rsidR="00B436F3">
        <w:rPr>
          <w:rFonts w:ascii="Arial" w:hAnsi="Arial" w:cs="Arial"/>
          <w:b/>
          <w:sz w:val="24"/>
          <w:szCs w:val="24"/>
          <w:lang w:eastAsia="en-GB"/>
        </w:rPr>
        <w:t xml:space="preserve">,  </w:t>
      </w:r>
      <w:r w:rsidRPr="00EF1548">
        <w:rPr>
          <w:rFonts w:ascii="Arial" w:hAnsi="Arial" w:cs="Arial"/>
          <w:b/>
          <w:sz w:val="24"/>
          <w:szCs w:val="24"/>
          <w:lang w:eastAsia="en-GB"/>
        </w:rPr>
        <w:t>I = Interview</w:t>
      </w:r>
    </w:p>
    <w:sectPr w:rsidR="00EF1548" w:rsidRPr="00EF1548" w:rsidSect="00FF76B7">
      <w:pgSz w:w="11906" w:h="16838" w:code="9"/>
      <w:pgMar w:top="1361" w:right="1077" w:bottom="1361" w:left="107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EF58D" w14:textId="77777777" w:rsidR="00E21FF0" w:rsidRDefault="00E21FF0">
      <w:r>
        <w:separator/>
      </w:r>
    </w:p>
  </w:endnote>
  <w:endnote w:type="continuationSeparator" w:id="0">
    <w:p w14:paraId="717004A9" w14:textId="77777777" w:rsidR="00E21FF0" w:rsidRDefault="00E2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5553" w14:textId="77777777" w:rsidR="00E21FF0" w:rsidRDefault="00E21FF0">
      <w:r>
        <w:separator/>
      </w:r>
    </w:p>
  </w:footnote>
  <w:footnote w:type="continuationSeparator" w:id="0">
    <w:p w14:paraId="14FE00A9" w14:textId="77777777" w:rsidR="00E21FF0" w:rsidRDefault="00E21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187"/>
    <w:multiLevelType w:val="hybridMultilevel"/>
    <w:tmpl w:val="7CD2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E274A"/>
    <w:multiLevelType w:val="multilevel"/>
    <w:tmpl w:val="08728090"/>
    <w:lvl w:ilvl="0">
      <w:start w:val="1"/>
      <w:numFmt w:val="decimal"/>
      <w:lvlText w:val="%1.0"/>
      <w:lvlJc w:val="left"/>
      <w:pPr>
        <w:tabs>
          <w:tab w:val="num" w:pos="390"/>
        </w:tabs>
        <w:ind w:left="390" w:hanging="390"/>
      </w:pPr>
      <w:rPr>
        <w:rFonts w:hint="default"/>
        <w:b/>
        <w:sz w:val="20"/>
      </w:rPr>
    </w:lvl>
    <w:lvl w:ilvl="1">
      <w:start w:val="1"/>
      <w:numFmt w:val="decimal"/>
      <w:lvlText w:val="%1.%2"/>
      <w:lvlJc w:val="left"/>
      <w:pPr>
        <w:tabs>
          <w:tab w:val="num" w:pos="1110"/>
        </w:tabs>
        <w:ind w:left="1110" w:hanging="390"/>
      </w:pPr>
      <w:rPr>
        <w:rFonts w:hint="default"/>
        <w:b/>
        <w:sz w:val="20"/>
      </w:rPr>
    </w:lvl>
    <w:lvl w:ilvl="2">
      <w:start w:val="1"/>
      <w:numFmt w:val="decimal"/>
      <w:lvlText w:val="%1.%2.%3"/>
      <w:lvlJc w:val="left"/>
      <w:pPr>
        <w:tabs>
          <w:tab w:val="num" w:pos="2160"/>
        </w:tabs>
        <w:ind w:left="2160" w:hanging="720"/>
      </w:pPr>
      <w:rPr>
        <w:rFonts w:hint="default"/>
        <w:b/>
        <w:sz w:val="20"/>
      </w:rPr>
    </w:lvl>
    <w:lvl w:ilvl="3">
      <w:start w:val="1"/>
      <w:numFmt w:val="decimal"/>
      <w:lvlText w:val="%1.%2.%3.%4"/>
      <w:lvlJc w:val="left"/>
      <w:pPr>
        <w:tabs>
          <w:tab w:val="num" w:pos="3240"/>
        </w:tabs>
        <w:ind w:left="3240" w:hanging="1080"/>
      </w:pPr>
      <w:rPr>
        <w:rFonts w:hint="default"/>
        <w:b/>
        <w:sz w:val="20"/>
      </w:rPr>
    </w:lvl>
    <w:lvl w:ilvl="4">
      <w:start w:val="1"/>
      <w:numFmt w:val="decimal"/>
      <w:lvlText w:val="%1.%2.%3.%4.%5"/>
      <w:lvlJc w:val="left"/>
      <w:pPr>
        <w:tabs>
          <w:tab w:val="num" w:pos="3960"/>
        </w:tabs>
        <w:ind w:left="3960" w:hanging="1080"/>
      </w:pPr>
      <w:rPr>
        <w:rFonts w:hint="default"/>
        <w:b/>
        <w:sz w:val="20"/>
      </w:rPr>
    </w:lvl>
    <w:lvl w:ilvl="5">
      <w:start w:val="1"/>
      <w:numFmt w:val="decimal"/>
      <w:lvlText w:val="%1.%2.%3.%4.%5.%6"/>
      <w:lvlJc w:val="left"/>
      <w:pPr>
        <w:tabs>
          <w:tab w:val="num" w:pos="5040"/>
        </w:tabs>
        <w:ind w:left="5040" w:hanging="1440"/>
      </w:pPr>
      <w:rPr>
        <w:rFonts w:hint="default"/>
        <w:b/>
        <w:sz w:val="20"/>
      </w:rPr>
    </w:lvl>
    <w:lvl w:ilvl="6">
      <w:start w:val="1"/>
      <w:numFmt w:val="decimal"/>
      <w:lvlText w:val="%1.%2.%3.%4.%5.%6.%7"/>
      <w:lvlJc w:val="left"/>
      <w:pPr>
        <w:tabs>
          <w:tab w:val="num" w:pos="5760"/>
        </w:tabs>
        <w:ind w:left="5760" w:hanging="1440"/>
      </w:pPr>
      <w:rPr>
        <w:rFonts w:hint="default"/>
        <w:b/>
        <w:sz w:val="20"/>
      </w:rPr>
    </w:lvl>
    <w:lvl w:ilvl="7">
      <w:start w:val="1"/>
      <w:numFmt w:val="decimal"/>
      <w:lvlText w:val="%1.%2.%3.%4.%5.%6.%7.%8"/>
      <w:lvlJc w:val="left"/>
      <w:pPr>
        <w:tabs>
          <w:tab w:val="num" w:pos="6840"/>
        </w:tabs>
        <w:ind w:left="6840" w:hanging="1800"/>
      </w:pPr>
      <w:rPr>
        <w:rFonts w:hint="default"/>
        <w:b/>
        <w:sz w:val="20"/>
      </w:rPr>
    </w:lvl>
    <w:lvl w:ilvl="8">
      <w:start w:val="1"/>
      <w:numFmt w:val="decimal"/>
      <w:lvlText w:val="%1.%2.%3.%4.%5.%6.%7.%8.%9"/>
      <w:lvlJc w:val="left"/>
      <w:pPr>
        <w:tabs>
          <w:tab w:val="num" w:pos="7560"/>
        </w:tabs>
        <w:ind w:left="7560" w:hanging="1800"/>
      </w:pPr>
      <w:rPr>
        <w:rFonts w:hint="default"/>
        <w:b/>
        <w:sz w:val="20"/>
      </w:rPr>
    </w:lvl>
  </w:abstractNum>
  <w:abstractNum w:abstractNumId="2" w15:restartNumberingAfterBreak="0">
    <w:nsid w:val="0BCF3D73"/>
    <w:multiLevelType w:val="hybridMultilevel"/>
    <w:tmpl w:val="6CDEEF3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0B22B8"/>
    <w:multiLevelType w:val="hybridMultilevel"/>
    <w:tmpl w:val="60F64B0C"/>
    <w:lvl w:ilvl="0" w:tplc="0809000F">
      <w:start w:val="1"/>
      <w:numFmt w:val="decimal"/>
      <w:lvlText w:val="%1."/>
      <w:lvlJc w:val="left"/>
      <w:pPr>
        <w:tabs>
          <w:tab w:val="num" w:pos="360"/>
        </w:tabs>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0CE1587E"/>
    <w:multiLevelType w:val="hybridMultilevel"/>
    <w:tmpl w:val="4ACCF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617BB4"/>
    <w:multiLevelType w:val="hybridMultilevel"/>
    <w:tmpl w:val="F312A83A"/>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632052"/>
    <w:multiLevelType w:val="hybridMultilevel"/>
    <w:tmpl w:val="1D60682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1ACF303C"/>
    <w:multiLevelType w:val="hybridMultilevel"/>
    <w:tmpl w:val="4AF06F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0DD7DBD"/>
    <w:multiLevelType w:val="hybridMultilevel"/>
    <w:tmpl w:val="1E3E8ED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5CF3475"/>
    <w:multiLevelType w:val="hybridMultilevel"/>
    <w:tmpl w:val="58EA73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F70303"/>
    <w:multiLevelType w:val="singleLevel"/>
    <w:tmpl w:val="0809000F"/>
    <w:lvl w:ilvl="0">
      <w:start w:val="1"/>
      <w:numFmt w:val="decimal"/>
      <w:lvlText w:val="%1."/>
      <w:lvlJc w:val="left"/>
      <w:pPr>
        <w:tabs>
          <w:tab w:val="num" w:pos="360"/>
        </w:tabs>
        <w:ind w:left="360" w:hanging="360"/>
      </w:pPr>
      <w:rPr>
        <w:rFonts w:hint="default"/>
      </w:rPr>
    </w:lvl>
  </w:abstractNum>
  <w:abstractNum w:abstractNumId="11" w15:restartNumberingAfterBreak="0">
    <w:nsid w:val="32DA16B8"/>
    <w:multiLevelType w:val="singleLevel"/>
    <w:tmpl w:val="FCC4AFC6"/>
    <w:lvl w:ilvl="0">
      <w:start w:val="1"/>
      <w:numFmt w:val="decimal"/>
      <w:lvlText w:val="%1."/>
      <w:lvlJc w:val="left"/>
      <w:pPr>
        <w:ind w:left="720" w:hanging="360"/>
      </w:pPr>
      <w:rPr>
        <w:rFonts w:ascii="Arial" w:eastAsia="Times New Roman" w:hAnsi="Arial" w:cs="Arial"/>
      </w:rPr>
    </w:lvl>
  </w:abstractNum>
  <w:abstractNum w:abstractNumId="12" w15:restartNumberingAfterBreak="0">
    <w:nsid w:val="38277ACF"/>
    <w:multiLevelType w:val="singleLevel"/>
    <w:tmpl w:val="0809000F"/>
    <w:lvl w:ilvl="0">
      <w:start w:val="1"/>
      <w:numFmt w:val="decimal"/>
      <w:lvlText w:val="%1."/>
      <w:lvlJc w:val="left"/>
      <w:pPr>
        <w:tabs>
          <w:tab w:val="num" w:pos="360"/>
        </w:tabs>
        <w:ind w:left="360" w:hanging="360"/>
      </w:pPr>
      <w:rPr>
        <w:rFonts w:hint="default"/>
      </w:rPr>
    </w:lvl>
  </w:abstractNum>
  <w:abstractNum w:abstractNumId="13" w15:restartNumberingAfterBreak="0">
    <w:nsid w:val="387820C1"/>
    <w:multiLevelType w:val="hybridMultilevel"/>
    <w:tmpl w:val="9D1CB62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DB4774"/>
    <w:multiLevelType w:val="singleLevel"/>
    <w:tmpl w:val="C1FEBDD6"/>
    <w:lvl w:ilvl="0">
      <w:start w:val="1"/>
      <w:numFmt w:val="decimal"/>
      <w:lvlText w:val="%1."/>
      <w:lvlJc w:val="left"/>
      <w:pPr>
        <w:tabs>
          <w:tab w:val="num" w:pos="450"/>
        </w:tabs>
        <w:ind w:left="450" w:hanging="450"/>
      </w:pPr>
      <w:rPr>
        <w:rFonts w:hint="default"/>
      </w:rPr>
    </w:lvl>
  </w:abstractNum>
  <w:abstractNum w:abstractNumId="15" w15:restartNumberingAfterBreak="0">
    <w:nsid w:val="3DEC4E10"/>
    <w:multiLevelType w:val="hybridMultilevel"/>
    <w:tmpl w:val="26A0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D717B"/>
    <w:multiLevelType w:val="hybridMultilevel"/>
    <w:tmpl w:val="94FC234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A3155AE"/>
    <w:multiLevelType w:val="hybridMultilevel"/>
    <w:tmpl w:val="A3D6F0F2"/>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A74695F"/>
    <w:multiLevelType w:val="hybridMultilevel"/>
    <w:tmpl w:val="474CA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02376"/>
    <w:multiLevelType w:val="hybridMultilevel"/>
    <w:tmpl w:val="4808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3401B"/>
    <w:multiLevelType w:val="hybridMultilevel"/>
    <w:tmpl w:val="7F82344E"/>
    <w:lvl w:ilvl="0" w:tplc="08090001">
      <w:start w:val="1"/>
      <w:numFmt w:val="bullet"/>
      <w:lvlText w:val=""/>
      <w:lvlJc w:val="left"/>
      <w:pPr>
        <w:ind w:left="2850" w:hanging="360"/>
      </w:pPr>
      <w:rPr>
        <w:rFonts w:ascii="Symbol" w:hAnsi="Symbol" w:hint="default"/>
      </w:rPr>
    </w:lvl>
    <w:lvl w:ilvl="1" w:tplc="08090003" w:tentative="1">
      <w:start w:val="1"/>
      <w:numFmt w:val="bullet"/>
      <w:lvlText w:val="o"/>
      <w:lvlJc w:val="left"/>
      <w:pPr>
        <w:ind w:left="3570" w:hanging="360"/>
      </w:pPr>
      <w:rPr>
        <w:rFonts w:ascii="Courier New" w:hAnsi="Courier New" w:cs="Courier New" w:hint="default"/>
      </w:rPr>
    </w:lvl>
    <w:lvl w:ilvl="2" w:tplc="08090005" w:tentative="1">
      <w:start w:val="1"/>
      <w:numFmt w:val="bullet"/>
      <w:lvlText w:val=""/>
      <w:lvlJc w:val="left"/>
      <w:pPr>
        <w:ind w:left="4290" w:hanging="360"/>
      </w:pPr>
      <w:rPr>
        <w:rFonts w:ascii="Wingdings" w:hAnsi="Wingdings" w:hint="default"/>
      </w:rPr>
    </w:lvl>
    <w:lvl w:ilvl="3" w:tplc="08090001" w:tentative="1">
      <w:start w:val="1"/>
      <w:numFmt w:val="bullet"/>
      <w:lvlText w:val=""/>
      <w:lvlJc w:val="left"/>
      <w:pPr>
        <w:ind w:left="5010" w:hanging="360"/>
      </w:pPr>
      <w:rPr>
        <w:rFonts w:ascii="Symbol" w:hAnsi="Symbol" w:hint="default"/>
      </w:rPr>
    </w:lvl>
    <w:lvl w:ilvl="4" w:tplc="08090003" w:tentative="1">
      <w:start w:val="1"/>
      <w:numFmt w:val="bullet"/>
      <w:lvlText w:val="o"/>
      <w:lvlJc w:val="left"/>
      <w:pPr>
        <w:ind w:left="5730" w:hanging="360"/>
      </w:pPr>
      <w:rPr>
        <w:rFonts w:ascii="Courier New" w:hAnsi="Courier New" w:cs="Courier New" w:hint="default"/>
      </w:rPr>
    </w:lvl>
    <w:lvl w:ilvl="5" w:tplc="08090005" w:tentative="1">
      <w:start w:val="1"/>
      <w:numFmt w:val="bullet"/>
      <w:lvlText w:val=""/>
      <w:lvlJc w:val="left"/>
      <w:pPr>
        <w:ind w:left="6450" w:hanging="360"/>
      </w:pPr>
      <w:rPr>
        <w:rFonts w:ascii="Wingdings" w:hAnsi="Wingdings" w:hint="default"/>
      </w:rPr>
    </w:lvl>
    <w:lvl w:ilvl="6" w:tplc="08090001" w:tentative="1">
      <w:start w:val="1"/>
      <w:numFmt w:val="bullet"/>
      <w:lvlText w:val=""/>
      <w:lvlJc w:val="left"/>
      <w:pPr>
        <w:ind w:left="7170" w:hanging="360"/>
      </w:pPr>
      <w:rPr>
        <w:rFonts w:ascii="Symbol" w:hAnsi="Symbol" w:hint="default"/>
      </w:rPr>
    </w:lvl>
    <w:lvl w:ilvl="7" w:tplc="08090003" w:tentative="1">
      <w:start w:val="1"/>
      <w:numFmt w:val="bullet"/>
      <w:lvlText w:val="o"/>
      <w:lvlJc w:val="left"/>
      <w:pPr>
        <w:ind w:left="7890" w:hanging="360"/>
      </w:pPr>
      <w:rPr>
        <w:rFonts w:ascii="Courier New" w:hAnsi="Courier New" w:cs="Courier New" w:hint="default"/>
      </w:rPr>
    </w:lvl>
    <w:lvl w:ilvl="8" w:tplc="08090005" w:tentative="1">
      <w:start w:val="1"/>
      <w:numFmt w:val="bullet"/>
      <w:lvlText w:val=""/>
      <w:lvlJc w:val="left"/>
      <w:pPr>
        <w:ind w:left="8610" w:hanging="360"/>
      </w:pPr>
      <w:rPr>
        <w:rFonts w:ascii="Wingdings" w:hAnsi="Wingdings" w:hint="default"/>
      </w:rPr>
    </w:lvl>
  </w:abstractNum>
  <w:abstractNum w:abstractNumId="21" w15:restartNumberingAfterBreak="0">
    <w:nsid w:val="624A0AD3"/>
    <w:multiLevelType w:val="hybridMultilevel"/>
    <w:tmpl w:val="30AED3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3BD0DA7"/>
    <w:multiLevelType w:val="hybridMultilevel"/>
    <w:tmpl w:val="FC6686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A865E3E"/>
    <w:multiLevelType w:val="hybridMultilevel"/>
    <w:tmpl w:val="D4880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5677F0"/>
    <w:multiLevelType w:val="hybridMultilevel"/>
    <w:tmpl w:val="1506E98C"/>
    <w:lvl w:ilvl="0" w:tplc="03CADF5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5FA5263"/>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60E45D1"/>
    <w:multiLevelType w:val="hybridMultilevel"/>
    <w:tmpl w:val="2092D7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770833B0"/>
    <w:multiLevelType w:val="hybridMultilevel"/>
    <w:tmpl w:val="422AB8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2943470">
    <w:abstractNumId w:val="22"/>
  </w:num>
  <w:num w:numId="2" w16cid:durableId="1973751133">
    <w:abstractNumId w:val="1"/>
  </w:num>
  <w:num w:numId="3" w16cid:durableId="1876036792">
    <w:abstractNumId w:val="12"/>
  </w:num>
  <w:num w:numId="4" w16cid:durableId="496187536">
    <w:abstractNumId w:val="10"/>
  </w:num>
  <w:num w:numId="5" w16cid:durableId="1911188895">
    <w:abstractNumId w:val="14"/>
  </w:num>
  <w:num w:numId="6" w16cid:durableId="1511412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79210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169997">
    <w:abstractNumId w:val="2"/>
  </w:num>
  <w:num w:numId="9" w16cid:durableId="1705717184">
    <w:abstractNumId w:val="7"/>
  </w:num>
  <w:num w:numId="10" w16cid:durableId="1292253066">
    <w:abstractNumId w:val="13"/>
  </w:num>
  <w:num w:numId="11" w16cid:durableId="354771668">
    <w:abstractNumId w:val="27"/>
  </w:num>
  <w:num w:numId="12" w16cid:durableId="1397969426">
    <w:abstractNumId w:val="9"/>
  </w:num>
  <w:num w:numId="13" w16cid:durableId="1349871090">
    <w:abstractNumId w:val="20"/>
  </w:num>
  <w:num w:numId="14" w16cid:durableId="635374019">
    <w:abstractNumId w:val="11"/>
  </w:num>
  <w:num w:numId="15" w16cid:durableId="694043276">
    <w:abstractNumId w:val="25"/>
  </w:num>
  <w:num w:numId="16" w16cid:durableId="183599054">
    <w:abstractNumId w:val="0"/>
  </w:num>
  <w:num w:numId="17" w16cid:durableId="1320503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8912627">
    <w:abstractNumId w:val="15"/>
  </w:num>
  <w:num w:numId="19" w16cid:durableId="961771161">
    <w:abstractNumId w:val="26"/>
  </w:num>
  <w:num w:numId="20" w16cid:durableId="1836988929">
    <w:abstractNumId w:val="18"/>
  </w:num>
  <w:num w:numId="21" w16cid:durableId="1448624493">
    <w:abstractNumId w:val="23"/>
  </w:num>
  <w:num w:numId="22" w16cid:durableId="24446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2356867">
    <w:abstractNumId w:val="21"/>
  </w:num>
  <w:num w:numId="24" w16cid:durableId="753287093">
    <w:abstractNumId w:val="24"/>
  </w:num>
  <w:num w:numId="25" w16cid:durableId="420180703">
    <w:abstractNumId w:val="8"/>
  </w:num>
  <w:num w:numId="26" w16cid:durableId="1839729749">
    <w:abstractNumId w:val="5"/>
  </w:num>
  <w:num w:numId="27" w16cid:durableId="1490364724">
    <w:abstractNumId w:val="16"/>
  </w:num>
  <w:num w:numId="28" w16cid:durableId="108402170">
    <w:abstractNumId w:val="17"/>
  </w:num>
  <w:num w:numId="29" w16cid:durableId="1301302138">
    <w:abstractNumId w:val="4"/>
  </w:num>
  <w:num w:numId="30" w16cid:durableId="1586648381">
    <w:abstractNumId w:val="3"/>
  </w:num>
  <w:num w:numId="31" w16cid:durableId="205142058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CE"/>
    <w:rsid w:val="0000168E"/>
    <w:rsid w:val="00006BD7"/>
    <w:rsid w:val="0002083C"/>
    <w:rsid w:val="0002156F"/>
    <w:rsid w:val="00033CA6"/>
    <w:rsid w:val="0004229E"/>
    <w:rsid w:val="00052AE7"/>
    <w:rsid w:val="00054040"/>
    <w:rsid w:val="00066FB4"/>
    <w:rsid w:val="00077070"/>
    <w:rsid w:val="00096144"/>
    <w:rsid w:val="000A080A"/>
    <w:rsid w:val="000B77EA"/>
    <w:rsid w:val="000C1582"/>
    <w:rsid w:val="000F79D5"/>
    <w:rsid w:val="00106DCD"/>
    <w:rsid w:val="001135A9"/>
    <w:rsid w:val="00115D6A"/>
    <w:rsid w:val="00132545"/>
    <w:rsid w:val="00132A22"/>
    <w:rsid w:val="0013557E"/>
    <w:rsid w:val="00167AD7"/>
    <w:rsid w:val="00185888"/>
    <w:rsid w:val="00187CFB"/>
    <w:rsid w:val="001A61BF"/>
    <w:rsid w:val="001B0303"/>
    <w:rsid w:val="001B0647"/>
    <w:rsid w:val="001C7146"/>
    <w:rsid w:val="001D0F8F"/>
    <w:rsid w:val="001D435D"/>
    <w:rsid w:val="001D7EE2"/>
    <w:rsid w:val="001F2158"/>
    <w:rsid w:val="00295223"/>
    <w:rsid w:val="002A7F25"/>
    <w:rsid w:val="002B73C7"/>
    <w:rsid w:val="002C3668"/>
    <w:rsid w:val="002C756C"/>
    <w:rsid w:val="002D0357"/>
    <w:rsid w:val="002E0F0A"/>
    <w:rsid w:val="002F00BE"/>
    <w:rsid w:val="002F2A24"/>
    <w:rsid w:val="002F4A93"/>
    <w:rsid w:val="00313705"/>
    <w:rsid w:val="00324C83"/>
    <w:rsid w:val="00332C43"/>
    <w:rsid w:val="00341BC7"/>
    <w:rsid w:val="003724F9"/>
    <w:rsid w:val="003A44D5"/>
    <w:rsid w:val="003B17AE"/>
    <w:rsid w:val="003C000F"/>
    <w:rsid w:val="003D0010"/>
    <w:rsid w:val="003E4A9C"/>
    <w:rsid w:val="003F430F"/>
    <w:rsid w:val="003F5428"/>
    <w:rsid w:val="00404B97"/>
    <w:rsid w:val="004141CB"/>
    <w:rsid w:val="004179F6"/>
    <w:rsid w:val="00425D7F"/>
    <w:rsid w:val="00427EB7"/>
    <w:rsid w:val="00434E6C"/>
    <w:rsid w:val="0043543A"/>
    <w:rsid w:val="004525B3"/>
    <w:rsid w:val="00453D2E"/>
    <w:rsid w:val="00460BFA"/>
    <w:rsid w:val="00463A98"/>
    <w:rsid w:val="00475354"/>
    <w:rsid w:val="0047770B"/>
    <w:rsid w:val="00482B3A"/>
    <w:rsid w:val="0048438E"/>
    <w:rsid w:val="004B63E1"/>
    <w:rsid w:val="004C2631"/>
    <w:rsid w:val="004D0CD1"/>
    <w:rsid w:val="004D5276"/>
    <w:rsid w:val="004F2EC4"/>
    <w:rsid w:val="004F7B46"/>
    <w:rsid w:val="005078A3"/>
    <w:rsid w:val="00527777"/>
    <w:rsid w:val="00537E16"/>
    <w:rsid w:val="005433F3"/>
    <w:rsid w:val="00555504"/>
    <w:rsid w:val="005606E4"/>
    <w:rsid w:val="0057544C"/>
    <w:rsid w:val="005A5705"/>
    <w:rsid w:val="005B2AD3"/>
    <w:rsid w:val="005B47F3"/>
    <w:rsid w:val="005E3404"/>
    <w:rsid w:val="005E792E"/>
    <w:rsid w:val="00600567"/>
    <w:rsid w:val="00602A99"/>
    <w:rsid w:val="00616EA2"/>
    <w:rsid w:val="00631F68"/>
    <w:rsid w:val="00637FE4"/>
    <w:rsid w:val="0065274C"/>
    <w:rsid w:val="00657D02"/>
    <w:rsid w:val="00663998"/>
    <w:rsid w:val="00666248"/>
    <w:rsid w:val="00671A04"/>
    <w:rsid w:val="006847CE"/>
    <w:rsid w:val="0068793D"/>
    <w:rsid w:val="006B24AA"/>
    <w:rsid w:val="006D62A1"/>
    <w:rsid w:val="006E5DD1"/>
    <w:rsid w:val="006F5ABF"/>
    <w:rsid w:val="00703EA0"/>
    <w:rsid w:val="0074139F"/>
    <w:rsid w:val="00741C4A"/>
    <w:rsid w:val="007553C2"/>
    <w:rsid w:val="00763B0F"/>
    <w:rsid w:val="00766BFF"/>
    <w:rsid w:val="00786D67"/>
    <w:rsid w:val="007951FB"/>
    <w:rsid w:val="007A0902"/>
    <w:rsid w:val="007A3BEE"/>
    <w:rsid w:val="007A3D98"/>
    <w:rsid w:val="007B08C9"/>
    <w:rsid w:val="007C23AB"/>
    <w:rsid w:val="007D2511"/>
    <w:rsid w:val="007D472D"/>
    <w:rsid w:val="007D4C02"/>
    <w:rsid w:val="00807A5D"/>
    <w:rsid w:val="00827AB1"/>
    <w:rsid w:val="008461DC"/>
    <w:rsid w:val="008733ED"/>
    <w:rsid w:val="00887F48"/>
    <w:rsid w:val="0089462D"/>
    <w:rsid w:val="008B7622"/>
    <w:rsid w:val="008D2B85"/>
    <w:rsid w:val="008F30B3"/>
    <w:rsid w:val="009147D7"/>
    <w:rsid w:val="00937944"/>
    <w:rsid w:val="00961B4E"/>
    <w:rsid w:val="009629E8"/>
    <w:rsid w:val="009A1E51"/>
    <w:rsid w:val="009B3B40"/>
    <w:rsid w:val="009B603B"/>
    <w:rsid w:val="009C53B2"/>
    <w:rsid w:val="009F54E3"/>
    <w:rsid w:val="009F62B7"/>
    <w:rsid w:val="00A01BAB"/>
    <w:rsid w:val="00A15990"/>
    <w:rsid w:val="00A22D0E"/>
    <w:rsid w:val="00A314DA"/>
    <w:rsid w:val="00A4278F"/>
    <w:rsid w:val="00A50091"/>
    <w:rsid w:val="00A529AD"/>
    <w:rsid w:val="00A545BE"/>
    <w:rsid w:val="00A661C1"/>
    <w:rsid w:val="00A70B40"/>
    <w:rsid w:val="00A71507"/>
    <w:rsid w:val="00A71AA9"/>
    <w:rsid w:val="00A94CF3"/>
    <w:rsid w:val="00B072D8"/>
    <w:rsid w:val="00B1620B"/>
    <w:rsid w:val="00B25C19"/>
    <w:rsid w:val="00B436F3"/>
    <w:rsid w:val="00B5341E"/>
    <w:rsid w:val="00B619E5"/>
    <w:rsid w:val="00B6576D"/>
    <w:rsid w:val="00B8138D"/>
    <w:rsid w:val="00BB6B3F"/>
    <w:rsid w:val="00BC6F9D"/>
    <w:rsid w:val="00BD1193"/>
    <w:rsid w:val="00BD238D"/>
    <w:rsid w:val="00BD3A94"/>
    <w:rsid w:val="00BE1FBF"/>
    <w:rsid w:val="00BE2354"/>
    <w:rsid w:val="00BF51FA"/>
    <w:rsid w:val="00C12E66"/>
    <w:rsid w:val="00C15628"/>
    <w:rsid w:val="00C46F52"/>
    <w:rsid w:val="00C47305"/>
    <w:rsid w:val="00C5289A"/>
    <w:rsid w:val="00C827C9"/>
    <w:rsid w:val="00CA2570"/>
    <w:rsid w:val="00CA449A"/>
    <w:rsid w:val="00CA7326"/>
    <w:rsid w:val="00CC49FB"/>
    <w:rsid w:val="00CC67D0"/>
    <w:rsid w:val="00CD1092"/>
    <w:rsid w:val="00CD2C6F"/>
    <w:rsid w:val="00CF0C85"/>
    <w:rsid w:val="00D03C78"/>
    <w:rsid w:val="00D4732C"/>
    <w:rsid w:val="00D6580B"/>
    <w:rsid w:val="00D808AC"/>
    <w:rsid w:val="00DA3E84"/>
    <w:rsid w:val="00DA4CB1"/>
    <w:rsid w:val="00DA52E1"/>
    <w:rsid w:val="00DC073A"/>
    <w:rsid w:val="00DC3A03"/>
    <w:rsid w:val="00DC6F2F"/>
    <w:rsid w:val="00DD432F"/>
    <w:rsid w:val="00DF5752"/>
    <w:rsid w:val="00E1343D"/>
    <w:rsid w:val="00E21FF0"/>
    <w:rsid w:val="00E51765"/>
    <w:rsid w:val="00E5199B"/>
    <w:rsid w:val="00E57224"/>
    <w:rsid w:val="00E63C2E"/>
    <w:rsid w:val="00EB1883"/>
    <w:rsid w:val="00EC45EB"/>
    <w:rsid w:val="00ED1C27"/>
    <w:rsid w:val="00ED6892"/>
    <w:rsid w:val="00EF1548"/>
    <w:rsid w:val="00EF195C"/>
    <w:rsid w:val="00F14595"/>
    <w:rsid w:val="00F2149B"/>
    <w:rsid w:val="00F437FC"/>
    <w:rsid w:val="00F56AEF"/>
    <w:rsid w:val="00F6527E"/>
    <w:rsid w:val="00F65601"/>
    <w:rsid w:val="00F74158"/>
    <w:rsid w:val="00F80850"/>
    <w:rsid w:val="00FA77F8"/>
    <w:rsid w:val="00FC12AE"/>
    <w:rsid w:val="00FC393F"/>
    <w:rsid w:val="00FE21EB"/>
    <w:rsid w:val="00FE4F14"/>
    <w:rsid w:val="00FF59C6"/>
    <w:rsid w:val="00FF5B31"/>
    <w:rsid w:val="00FF76B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5CA0BB"/>
  <w15:docId w15:val="{D060E0F5-6A4B-4F42-8677-C9A1AD970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3B2"/>
    <w:rPr>
      <w:lang w:eastAsia="en-US"/>
    </w:rPr>
  </w:style>
  <w:style w:type="paragraph" w:styleId="Heading1">
    <w:name w:val="heading 1"/>
    <w:basedOn w:val="Normal"/>
    <w:next w:val="Normal"/>
    <w:qFormat/>
    <w:rsid w:val="009C53B2"/>
    <w:pPr>
      <w:keepNext/>
      <w:tabs>
        <w:tab w:val="left" w:pos="1701"/>
        <w:tab w:val="left" w:pos="4536"/>
      </w:tabs>
      <w:outlineLvl w:val="0"/>
    </w:pPr>
    <w:rPr>
      <w:rFonts w:ascii="Century Gothic" w:hAnsi="Century Gothic"/>
      <w:sz w:val="22"/>
      <w:u w:val="single"/>
    </w:rPr>
  </w:style>
  <w:style w:type="paragraph" w:styleId="Heading2">
    <w:name w:val="heading 2"/>
    <w:basedOn w:val="Normal"/>
    <w:next w:val="Normal"/>
    <w:qFormat/>
    <w:rsid w:val="009C53B2"/>
    <w:pPr>
      <w:keepNext/>
      <w:outlineLvl w:val="1"/>
    </w:pPr>
    <w:rPr>
      <w:rFonts w:ascii="Century Gothic" w:hAnsi="Century Gothic"/>
      <w:b/>
    </w:rPr>
  </w:style>
  <w:style w:type="paragraph" w:styleId="Heading3">
    <w:name w:val="heading 3"/>
    <w:basedOn w:val="Normal"/>
    <w:next w:val="Normal"/>
    <w:qFormat/>
    <w:rsid w:val="009C53B2"/>
    <w:pPr>
      <w:keepNext/>
      <w:tabs>
        <w:tab w:val="left" w:pos="1701"/>
        <w:tab w:val="left" w:pos="4536"/>
      </w:tabs>
      <w:outlineLvl w:val="2"/>
    </w:pPr>
    <w:rPr>
      <w:rFonts w:ascii="Century Gothic" w:hAnsi="Century Gothic"/>
      <w:b/>
      <w:sz w:val="22"/>
      <w:u w:val="single"/>
    </w:rPr>
  </w:style>
  <w:style w:type="paragraph" w:styleId="Heading4">
    <w:name w:val="heading 4"/>
    <w:basedOn w:val="Normal"/>
    <w:next w:val="Normal"/>
    <w:qFormat/>
    <w:rsid w:val="00D808AC"/>
    <w:pPr>
      <w:keepNext/>
      <w:spacing w:before="240" w:after="60"/>
      <w:outlineLvl w:val="3"/>
    </w:pPr>
    <w:rPr>
      <w:b/>
      <w:bCs/>
      <w:sz w:val="28"/>
      <w:szCs w:val="28"/>
    </w:rPr>
  </w:style>
  <w:style w:type="paragraph" w:styleId="Heading5">
    <w:name w:val="heading 5"/>
    <w:basedOn w:val="Normal"/>
    <w:next w:val="Normal"/>
    <w:qFormat/>
    <w:rsid w:val="00D808AC"/>
    <w:pPr>
      <w:spacing w:before="240" w:after="60"/>
      <w:outlineLvl w:val="4"/>
    </w:pPr>
    <w:rPr>
      <w:b/>
      <w:bCs/>
      <w:i/>
      <w:iCs/>
      <w:sz w:val="26"/>
      <w:szCs w:val="26"/>
    </w:rPr>
  </w:style>
  <w:style w:type="paragraph" w:styleId="Heading6">
    <w:name w:val="heading 6"/>
    <w:basedOn w:val="Normal"/>
    <w:next w:val="Normal"/>
    <w:qFormat/>
    <w:rsid w:val="00D808AC"/>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53B2"/>
    <w:rPr>
      <w:rFonts w:ascii="Century Gothic" w:hAnsi="Century Gothic"/>
      <w:sz w:val="22"/>
    </w:rPr>
  </w:style>
  <w:style w:type="paragraph" w:customStyle="1" w:styleId="p1">
    <w:name w:val="p1"/>
    <w:basedOn w:val="Normal"/>
    <w:rsid w:val="009C53B2"/>
    <w:pPr>
      <w:widowControl w:val="0"/>
      <w:tabs>
        <w:tab w:val="left" w:pos="720"/>
      </w:tabs>
      <w:spacing w:line="420" w:lineRule="atLeast"/>
    </w:pPr>
    <w:rPr>
      <w:snapToGrid w:val="0"/>
      <w:sz w:val="24"/>
    </w:rPr>
  </w:style>
  <w:style w:type="paragraph" w:styleId="BodyText2">
    <w:name w:val="Body Text 2"/>
    <w:basedOn w:val="Normal"/>
    <w:rsid w:val="009C53B2"/>
    <w:rPr>
      <w:rFonts w:ascii="Century Gothic" w:hAnsi="Century Gothic"/>
      <w:b/>
    </w:rPr>
  </w:style>
  <w:style w:type="paragraph" w:customStyle="1" w:styleId="p10">
    <w:name w:val="p10"/>
    <w:basedOn w:val="Normal"/>
    <w:rsid w:val="009C53B2"/>
    <w:pPr>
      <w:widowControl w:val="0"/>
      <w:spacing w:line="420" w:lineRule="atLeast"/>
      <w:ind w:left="288" w:hanging="1152"/>
    </w:pPr>
    <w:rPr>
      <w:snapToGrid w:val="0"/>
      <w:sz w:val="24"/>
    </w:rPr>
  </w:style>
  <w:style w:type="paragraph" w:customStyle="1" w:styleId="p19">
    <w:name w:val="p19"/>
    <w:basedOn w:val="Normal"/>
    <w:rsid w:val="009C53B2"/>
    <w:pPr>
      <w:widowControl w:val="0"/>
      <w:tabs>
        <w:tab w:val="left" w:pos="720"/>
      </w:tabs>
      <w:spacing w:line="420" w:lineRule="atLeast"/>
      <w:jc w:val="both"/>
    </w:pPr>
    <w:rPr>
      <w:snapToGrid w:val="0"/>
      <w:sz w:val="24"/>
    </w:rPr>
  </w:style>
  <w:style w:type="paragraph" w:customStyle="1" w:styleId="p21">
    <w:name w:val="p21"/>
    <w:basedOn w:val="Normal"/>
    <w:rsid w:val="009C53B2"/>
    <w:pPr>
      <w:widowControl w:val="0"/>
      <w:spacing w:line="420" w:lineRule="atLeast"/>
      <w:ind w:left="864" w:hanging="576"/>
      <w:jc w:val="both"/>
    </w:pPr>
    <w:rPr>
      <w:snapToGrid w:val="0"/>
      <w:sz w:val="24"/>
    </w:rPr>
  </w:style>
  <w:style w:type="paragraph" w:customStyle="1" w:styleId="p23">
    <w:name w:val="p23"/>
    <w:basedOn w:val="Normal"/>
    <w:rsid w:val="009C53B2"/>
    <w:pPr>
      <w:widowControl w:val="0"/>
      <w:tabs>
        <w:tab w:val="left" w:pos="460"/>
      </w:tabs>
      <w:spacing w:line="240" w:lineRule="atLeast"/>
      <w:ind w:left="1008" w:hanging="432"/>
      <w:jc w:val="both"/>
    </w:pPr>
    <w:rPr>
      <w:snapToGrid w:val="0"/>
      <w:sz w:val="24"/>
    </w:rPr>
  </w:style>
  <w:style w:type="paragraph" w:customStyle="1" w:styleId="p24">
    <w:name w:val="p24"/>
    <w:basedOn w:val="Normal"/>
    <w:rsid w:val="009C53B2"/>
    <w:pPr>
      <w:widowControl w:val="0"/>
      <w:tabs>
        <w:tab w:val="left" w:pos="720"/>
      </w:tabs>
      <w:spacing w:line="420" w:lineRule="atLeast"/>
    </w:pPr>
    <w:rPr>
      <w:snapToGrid w:val="0"/>
      <w:sz w:val="24"/>
    </w:rPr>
  </w:style>
  <w:style w:type="paragraph" w:customStyle="1" w:styleId="p25">
    <w:name w:val="p25"/>
    <w:basedOn w:val="Normal"/>
    <w:rsid w:val="009C53B2"/>
    <w:pPr>
      <w:widowControl w:val="0"/>
      <w:tabs>
        <w:tab w:val="left" w:pos="540"/>
        <w:tab w:val="left" w:pos="7280"/>
      </w:tabs>
      <w:spacing w:line="420" w:lineRule="atLeast"/>
      <w:ind w:left="864" w:hanging="576"/>
    </w:pPr>
    <w:rPr>
      <w:snapToGrid w:val="0"/>
      <w:sz w:val="24"/>
    </w:rPr>
  </w:style>
  <w:style w:type="paragraph" w:customStyle="1" w:styleId="p27">
    <w:name w:val="p27"/>
    <w:basedOn w:val="Normal"/>
    <w:rsid w:val="009C53B2"/>
    <w:pPr>
      <w:widowControl w:val="0"/>
      <w:tabs>
        <w:tab w:val="left" w:pos="460"/>
      </w:tabs>
      <w:spacing w:line="420" w:lineRule="atLeast"/>
      <w:ind w:left="1008" w:hanging="432"/>
    </w:pPr>
    <w:rPr>
      <w:snapToGrid w:val="0"/>
      <w:sz w:val="24"/>
    </w:rPr>
  </w:style>
  <w:style w:type="paragraph" w:customStyle="1" w:styleId="t28">
    <w:name w:val="t28"/>
    <w:basedOn w:val="Normal"/>
    <w:rsid w:val="009C53B2"/>
    <w:pPr>
      <w:widowControl w:val="0"/>
      <w:spacing w:line="420" w:lineRule="atLeast"/>
    </w:pPr>
    <w:rPr>
      <w:snapToGrid w:val="0"/>
      <w:sz w:val="24"/>
    </w:rPr>
  </w:style>
  <w:style w:type="paragraph" w:customStyle="1" w:styleId="p31">
    <w:name w:val="p31"/>
    <w:basedOn w:val="Normal"/>
    <w:rsid w:val="009C53B2"/>
    <w:pPr>
      <w:widowControl w:val="0"/>
      <w:tabs>
        <w:tab w:val="left" w:pos="560"/>
      </w:tabs>
      <w:spacing w:line="420" w:lineRule="atLeast"/>
      <w:ind w:left="864" w:hanging="576"/>
    </w:pPr>
    <w:rPr>
      <w:snapToGrid w:val="0"/>
      <w:sz w:val="24"/>
    </w:rPr>
  </w:style>
  <w:style w:type="paragraph" w:customStyle="1" w:styleId="p33">
    <w:name w:val="p33"/>
    <w:basedOn w:val="Normal"/>
    <w:rsid w:val="009C53B2"/>
    <w:pPr>
      <w:widowControl w:val="0"/>
      <w:spacing w:line="420" w:lineRule="atLeast"/>
      <w:ind w:left="880"/>
    </w:pPr>
    <w:rPr>
      <w:snapToGrid w:val="0"/>
      <w:sz w:val="24"/>
    </w:rPr>
  </w:style>
  <w:style w:type="paragraph" w:customStyle="1" w:styleId="p34">
    <w:name w:val="p34"/>
    <w:basedOn w:val="Normal"/>
    <w:rsid w:val="009C53B2"/>
    <w:pPr>
      <w:widowControl w:val="0"/>
      <w:spacing w:line="420" w:lineRule="atLeast"/>
      <w:ind w:left="864" w:hanging="576"/>
    </w:pPr>
    <w:rPr>
      <w:snapToGrid w:val="0"/>
      <w:sz w:val="24"/>
    </w:rPr>
  </w:style>
  <w:style w:type="paragraph" w:customStyle="1" w:styleId="p38">
    <w:name w:val="p38"/>
    <w:basedOn w:val="Normal"/>
    <w:rsid w:val="009C53B2"/>
    <w:pPr>
      <w:widowControl w:val="0"/>
      <w:spacing w:line="420" w:lineRule="atLeast"/>
      <w:ind w:left="1008" w:hanging="432"/>
    </w:pPr>
    <w:rPr>
      <w:snapToGrid w:val="0"/>
      <w:sz w:val="24"/>
    </w:rPr>
  </w:style>
  <w:style w:type="paragraph" w:customStyle="1" w:styleId="p36">
    <w:name w:val="p36"/>
    <w:basedOn w:val="Normal"/>
    <w:rsid w:val="009C53B2"/>
    <w:pPr>
      <w:widowControl w:val="0"/>
      <w:spacing w:line="420" w:lineRule="atLeast"/>
      <w:ind w:left="864" w:hanging="576"/>
    </w:pPr>
    <w:rPr>
      <w:snapToGrid w:val="0"/>
      <w:sz w:val="24"/>
    </w:rPr>
  </w:style>
  <w:style w:type="paragraph" w:customStyle="1" w:styleId="p41">
    <w:name w:val="p41"/>
    <w:basedOn w:val="Normal"/>
    <w:rsid w:val="009C53B2"/>
    <w:pPr>
      <w:widowControl w:val="0"/>
      <w:spacing w:line="420" w:lineRule="atLeast"/>
      <w:ind w:left="1008" w:hanging="432"/>
      <w:jc w:val="both"/>
    </w:pPr>
    <w:rPr>
      <w:snapToGrid w:val="0"/>
      <w:sz w:val="24"/>
    </w:rPr>
  </w:style>
  <w:style w:type="paragraph" w:styleId="Header">
    <w:name w:val="header"/>
    <w:basedOn w:val="Normal"/>
    <w:link w:val="HeaderChar"/>
    <w:rsid w:val="009C53B2"/>
    <w:pPr>
      <w:tabs>
        <w:tab w:val="center" w:pos="4153"/>
        <w:tab w:val="right" w:pos="8306"/>
      </w:tabs>
    </w:pPr>
  </w:style>
  <w:style w:type="paragraph" w:styleId="Footer">
    <w:name w:val="footer"/>
    <w:basedOn w:val="Normal"/>
    <w:rsid w:val="009C53B2"/>
    <w:pPr>
      <w:tabs>
        <w:tab w:val="center" w:pos="4153"/>
        <w:tab w:val="right" w:pos="8306"/>
      </w:tabs>
    </w:pPr>
  </w:style>
  <w:style w:type="paragraph" w:styleId="Title">
    <w:name w:val="Title"/>
    <w:basedOn w:val="Normal"/>
    <w:link w:val="TitleChar"/>
    <w:uiPriority w:val="10"/>
    <w:qFormat/>
    <w:rsid w:val="009C53B2"/>
    <w:pPr>
      <w:jc w:val="center"/>
    </w:pPr>
    <w:rPr>
      <w:rFonts w:ascii="Century Gothic" w:hAnsi="Century Gothic"/>
      <w:b/>
      <w:sz w:val="22"/>
      <w:u w:val="single"/>
    </w:rPr>
  </w:style>
  <w:style w:type="paragraph" w:styleId="BodyText3">
    <w:name w:val="Body Text 3"/>
    <w:basedOn w:val="Normal"/>
    <w:rsid w:val="009C53B2"/>
    <w:pPr>
      <w:jc w:val="center"/>
    </w:pPr>
    <w:rPr>
      <w:rFonts w:ascii="Tahoma" w:hAnsi="Tahoma"/>
      <w:b/>
      <w:color w:val="FFFFFF"/>
      <w:sz w:val="22"/>
    </w:rPr>
  </w:style>
  <w:style w:type="paragraph" w:styleId="ListParagraph">
    <w:name w:val="List Paragraph"/>
    <w:basedOn w:val="Normal"/>
    <w:uiPriority w:val="34"/>
    <w:qFormat/>
    <w:rsid w:val="00185888"/>
    <w:pPr>
      <w:ind w:left="720"/>
    </w:pPr>
  </w:style>
  <w:style w:type="paragraph" w:styleId="BalloonText">
    <w:name w:val="Balloon Text"/>
    <w:basedOn w:val="Normal"/>
    <w:semiHidden/>
    <w:rsid w:val="003724F9"/>
    <w:rPr>
      <w:rFonts w:ascii="Tahoma" w:hAnsi="Tahoma" w:cs="Tahoma"/>
      <w:sz w:val="16"/>
      <w:szCs w:val="16"/>
    </w:rPr>
  </w:style>
  <w:style w:type="paragraph" w:styleId="BodyTextIndent2">
    <w:name w:val="Body Text Indent 2"/>
    <w:basedOn w:val="Normal"/>
    <w:link w:val="BodyTextIndent2Char"/>
    <w:rsid w:val="002D0357"/>
    <w:pPr>
      <w:spacing w:after="120" w:line="480" w:lineRule="auto"/>
      <w:ind w:left="283"/>
    </w:pPr>
  </w:style>
  <w:style w:type="character" w:customStyle="1" w:styleId="HeaderChar">
    <w:name w:val="Header Char"/>
    <w:basedOn w:val="DefaultParagraphFont"/>
    <w:link w:val="Header"/>
    <w:rsid w:val="00B1620B"/>
    <w:rPr>
      <w:lang w:eastAsia="en-US"/>
    </w:rPr>
  </w:style>
  <w:style w:type="character" w:customStyle="1" w:styleId="BodyTextChar">
    <w:name w:val="Body Text Char"/>
    <w:basedOn w:val="DefaultParagraphFont"/>
    <w:link w:val="BodyText"/>
    <w:rsid w:val="00657D02"/>
    <w:rPr>
      <w:rFonts w:ascii="Century Gothic" w:hAnsi="Century Gothic"/>
      <w:sz w:val="22"/>
      <w:lang w:eastAsia="en-US"/>
    </w:rPr>
  </w:style>
  <w:style w:type="character" w:customStyle="1" w:styleId="BodyTextIndent2Char">
    <w:name w:val="Body Text Indent 2 Char"/>
    <w:basedOn w:val="DefaultParagraphFont"/>
    <w:link w:val="BodyTextIndent2"/>
    <w:rsid w:val="00657D02"/>
    <w:rPr>
      <w:lang w:eastAsia="en-US"/>
    </w:rPr>
  </w:style>
  <w:style w:type="character" w:customStyle="1" w:styleId="TitleChar">
    <w:name w:val="Title Char"/>
    <w:basedOn w:val="DefaultParagraphFont"/>
    <w:link w:val="Title"/>
    <w:uiPriority w:val="10"/>
    <w:rsid w:val="00657D02"/>
    <w:rPr>
      <w:rFonts w:ascii="Century Gothic" w:hAnsi="Century Gothic"/>
      <w:b/>
      <w:sz w:val="22"/>
      <w:u w:val="single"/>
      <w:lang w:eastAsia="en-US"/>
    </w:rPr>
  </w:style>
  <w:style w:type="paragraph" w:styleId="Subtitle">
    <w:name w:val="Subtitle"/>
    <w:basedOn w:val="Normal"/>
    <w:link w:val="SubtitleChar"/>
    <w:qFormat/>
    <w:rsid w:val="00657D02"/>
    <w:pPr>
      <w:jc w:val="right"/>
    </w:pPr>
    <w:rPr>
      <w:rFonts w:ascii="Arial" w:hAnsi="Arial"/>
      <w:b/>
      <w:sz w:val="16"/>
    </w:rPr>
  </w:style>
  <w:style w:type="character" w:customStyle="1" w:styleId="SubtitleChar">
    <w:name w:val="Subtitle Char"/>
    <w:basedOn w:val="DefaultParagraphFont"/>
    <w:link w:val="Subtitle"/>
    <w:rsid w:val="00657D02"/>
    <w:rPr>
      <w:rFonts w:ascii="Arial" w:hAnsi="Arial"/>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527">
      <w:bodyDiv w:val="1"/>
      <w:marLeft w:val="0"/>
      <w:marRight w:val="0"/>
      <w:marTop w:val="0"/>
      <w:marBottom w:val="0"/>
      <w:divBdr>
        <w:top w:val="none" w:sz="0" w:space="0" w:color="auto"/>
        <w:left w:val="none" w:sz="0" w:space="0" w:color="auto"/>
        <w:bottom w:val="none" w:sz="0" w:space="0" w:color="auto"/>
        <w:right w:val="none" w:sz="0" w:space="0" w:color="auto"/>
      </w:divBdr>
    </w:div>
    <w:div w:id="585500805">
      <w:bodyDiv w:val="1"/>
      <w:marLeft w:val="0"/>
      <w:marRight w:val="0"/>
      <w:marTop w:val="0"/>
      <w:marBottom w:val="0"/>
      <w:divBdr>
        <w:top w:val="none" w:sz="0" w:space="0" w:color="auto"/>
        <w:left w:val="none" w:sz="0" w:space="0" w:color="auto"/>
        <w:bottom w:val="none" w:sz="0" w:space="0" w:color="auto"/>
        <w:right w:val="none" w:sz="0" w:space="0" w:color="auto"/>
      </w:divBdr>
    </w:div>
    <w:div w:id="690256180">
      <w:bodyDiv w:val="1"/>
      <w:marLeft w:val="0"/>
      <w:marRight w:val="0"/>
      <w:marTop w:val="0"/>
      <w:marBottom w:val="0"/>
      <w:divBdr>
        <w:top w:val="none" w:sz="0" w:space="0" w:color="auto"/>
        <w:left w:val="none" w:sz="0" w:space="0" w:color="auto"/>
        <w:bottom w:val="none" w:sz="0" w:space="0" w:color="auto"/>
        <w:right w:val="none" w:sz="0" w:space="0" w:color="auto"/>
      </w:divBdr>
    </w:div>
    <w:div w:id="1430154863">
      <w:bodyDiv w:val="1"/>
      <w:marLeft w:val="0"/>
      <w:marRight w:val="0"/>
      <w:marTop w:val="0"/>
      <w:marBottom w:val="0"/>
      <w:divBdr>
        <w:top w:val="none" w:sz="0" w:space="0" w:color="auto"/>
        <w:left w:val="none" w:sz="0" w:space="0" w:color="auto"/>
        <w:bottom w:val="none" w:sz="0" w:space="0" w:color="auto"/>
        <w:right w:val="none" w:sz="0" w:space="0" w:color="auto"/>
      </w:divBdr>
    </w:div>
    <w:div w:id="1920482357">
      <w:bodyDiv w:val="1"/>
      <w:marLeft w:val="0"/>
      <w:marRight w:val="0"/>
      <w:marTop w:val="0"/>
      <w:marBottom w:val="0"/>
      <w:divBdr>
        <w:top w:val="none" w:sz="0" w:space="0" w:color="auto"/>
        <w:left w:val="none" w:sz="0" w:space="0" w:color="auto"/>
        <w:bottom w:val="none" w:sz="0" w:space="0" w:color="auto"/>
        <w:right w:val="none" w:sz="0" w:space="0" w:color="auto"/>
      </w:divBdr>
    </w:div>
    <w:div w:id="21136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YLJO.SMBC\Application%20Data\Microsoft\Templates\Atkinson%20JD%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0513D428F98D49B8B3D0818898F98B" ma:contentTypeVersion="9" ma:contentTypeDescription="Create a new document." ma:contentTypeScope="" ma:versionID="3a68f6b71d34d8802d07ca1c5da1d1e3">
  <xsd:schema xmlns:xsd="http://www.w3.org/2001/XMLSchema" xmlns:xs="http://www.w3.org/2001/XMLSchema" xmlns:p="http://schemas.microsoft.com/office/2006/metadata/properties" xmlns:ns3="c40a0689-cf56-4ba5-ba8e-25ab22811bf1" targetNamespace="http://schemas.microsoft.com/office/2006/metadata/properties" ma:root="true" ma:fieldsID="0553b933c3b7c551c22f5461be74464a" ns3:_="">
    <xsd:import namespace="c40a0689-cf56-4ba5-ba8e-25ab22811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a0689-cf56-4ba5-ba8e-25ab22811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1E5295-11F4-484D-9558-5BF3F1040B53}">
  <ds:schemaRefs>
    <ds:schemaRef ds:uri="http://schemas.microsoft.com/sharepoint/v3/contenttype/forms"/>
  </ds:schemaRefs>
</ds:datastoreItem>
</file>

<file path=customXml/itemProps2.xml><?xml version="1.0" encoding="utf-8"?>
<ds:datastoreItem xmlns:ds="http://schemas.openxmlformats.org/officeDocument/2006/customXml" ds:itemID="{45FB0FEA-C5D3-407F-B7BC-08CDE58CA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a0689-cf56-4ba5-ba8e-25ab2281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FF860-A91B-45C5-8D87-F30F982CAE3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0a0689-cf56-4ba5-ba8e-25ab22811b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Atkinson JD blank.dot</Template>
  <TotalTime>2</TotalTime>
  <Pages>3</Pages>
  <Words>945</Words>
  <Characters>5387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Arts Operations</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TAYLOR</dc:creator>
  <cp:lastModifiedBy>Emma Harrison</cp:lastModifiedBy>
  <cp:revision>2</cp:revision>
  <cp:lastPrinted>2016-07-28T10:27:00Z</cp:lastPrinted>
  <dcterms:created xsi:type="dcterms:W3CDTF">2024-04-05T10:20:00Z</dcterms:created>
  <dcterms:modified xsi:type="dcterms:W3CDTF">2024-04-05T10:20:00Z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0x010100C10513D428F98D49B8B3D0818898F98B</vt:lpwstr>
  </property>
  <property fmtid="{D5CDD505-2E9C-101B-9397-08002B2CF9AE}" pid="3" name="Order">
    <vt:r8>265500</vt:r8>
  </property>
</Properties>
</file>