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9A2F9" w14:textId="77777777" w:rsidR="00071B88" w:rsidRDefault="004A5554" w:rsidP="005740C8">
      <w:pPr>
        <w:jc w:val="center"/>
        <w:rPr>
          <w:rFonts w:ascii="Arial" w:hAnsi="Arial"/>
          <w:b/>
          <w:u w:val="single"/>
        </w:rPr>
      </w:pPr>
      <w:r>
        <w:rPr>
          <w:rFonts w:ascii="Arial" w:hAnsi="Arial"/>
          <w:b/>
          <w:noProof/>
          <w:sz w:val="20"/>
          <w:u w:val="single"/>
          <w:lang w:eastAsia="en-GB"/>
        </w:rPr>
        <mc:AlternateContent>
          <mc:Choice Requires="wps">
            <w:drawing>
              <wp:anchor distT="0" distB="0" distL="114300" distR="114300" simplePos="0" relativeHeight="251658242" behindDoc="0" locked="0" layoutInCell="1" allowOverlap="1" wp14:anchorId="2E5ED482" wp14:editId="070B4D75">
                <wp:simplePos x="0" y="0"/>
                <wp:positionH relativeFrom="column">
                  <wp:posOffset>685800</wp:posOffset>
                </wp:positionH>
                <wp:positionV relativeFrom="paragraph">
                  <wp:posOffset>-228600</wp:posOffset>
                </wp:positionV>
                <wp:extent cx="4914900" cy="571500"/>
                <wp:effectExtent l="9525" t="9525"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FF"/>
                        </a:solidFill>
                        <a:ln w="9525">
                          <a:solidFill>
                            <a:srgbClr val="000000"/>
                          </a:solidFill>
                          <a:miter lim="800000"/>
                          <a:headEnd/>
                          <a:tailEnd/>
                        </a:ln>
                      </wps:spPr>
                      <wps:txbx>
                        <w:txbxContent>
                          <w:p w14:paraId="22CF9F58" w14:textId="77777777" w:rsidR="0003767C" w:rsidRDefault="0003767C" w:rsidP="00071B88">
                            <w:pPr>
                              <w:jc w:val="center"/>
                              <w:rPr>
                                <w:rFonts w:ascii="Arial" w:hAnsi="Arial"/>
                                <w:b/>
                                <w:u w:val="single"/>
                              </w:rPr>
                            </w:pPr>
                            <w:r>
                              <w:rPr>
                                <w:rFonts w:ascii="Arial" w:hAnsi="Arial"/>
                                <w:b/>
                                <w:u w:val="single"/>
                              </w:rPr>
                              <w:t>SEFTON METROPOLITAN BOROUGH COUNCIL</w:t>
                            </w:r>
                          </w:p>
                          <w:p w14:paraId="1220B788" w14:textId="77777777" w:rsidR="0003767C" w:rsidRDefault="0003767C" w:rsidP="00071B88">
                            <w:pPr>
                              <w:pStyle w:val="Title"/>
                            </w:pPr>
                            <w:r>
                              <w:t xml:space="preserve">JOB PROFILE  </w:t>
                            </w:r>
                          </w:p>
                          <w:p w14:paraId="0C2D979A" w14:textId="77777777" w:rsidR="0003767C" w:rsidRPr="00161CA2" w:rsidRDefault="0003767C" w:rsidP="00071B88">
                            <w:pPr>
                              <w:pStyle w:val="Title"/>
                              <w:rPr>
                                <w:u w:val="none"/>
                              </w:rPr>
                            </w:pPr>
                          </w:p>
                          <w:p w14:paraId="4C1DB574" w14:textId="77777777" w:rsidR="0003767C" w:rsidRDefault="0003767C" w:rsidP="00071B88">
                            <w:pPr>
                              <w:jc w:val="center"/>
                              <w:rPr>
                                <w:rFonts w:ascii="Arial" w:hAnsi="Arial" w:cs="Arial"/>
                                <w:b/>
                                <w:bCs/>
                                <w:u w:val="single"/>
                              </w:rPr>
                            </w:pPr>
                          </w:p>
                          <w:p w14:paraId="2AC6FA0F" w14:textId="77777777" w:rsidR="0003767C" w:rsidRDefault="0003767C" w:rsidP="00071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ED482" id="_x0000_t202" coordsize="21600,21600" o:spt="202" path="m,l,21600r21600,l21600,xe">
                <v:stroke joinstyle="miter"/>
                <v:path gradientshapeok="t" o:connecttype="rect"/>
              </v:shapetype>
              <v:shape id="Text Box 4" o:spid="_x0000_s1026" type="#_x0000_t202" style="position:absolute;left:0;text-align:left;margin-left:54pt;margin-top:-18pt;width:387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">
                <v:textbox>
                  <w:txbxContent>
                    <w:p w14:paraId="22CF9F58" w14:textId="77777777" w:rsidR="0003767C" w:rsidRDefault="0003767C" w:rsidP="00071B88">
                      <w:pPr>
                        <w:jc w:val="center"/>
                        <w:rPr>
                          <w:rFonts w:ascii="Arial" w:hAnsi="Arial"/>
                          <w:b/>
                          <w:u w:val="single"/>
                        </w:rPr>
                      </w:pPr>
                      <w:r>
                        <w:rPr>
                          <w:rFonts w:ascii="Arial" w:hAnsi="Arial"/>
                          <w:b/>
                          <w:u w:val="single"/>
                        </w:rPr>
                        <w:t>SEFTON METROPOLITAN BOROUGH COUNCIL</w:t>
                      </w:r>
                    </w:p>
                    <w:p w14:paraId="1220B788" w14:textId="77777777" w:rsidR="0003767C" w:rsidRDefault="0003767C" w:rsidP="00071B88">
                      <w:pPr>
                        <w:pStyle w:val="Title"/>
                      </w:pPr>
                      <w:r>
                        <w:t xml:space="preserve">JOB PROFILE  </w:t>
                      </w:r>
                    </w:p>
                    <w:p w14:paraId="0C2D979A" w14:textId="77777777" w:rsidR="0003767C" w:rsidRPr="00161CA2" w:rsidRDefault="0003767C" w:rsidP="00071B88">
                      <w:pPr>
                        <w:pStyle w:val="Title"/>
                        <w:rPr>
                          <w:u w:val="none"/>
                        </w:rPr>
                      </w:pPr>
                    </w:p>
                    <w:p w14:paraId="4C1DB574" w14:textId="77777777" w:rsidR="0003767C" w:rsidRDefault="0003767C" w:rsidP="00071B88">
                      <w:pPr>
                        <w:jc w:val="center"/>
                        <w:rPr>
                          <w:rFonts w:ascii="Arial" w:hAnsi="Arial" w:cs="Arial"/>
                          <w:b/>
                          <w:bCs/>
                          <w:u w:val="single"/>
                        </w:rPr>
                      </w:pPr>
                    </w:p>
                    <w:p w14:paraId="2AC6FA0F" w14:textId="77777777" w:rsidR="0003767C" w:rsidRDefault="0003767C" w:rsidP="00071B88"/>
                  </w:txbxContent>
                </v:textbox>
              </v:shape>
            </w:pict>
          </mc:Fallback>
        </mc:AlternateContent>
      </w:r>
    </w:p>
    <w:p w14:paraId="0FFE09FE" w14:textId="77777777" w:rsidR="00071B88" w:rsidRDefault="00071B88" w:rsidP="00071B88">
      <w:pPr>
        <w:jc w:val="center"/>
        <w:rPr>
          <w:rFonts w:ascii="Arial" w:hAnsi="Arial"/>
          <w:b/>
          <w:u w:val="single"/>
        </w:rPr>
      </w:pPr>
    </w:p>
    <w:p w14:paraId="1FD21F74" w14:textId="77777777" w:rsidR="00071B88" w:rsidRDefault="00071B88" w:rsidP="00071B88">
      <w:pPr>
        <w:rPr>
          <w:lang w:val="en-US"/>
        </w:rPr>
      </w:pPr>
    </w:p>
    <w:p w14:paraId="5B0D783C" w14:textId="77777777" w:rsidR="00071B88" w:rsidRDefault="004A5554" w:rsidP="00D46415">
      <w:pPr>
        <w:jc w:val="both"/>
        <w:rPr>
          <w:lang w:val="en-US"/>
        </w:rPr>
      </w:pPr>
      <w:r>
        <w:rPr>
          <w:noProof/>
          <w:lang w:eastAsia="en-GB"/>
        </w:rPr>
        <mc:AlternateContent>
          <mc:Choice Requires="wps">
            <w:drawing>
              <wp:anchor distT="0" distB="0" distL="114300" distR="114300" simplePos="0" relativeHeight="251658245" behindDoc="0" locked="0" layoutInCell="1" allowOverlap="1" wp14:anchorId="57A726E4" wp14:editId="428BEB2B">
                <wp:simplePos x="0" y="0"/>
                <wp:positionH relativeFrom="column">
                  <wp:posOffset>0</wp:posOffset>
                </wp:positionH>
                <wp:positionV relativeFrom="paragraph">
                  <wp:posOffset>30480</wp:posOffset>
                </wp:positionV>
                <wp:extent cx="1714500" cy="342900"/>
                <wp:effectExtent l="9525" t="11430" r="9525" b="762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2E615B37" w14:textId="77777777" w:rsidR="0003767C" w:rsidRDefault="0003767C" w:rsidP="00071B88">
                            <w:pPr>
                              <w:pStyle w:val="Heading1"/>
                              <w:jc w:val="center"/>
                            </w:pPr>
                            <w:r>
                              <w:t>POST</w:t>
                            </w:r>
                          </w:p>
                          <w:p w14:paraId="67F50C98" w14:textId="77777777" w:rsidR="0003767C" w:rsidRDefault="0003767C" w:rsidP="00071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726E4" id="Text Box 7" o:spid="_x0000_s1027" type="#_x0000_t202" style="position:absolute;left:0;text-align:left;margin-left:0;margin-top:2.4pt;width:13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TFg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">
                <v:textbox>
                  <w:txbxContent>
                    <w:p w14:paraId="2E615B37" w14:textId="77777777" w:rsidR="0003767C" w:rsidRDefault="0003767C" w:rsidP="00071B88">
                      <w:pPr>
                        <w:pStyle w:val="Heading1"/>
                        <w:jc w:val="center"/>
                      </w:pPr>
                      <w:r>
                        <w:t>POST</w:t>
                      </w:r>
                    </w:p>
                    <w:p w14:paraId="67F50C98" w14:textId="77777777" w:rsidR="0003767C" w:rsidRDefault="0003767C" w:rsidP="00071B88"/>
                  </w:txbxContent>
                </v:textbox>
              </v:shape>
            </w:pict>
          </mc:Fallback>
        </mc:AlternateContent>
      </w:r>
    </w:p>
    <w:p w14:paraId="2ECA807F" w14:textId="77777777" w:rsidR="00071B88" w:rsidRDefault="00071B88" w:rsidP="00D46415">
      <w:pPr>
        <w:jc w:val="both"/>
        <w:rPr>
          <w:lang w:val="en-US"/>
        </w:rPr>
      </w:pPr>
    </w:p>
    <w:p w14:paraId="29B054CA" w14:textId="77777777" w:rsidR="00071B88" w:rsidRDefault="00071B88" w:rsidP="00D46415">
      <w:pPr>
        <w:jc w:val="both"/>
        <w:rPr>
          <w:rFonts w:ascii="Arial" w:hAnsi="Arial" w:cs="Arial"/>
          <w:lang w:val="en-US"/>
        </w:rPr>
      </w:pPr>
    </w:p>
    <w:p w14:paraId="6CB19C40" w14:textId="520CD63C" w:rsidR="00071B88" w:rsidRDefault="003D7052" w:rsidP="00D46415">
      <w:pPr>
        <w:pStyle w:val="BodyText"/>
        <w:jc w:val="both"/>
      </w:pPr>
      <w:r w:rsidRPr="0083A89C">
        <w:rPr>
          <w:rFonts w:cs="Arial"/>
          <w:b/>
          <w:bCs/>
          <w:lang w:val="en-US"/>
        </w:rPr>
        <w:t xml:space="preserve">Service Manager </w:t>
      </w:r>
      <w:r w:rsidRPr="00992830">
        <w:rPr>
          <w:rFonts w:cs="Arial"/>
          <w:lang w:val="en-US"/>
        </w:rPr>
        <w:t xml:space="preserve">– </w:t>
      </w:r>
      <w:r w:rsidR="005C08DF" w:rsidRPr="00992830">
        <w:rPr>
          <w:rFonts w:cs="Arial"/>
          <w:lang w:val="en-US"/>
        </w:rPr>
        <w:t>Operational Manager</w:t>
      </w:r>
      <w:r w:rsidR="004E0A82" w:rsidRPr="00992830">
        <w:rPr>
          <w:rFonts w:cs="Arial"/>
          <w:lang w:val="en-US"/>
        </w:rPr>
        <w:t xml:space="preserve"> </w:t>
      </w:r>
      <w:r w:rsidR="0037674E" w:rsidRPr="00992830">
        <w:rPr>
          <w:rFonts w:cs="Arial"/>
          <w:lang w:val="en-US"/>
        </w:rPr>
        <w:t xml:space="preserve">Integrated Care Teams </w:t>
      </w:r>
    </w:p>
    <w:p w14:paraId="74C43F67" w14:textId="77777777" w:rsidR="00071B88" w:rsidRDefault="00071B88" w:rsidP="00D46415">
      <w:pPr>
        <w:jc w:val="both"/>
        <w:rPr>
          <w:lang w:val="en-US"/>
        </w:rPr>
      </w:pPr>
    </w:p>
    <w:p w14:paraId="27C151DF" w14:textId="77777777" w:rsidR="00071B88" w:rsidRDefault="004A5554" w:rsidP="00D46415">
      <w:pPr>
        <w:pStyle w:val="Heading1"/>
        <w:rPr>
          <w:b w:val="0"/>
          <w:bCs w:val="0"/>
        </w:rPr>
      </w:pPr>
      <w:r>
        <w:rPr>
          <w:lang w:val="en-GB" w:eastAsia="en-GB"/>
        </w:rPr>
        <mc:AlternateContent>
          <mc:Choice Requires="wps">
            <w:drawing>
              <wp:anchor distT="0" distB="0" distL="114300" distR="114300" simplePos="0" relativeHeight="251658240" behindDoc="0" locked="0" layoutInCell="1" allowOverlap="1" wp14:anchorId="0CC9B182" wp14:editId="30AB7662">
                <wp:simplePos x="0" y="0"/>
                <wp:positionH relativeFrom="column">
                  <wp:posOffset>0</wp:posOffset>
                </wp:positionH>
                <wp:positionV relativeFrom="paragraph">
                  <wp:posOffset>91440</wp:posOffset>
                </wp:positionV>
                <wp:extent cx="1714500" cy="342900"/>
                <wp:effectExtent l="9525" t="5715" r="952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3F624C06" w14:textId="77777777" w:rsidR="0003767C" w:rsidRDefault="0003767C" w:rsidP="00071B88">
                            <w:pPr>
                              <w:pStyle w:val="Heading1"/>
                              <w:jc w:val="center"/>
                            </w:pPr>
                            <w:r>
                              <w:t>JOB PURPOSE</w:t>
                            </w:r>
                          </w:p>
                          <w:p w14:paraId="390B66BC" w14:textId="77777777" w:rsidR="0003767C" w:rsidRDefault="0003767C" w:rsidP="00071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9B182" id="Text Box 2" o:spid="_x0000_s1028" type="#_x0000_t202" style="position:absolute;left:0;text-align:left;margin-left:0;margin-top:7.2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K9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">
                <v:textbox>
                  <w:txbxContent>
                    <w:p w14:paraId="3F624C06" w14:textId="77777777" w:rsidR="0003767C" w:rsidRDefault="0003767C" w:rsidP="00071B88">
                      <w:pPr>
                        <w:pStyle w:val="Heading1"/>
                        <w:jc w:val="center"/>
                      </w:pPr>
                      <w:r>
                        <w:t>JOB PURPOSE</w:t>
                      </w:r>
                    </w:p>
                    <w:p w14:paraId="390B66BC" w14:textId="77777777" w:rsidR="0003767C" w:rsidRDefault="0003767C" w:rsidP="00071B88"/>
                  </w:txbxContent>
                </v:textbox>
              </v:shape>
            </w:pict>
          </mc:Fallback>
        </mc:AlternateContent>
      </w:r>
    </w:p>
    <w:p w14:paraId="3E6EB0CD" w14:textId="77777777" w:rsidR="00071B88" w:rsidRDefault="00071B88" w:rsidP="00D46415">
      <w:pPr>
        <w:pStyle w:val="Heading1"/>
        <w:rPr>
          <w:b w:val="0"/>
          <w:bCs w:val="0"/>
        </w:rPr>
      </w:pPr>
    </w:p>
    <w:p w14:paraId="37818BAE" w14:textId="65E08AEC" w:rsidR="00071B88" w:rsidRDefault="00071B88" w:rsidP="00D46415">
      <w:pPr>
        <w:pStyle w:val="BodyText"/>
        <w:jc w:val="both"/>
        <w:rPr>
          <w:bCs/>
          <w:szCs w:val="24"/>
        </w:rPr>
      </w:pPr>
    </w:p>
    <w:p w14:paraId="49A6AAAD" w14:textId="77777777" w:rsidR="001A58D0" w:rsidRDefault="00E26965" w:rsidP="001A58D0">
      <w:pPr>
        <w:pStyle w:val="ListBullet"/>
        <w:rPr>
          <w:rFonts w:ascii="Arial" w:hAnsi="Arial" w:cs="Arial"/>
          <w:sz w:val="24"/>
          <w:szCs w:val="24"/>
        </w:rPr>
      </w:pPr>
      <w:r w:rsidRPr="69C12DE1">
        <w:rPr>
          <w:rFonts w:ascii="Arial" w:hAnsi="Arial" w:cs="Arial"/>
          <w:sz w:val="24"/>
          <w:szCs w:val="24"/>
        </w:rPr>
        <w:t>T</w:t>
      </w:r>
      <w:r w:rsidR="00556AB3" w:rsidRPr="69C12DE1">
        <w:rPr>
          <w:rFonts w:ascii="Arial" w:hAnsi="Arial" w:cs="Arial"/>
          <w:sz w:val="24"/>
          <w:szCs w:val="24"/>
        </w:rPr>
        <w:t xml:space="preserve">he Service Manager for </w:t>
      </w:r>
      <w:r w:rsidR="0037674E" w:rsidRPr="69C12DE1">
        <w:rPr>
          <w:rFonts w:ascii="Arial" w:hAnsi="Arial" w:cs="Arial"/>
          <w:sz w:val="24"/>
          <w:szCs w:val="24"/>
        </w:rPr>
        <w:t xml:space="preserve">Integrated Care Teams </w:t>
      </w:r>
      <w:r w:rsidR="00556AB3" w:rsidRPr="69C12DE1">
        <w:rPr>
          <w:rFonts w:ascii="Arial" w:hAnsi="Arial" w:cs="Arial"/>
          <w:sz w:val="24"/>
          <w:szCs w:val="24"/>
        </w:rPr>
        <w:t xml:space="preserve">will have operational responsibility </w:t>
      </w:r>
      <w:r w:rsidR="00992830" w:rsidRPr="69C12DE1">
        <w:rPr>
          <w:rFonts w:ascii="Arial" w:hAnsi="Arial" w:cs="Arial"/>
          <w:sz w:val="24"/>
          <w:szCs w:val="24"/>
        </w:rPr>
        <w:t>for key</w:t>
      </w:r>
      <w:r w:rsidR="00556AB3" w:rsidRPr="69C12DE1">
        <w:rPr>
          <w:rFonts w:ascii="Arial" w:hAnsi="Arial" w:cs="Arial"/>
          <w:sz w:val="24"/>
          <w:szCs w:val="24"/>
        </w:rPr>
        <w:t xml:space="preserve"> services including </w:t>
      </w:r>
      <w:r w:rsidR="001F1A09" w:rsidRPr="69C12DE1">
        <w:rPr>
          <w:rFonts w:ascii="Arial" w:hAnsi="Arial" w:cs="Arial"/>
          <w:sz w:val="24"/>
          <w:szCs w:val="24"/>
        </w:rPr>
        <w:t>Community Social Work Teams (North and South)</w:t>
      </w:r>
      <w:r w:rsidR="229768C0" w:rsidRPr="69C12DE1">
        <w:rPr>
          <w:rFonts w:ascii="Arial" w:hAnsi="Arial" w:cs="Arial"/>
          <w:sz w:val="24"/>
          <w:szCs w:val="24"/>
        </w:rPr>
        <w:t>,</w:t>
      </w:r>
      <w:r w:rsidR="001F1A09" w:rsidRPr="69C12DE1">
        <w:rPr>
          <w:rFonts w:ascii="Arial" w:hAnsi="Arial" w:cs="Arial"/>
          <w:sz w:val="24"/>
          <w:szCs w:val="24"/>
        </w:rPr>
        <w:t xml:space="preserve"> </w:t>
      </w:r>
      <w:r w:rsidR="229768C0" w:rsidRPr="69C12DE1">
        <w:rPr>
          <w:rFonts w:ascii="Arial" w:hAnsi="Arial" w:cs="Arial"/>
          <w:sz w:val="24"/>
          <w:szCs w:val="24"/>
        </w:rPr>
        <w:t>and the</w:t>
      </w:r>
      <w:r w:rsidR="00992830">
        <w:rPr>
          <w:rFonts w:ascii="Arial" w:hAnsi="Arial" w:cs="Arial"/>
          <w:sz w:val="24"/>
          <w:szCs w:val="24"/>
        </w:rPr>
        <w:t xml:space="preserve"> </w:t>
      </w:r>
      <w:r w:rsidR="001F1A09" w:rsidRPr="69C12DE1">
        <w:rPr>
          <w:rFonts w:ascii="Arial" w:hAnsi="Arial" w:cs="Arial"/>
          <w:sz w:val="24"/>
          <w:szCs w:val="24"/>
        </w:rPr>
        <w:t xml:space="preserve">Review and Transformation </w:t>
      </w:r>
      <w:proofErr w:type="gramStart"/>
      <w:r w:rsidR="00A103D3" w:rsidRPr="69C12DE1">
        <w:rPr>
          <w:rFonts w:ascii="Arial" w:hAnsi="Arial" w:cs="Arial"/>
          <w:sz w:val="24"/>
          <w:szCs w:val="24"/>
        </w:rPr>
        <w:t xml:space="preserve">Teams </w:t>
      </w:r>
      <w:r w:rsidR="00294425" w:rsidRPr="69C12DE1">
        <w:rPr>
          <w:rFonts w:ascii="Arial" w:hAnsi="Arial" w:cs="Arial"/>
          <w:sz w:val="24"/>
          <w:szCs w:val="24"/>
        </w:rPr>
        <w:t>.</w:t>
      </w:r>
      <w:proofErr w:type="gramEnd"/>
      <w:r w:rsidR="00294425" w:rsidRPr="69C12DE1">
        <w:rPr>
          <w:rFonts w:ascii="Arial" w:hAnsi="Arial" w:cs="Arial"/>
          <w:sz w:val="24"/>
          <w:szCs w:val="24"/>
        </w:rPr>
        <w:t xml:space="preserve"> They will ensure services and practice is </w:t>
      </w:r>
      <w:r w:rsidR="00780F34" w:rsidRPr="69C12DE1">
        <w:rPr>
          <w:rFonts w:ascii="Arial" w:hAnsi="Arial" w:cs="Arial"/>
          <w:sz w:val="24"/>
          <w:szCs w:val="24"/>
        </w:rPr>
        <w:t>safe,</w:t>
      </w:r>
      <w:r w:rsidR="00294425" w:rsidRPr="69C12DE1">
        <w:rPr>
          <w:rFonts w:ascii="Arial" w:hAnsi="Arial" w:cs="Arial"/>
          <w:sz w:val="24"/>
          <w:szCs w:val="24"/>
        </w:rPr>
        <w:t xml:space="preserve"> responsive, timely and well led.</w:t>
      </w:r>
    </w:p>
    <w:p w14:paraId="6F23F7ED" w14:textId="77777777" w:rsidR="001A58D0" w:rsidRDefault="001A58D0" w:rsidP="001A58D0">
      <w:pPr>
        <w:pStyle w:val="ListBullet"/>
        <w:numPr>
          <w:ilvl w:val="0"/>
          <w:numId w:val="0"/>
        </w:numPr>
        <w:ind w:left="360"/>
        <w:rPr>
          <w:rFonts w:ascii="Arial" w:hAnsi="Arial" w:cs="Arial"/>
          <w:sz w:val="24"/>
          <w:szCs w:val="24"/>
        </w:rPr>
      </w:pPr>
    </w:p>
    <w:p w14:paraId="2BB021AA" w14:textId="12906CB2" w:rsidR="00294425" w:rsidRPr="001A58D0" w:rsidRDefault="00294425" w:rsidP="001A58D0">
      <w:pPr>
        <w:pStyle w:val="ListBullet"/>
        <w:rPr>
          <w:rFonts w:ascii="Arial" w:hAnsi="Arial" w:cs="Arial"/>
          <w:sz w:val="24"/>
          <w:szCs w:val="24"/>
        </w:rPr>
      </w:pPr>
      <w:r w:rsidRPr="001A58D0">
        <w:rPr>
          <w:rFonts w:ascii="Arial" w:hAnsi="Arial" w:cs="Arial"/>
          <w:sz w:val="24"/>
          <w:szCs w:val="24"/>
        </w:rPr>
        <w:t>The post holder will be responsible for ensuring the effect</w:t>
      </w:r>
      <w:r w:rsidR="00A103D3" w:rsidRPr="001A58D0">
        <w:rPr>
          <w:rFonts w:ascii="Arial" w:hAnsi="Arial" w:cs="Arial"/>
          <w:sz w:val="24"/>
          <w:szCs w:val="24"/>
        </w:rPr>
        <w:t>ive</w:t>
      </w:r>
      <w:r w:rsidRPr="001A58D0">
        <w:rPr>
          <w:rFonts w:ascii="Arial" w:hAnsi="Arial" w:cs="Arial"/>
          <w:sz w:val="24"/>
          <w:szCs w:val="24"/>
        </w:rPr>
        <w:t xml:space="preserve"> delivery of all statutory duties, providing personalised and outcome focused services to local residents and carers.</w:t>
      </w:r>
    </w:p>
    <w:p w14:paraId="4083BA52" w14:textId="77777777" w:rsidR="00E26965" w:rsidRPr="006B5162" w:rsidRDefault="00E26965" w:rsidP="00E26965">
      <w:pPr>
        <w:pStyle w:val="ListBullet"/>
        <w:numPr>
          <w:ilvl w:val="0"/>
          <w:numId w:val="0"/>
        </w:numPr>
        <w:ind w:left="360" w:hanging="360"/>
        <w:rPr>
          <w:rFonts w:ascii="Arial" w:hAnsi="Arial" w:cs="Arial"/>
          <w:sz w:val="24"/>
          <w:szCs w:val="24"/>
        </w:rPr>
      </w:pPr>
    </w:p>
    <w:p w14:paraId="64A435C5" w14:textId="77777777" w:rsidR="00071B88" w:rsidRDefault="004A5554" w:rsidP="00D46415">
      <w:pPr>
        <w:pStyle w:val="Heading2"/>
        <w:jc w:val="both"/>
      </w:pPr>
      <w:r>
        <w:rPr>
          <w:noProof/>
          <w:sz w:val="20"/>
          <w:lang w:eastAsia="en-GB"/>
        </w:rPr>
        <mc:AlternateContent>
          <mc:Choice Requires="wps">
            <w:drawing>
              <wp:anchor distT="0" distB="0" distL="114300" distR="114300" simplePos="0" relativeHeight="251658241" behindDoc="0" locked="0" layoutInCell="1" allowOverlap="1" wp14:anchorId="3CE9633F" wp14:editId="609132F7">
                <wp:simplePos x="0" y="0"/>
                <wp:positionH relativeFrom="column">
                  <wp:posOffset>0</wp:posOffset>
                </wp:positionH>
                <wp:positionV relativeFrom="paragraph">
                  <wp:posOffset>60960</wp:posOffset>
                </wp:positionV>
                <wp:extent cx="1714500" cy="342900"/>
                <wp:effectExtent l="9525" t="13335" r="952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5CBFA42A" w14:textId="77777777" w:rsidR="0003767C" w:rsidRDefault="0003767C" w:rsidP="00071B88">
                            <w:pPr>
                              <w:pStyle w:val="Heading1"/>
                              <w:jc w:val="center"/>
                            </w:pPr>
                            <w:r>
                              <w:t xml:space="preserve">LEADERSHIP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9633F" id="Text Box 3" o:spid="_x0000_s1029" type="#_x0000_t202" style="position:absolute;left:0;text-align:left;margin-left:0;margin-top:4.8pt;width:13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RFw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">
                <v:textbox>
                  <w:txbxContent>
                    <w:p w14:paraId="5CBFA42A" w14:textId="77777777" w:rsidR="0003767C" w:rsidRDefault="0003767C" w:rsidP="00071B88">
                      <w:pPr>
                        <w:pStyle w:val="Heading1"/>
                        <w:jc w:val="center"/>
                      </w:pPr>
                      <w:r>
                        <w:t xml:space="preserve">LEADERSHIP </w:t>
                      </w:r>
                    </w:p>
                  </w:txbxContent>
                </v:textbox>
              </v:shape>
            </w:pict>
          </mc:Fallback>
        </mc:AlternateContent>
      </w:r>
    </w:p>
    <w:p w14:paraId="0AAFAC19" w14:textId="77777777" w:rsidR="00071B88" w:rsidRDefault="00071B88" w:rsidP="00D46415">
      <w:pPr>
        <w:pStyle w:val="Heading2"/>
        <w:jc w:val="both"/>
        <w:rPr>
          <w:b w:val="0"/>
          <w:bCs w:val="0"/>
          <w:u w:val="none"/>
        </w:rPr>
      </w:pPr>
    </w:p>
    <w:p w14:paraId="1069F348" w14:textId="77777777" w:rsidR="00071B88" w:rsidRDefault="00071B88" w:rsidP="00D46415">
      <w:pPr>
        <w:pStyle w:val="Heading2"/>
        <w:jc w:val="both"/>
        <w:rPr>
          <w:b w:val="0"/>
          <w:bCs w:val="0"/>
          <w:u w:val="none"/>
        </w:rPr>
      </w:pPr>
    </w:p>
    <w:p w14:paraId="4BA6CD79" w14:textId="77777777" w:rsidR="00071B88" w:rsidRDefault="00071B88" w:rsidP="00D46415">
      <w:pPr>
        <w:pStyle w:val="Heading2"/>
        <w:jc w:val="both"/>
        <w:rPr>
          <w:b w:val="0"/>
          <w:bCs w:val="0"/>
          <w:u w:val="none"/>
        </w:rPr>
      </w:pPr>
      <w:r>
        <w:rPr>
          <w:b w:val="0"/>
          <w:bCs w:val="0"/>
          <w:u w:val="none"/>
        </w:rPr>
        <w:t>Must demonstrate the following leadership competencies.</w:t>
      </w:r>
    </w:p>
    <w:p w14:paraId="59257D43" w14:textId="77777777" w:rsidR="00071B88" w:rsidRDefault="00071B88" w:rsidP="00D46415">
      <w:pPr>
        <w:pStyle w:val="Heading2"/>
        <w:jc w:val="both"/>
        <w:rPr>
          <w:b w:val="0"/>
          <w:bCs w:val="0"/>
          <w:u w:val="none"/>
        </w:rPr>
      </w:pPr>
      <w:r>
        <w:rPr>
          <w:b w:val="0"/>
          <w:bCs w:val="0"/>
          <w:u w:val="none"/>
        </w:rPr>
        <w:t xml:space="preserve"> </w:t>
      </w:r>
    </w:p>
    <w:p w14:paraId="0E43592C"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Provide clear vision and direction. </w:t>
      </w:r>
    </w:p>
    <w:p w14:paraId="48C09AB1"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Lead and manage change. </w:t>
      </w:r>
    </w:p>
    <w:p w14:paraId="1FFB4A80"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Plan strategically. </w:t>
      </w:r>
    </w:p>
    <w:p w14:paraId="0665CDF2"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Lead people and performance. </w:t>
      </w:r>
    </w:p>
    <w:p w14:paraId="0A9A6E4C"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Work corporately as well as collaboratively with partners. </w:t>
      </w:r>
    </w:p>
    <w:p w14:paraId="6186019F"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Communicate effectively. </w:t>
      </w:r>
    </w:p>
    <w:p w14:paraId="6CF90A73"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Focus on excellence. </w:t>
      </w:r>
    </w:p>
    <w:p w14:paraId="2912C7E1" w14:textId="77777777" w:rsidR="00071B88"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Develop self and others. </w:t>
      </w:r>
    </w:p>
    <w:p w14:paraId="29BF1F9D" w14:textId="77777777" w:rsidR="00B7146F" w:rsidRDefault="00071B88" w:rsidP="00D46415">
      <w:pPr>
        <w:numPr>
          <w:ilvl w:val="0"/>
          <w:numId w:val="2"/>
        </w:numPr>
        <w:tabs>
          <w:tab w:val="clear" w:pos="720"/>
          <w:tab w:val="num" w:pos="540"/>
        </w:tabs>
        <w:spacing w:line="360" w:lineRule="auto"/>
        <w:ind w:hanging="720"/>
        <w:jc w:val="both"/>
        <w:rPr>
          <w:rFonts w:ascii="Arial" w:hAnsi="Arial" w:cs="Arial"/>
        </w:rPr>
      </w:pPr>
      <w:r>
        <w:rPr>
          <w:rFonts w:ascii="Arial" w:hAnsi="Arial" w:cs="Arial"/>
        </w:rPr>
        <w:t xml:space="preserve">Personal resilience. </w:t>
      </w:r>
    </w:p>
    <w:p w14:paraId="508ABE02" w14:textId="6EA21911" w:rsidR="00071B88" w:rsidRPr="007B201A" w:rsidRDefault="000E297E" w:rsidP="00D46415">
      <w:pPr>
        <w:numPr>
          <w:ilvl w:val="0"/>
          <w:numId w:val="2"/>
        </w:numPr>
        <w:tabs>
          <w:tab w:val="clear" w:pos="720"/>
          <w:tab w:val="num" w:pos="540"/>
        </w:tabs>
        <w:spacing w:line="360" w:lineRule="auto"/>
        <w:ind w:hanging="720"/>
        <w:jc w:val="both"/>
        <w:rPr>
          <w:rFonts w:ascii="Arial" w:hAnsi="Arial" w:cs="Arial"/>
        </w:rPr>
      </w:pPr>
      <w:r w:rsidRPr="65A4C495">
        <w:rPr>
          <w:rFonts w:ascii="Arial" w:hAnsi="Arial" w:cs="Arial"/>
        </w:rPr>
        <w:t>C</w:t>
      </w:r>
      <w:r w:rsidR="00B7146F" w:rsidRPr="65A4C495">
        <w:rPr>
          <w:rFonts w:ascii="Arial" w:hAnsi="Arial" w:cs="Arial"/>
        </w:rPr>
        <w:t xml:space="preserve">hair large formal complex strategy </w:t>
      </w:r>
      <w:proofErr w:type="gramStart"/>
      <w:r w:rsidR="00B7146F" w:rsidRPr="65A4C495">
        <w:rPr>
          <w:rFonts w:ascii="Arial" w:hAnsi="Arial" w:cs="Arial"/>
        </w:rPr>
        <w:t>meetings</w:t>
      </w:r>
      <w:proofErr w:type="gramEnd"/>
      <w:r w:rsidR="00B7146F" w:rsidRPr="65A4C495">
        <w:rPr>
          <w:rFonts w:ascii="Arial" w:hAnsi="Arial" w:cs="Arial"/>
        </w:rPr>
        <w:t xml:space="preserve">   </w:t>
      </w:r>
      <w:r w:rsidR="00071B88" w:rsidRPr="65A4C495">
        <w:rPr>
          <w:rFonts w:ascii="Arial" w:hAnsi="Arial" w:cs="Arial"/>
        </w:rPr>
        <w:t xml:space="preserve"> </w:t>
      </w:r>
    </w:p>
    <w:p w14:paraId="75A82033" w14:textId="77777777" w:rsidR="00071B88" w:rsidRDefault="004A5554" w:rsidP="00D46415">
      <w:pPr>
        <w:jc w:val="both"/>
        <w:rPr>
          <w:rFonts w:ascii="Arial" w:hAnsi="Arial" w:cs="Arial"/>
        </w:rPr>
      </w:pPr>
      <w:r>
        <w:rPr>
          <w:rFonts w:ascii="Arial" w:hAnsi="Arial" w:cs="Arial"/>
          <w:noProof/>
          <w:sz w:val="20"/>
          <w:lang w:eastAsia="en-GB"/>
        </w:rPr>
        <mc:AlternateContent>
          <mc:Choice Requires="wps">
            <w:drawing>
              <wp:anchor distT="0" distB="0" distL="114300" distR="114300" simplePos="0" relativeHeight="251658244" behindDoc="0" locked="0" layoutInCell="1" allowOverlap="1" wp14:anchorId="3D5D07B8" wp14:editId="34FDFD74">
                <wp:simplePos x="0" y="0"/>
                <wp:positionH relativeFrom="column">
                  <wp:posOffset>0</wp:posOffset>
                </wp:positionH>
                <wp:positionV relativeFrom="paragraph">
                  <wp:posOffset>97790</wp:posOffset>
                </wp:positionV>
                <wp:extent cx="1714500" cy="342900"/>
                <wp:effectExtent l="9525" t="12065" r="9525"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7398BF8B" w14:textId="77777777" w:rsidR="0003767C" w:rsidRDefault="0003767C" w:rsidP="00071B88">
                            <w:pPr>
                              <w:pStyle w:val="Heading1"/>
                              <w:jc w:val="center"/>
                            </w:pPr>
                            <w:r>
                              <w:t xml:space="preserve">BEHAVIOURS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D07B8" id="Text Box 6" o:spid="_x0000_s1030" type="#_x0000_t202" style="position:absolute;left:0;text-align:left;margin-left:0;margin-top:7.7pt;width:13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66GAIAADI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">
                <v:textbox>
                  <w:txbxContent>
                    <w:p w14:paraId="7398BF8B" w14:textId="77777777" w:rsidR="0003767C" w:rsidRDefault="0003767C" w:rsidP="00071B88">
                      <w:pPr>
                        <w:pStyle w:val="Heading1"/>
                        <w:jc w:val="center"/>
                      </w:pPr>
                      <w:r>
                        <w:t xml:space="preserve">BEHAVIOURS </w:t>
                      </w:r>
                    </w:p>
                  </w:txbxContent>
                </v:textbox>
              </v:shape>
            </w:pict>
          </mc:Fallback>
        </mc:AlternateContent>
      </w:r>
    </w:p>
    <w:p w14:paraId="4DE83DB0" w14:textId="77777777" w:rsidR="00071B88" w:rsidRDefault="00071B88" w:rsidP="00D46415">
      <w:pPr>
        <w:tabs>
          <w:tab w:val="num" w:pos="540"/>
        </w:tabs>
        <w:ind w:hanging="720"/>
        <w:jc w:val="both"/>
        <w:rPr>
          <w:rFonts w:ascii="Arial" w:hAnsi="Arial" w:cs="Arial"/>
        </w:rPr>
      </w:pPr>
    </w:p>
    <w:p w14:paraId="619357D6" w14:textId="77777777" w:rsidR="00071B88" w:rsidRDefault="00071B88" w:rsidP="00D46415">
      <w:pPr>
        <w:tabs>
          <w:tab w:val="num" w:pos="540"/>
        </w:tabs>
        <w:ind w:hanging="720"/>
        <w:jc w:val="both"/>
        <w:rPr>
          <w:rFonts w:ascii="Arial" w:hAnsi="Arial" w:cs="Arial"/>
        </w:rPr>
      </w:pPr>
    </w:p>
    <w:p w14:paraId="6C9D90D8" w14:textId="77777777" w:rsidR="00071B88" w:rsidRDefault="00071B88" w:rsidP="00D46415">
      <w:pPr>
        <w:jc w:val="both"/>
        <w:rPr>
          <w:rFonts w:ascii="Arial" w:hAnsi="Arial" w:cs="Arial"/>
        </w:rPr>
      </w:pPr>
      <w:r>
        <w:rPr>
          <w:rFonts w:ascii="Arial" w:hAnsi="Arial" w:cs="Arial"/>
        </w:rPr>
        <w:t xml:space="preserve">Must demonstrate the following behaviours.   </w:t>
      </w:r>
    </w:p>
    <w:p w14:paraId="73CAA215" w14:textId="77777777" w:rsidR="00071B88" w:rsidRDefault="00071B88" w:rsidP="00D46415">
      <w:pPr>
        <w:jc w:val="both"/>
        <w:rPr>
          <w:rFonts w:ascii="Arial" w:hAnsi="Arial" w:cs="Arial"/>
        </w:rPr>
      </w:pPr>
    </w:p>
    <w:p w14:paraId="3FB8E3F5" w14:textId="77777777" w:rsidR="00071B88"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t xml:space="preserve">Provide support with a view to improving quality. </w:t>
      </w:r>
    </w:p>
    <w:p w14:paraId="330E103C" w14:textId="77777777" w:rsidR="00071B88"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t xml:space="preserve">Provide appropriate and constructive challenge. </w:t>
      </w:r>
    </w:p>
    <w:p w14:paraId="3D91ACA8" w14:textId="77777777" w:rsidR="00071B88"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t xml:space="preserve">Create a culture that looks for understanding and solutions. </w:t>
      </w:r>
    </w:p>
    <w:p w14:paraId="18998139" w14:textId="77777777" w:rsidR="00071B88" w:rsidRDefault="00071B88" w:rsidP="00D46415">
      <w:pPr>
        <w:numPr>
          <w:ilvl w:val="0"/>
          <w:numId w:val="3"/>
        </w:numPr>
        <w:tabs>
          <w:tab w:val="clear" w:pos="720"/>
          <w:tab w:val="num" w:pos="540"/>
        </w:tabs>
        <w:spacing w:line="360" w:lineRule="auto"/>
        <w:ind w:hanging="720"/>
        <w:jc w:val="both"/>
        <w:rPr>
          <w:rFonts w:ascii="Arial" w:hAnsi="Arial" w:cs="Arial"/>
        </w:rPr>
      </w:pPr>
      <w:r w:rsidRPr="69C12DE1">
        <w:rPr>
          <w:rFonts w:ascii="Arial" w:hAnsi="Arial" w:cs="Arial"/>
        </w:rPr>
        <w:t xml:space="preserve">Visibly and positively respect and value staff. </w:t>
      </w:r>
    </w:p>
    <w:p w14:paraId="0898DF2D" w14:textId="22D48978" w:rsidR="79B447D7" w:rsidRDefault="79B447D7" w:rsidP="69C12DE1">
      <w:pPr>
        <w:numPr>
          <w:ilvl w:val="0"/>
          <w:numId w:val="3"/>
        </w:numPr>
        <w:tabs>
          <w:tab w:val="clear" w:pos="720"/>
          <w:tab w:val="num" w:pos="540"/>
        </w:tabs>
        <w:spacing w:line="360" w:lineRule="auto"/>
        <w:ind w:hanging="720"/>
        <w:jc w:val="both"/>
        <w:rPr>
          <w:rFonts w:ascii="Arial" w:hAnsi="Arial" w:cs="Arial"/>
        </w:rPr>
      </w:pPr>
      <w:r w:rsidRPr="69C12DE1">
        <w:rPr>
          <w:rFonts w:ascii="Arial" w:hAnsi="Arial" w:cs="Arial"/>
        </w:rPr>
        <w:t>Communicate a consistent and clear message throughout the Council and with partners.</w:t>
      </w:r>
    </w:p>
    <w:p w14:paraId="305B5095" w14:textId="63293B47" w:rsidR="69C12DE1" w:rsidRDefault="69C12DE1" w:rsidP="00843057">
      <w:pPr>
        <w:tabs>
          <w:tab w:val="num" w:pos="540"/>
        </w:tabs>
        <w:spacing w:line="360" w:lineRule="auto"/>
        <w:ind w:left="720"/>
        <w:jc w:val="both"/>
        <w:rPr>
          <w:rFonts w:ascii="Arial" w:hAnsi="Arial" w:cs="Arial"/>
        </w:rPr>
      </w:pPr>
    </w:p>
    <w:p w14:paraId="014ED760" w14:textId="2CA0873D" w:rsidR="00071B88"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t xml:space="preserve">Respect, listen to and value </w:t>
      </w:r>
      <w:r w:rsidR="00E22CC1">
        <w:rPr>
          <w:rFonts w:ascii="Arial" w:hAnsi="Arial" w:cs="Arial"/>
        </w:rPr>
        <w:t>others’</w:t>
      </w:r>
      <w:r>
        <w:rPr>
          <w:rFonts w:ascii="Arial" w:hAnsi="Arial" w:cs="Arial"/>
        </w:rPr>
        <w:t xml:space="preserve"> views. </w:t>
      </w:r>
    </w:p>
    <w:p w14:paraId="48A91D7F" w14:textId="77777777" w:rsidR="00071B88"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lastRenderedPageBreak/>
        <w:t xml:space="preserve">Maintain a customer focus with a relentless pursuit of excellent outcomes. </w:t>
      </w:r>
    </w:p>
    <w:p w14:paraId="1ADD5DA4" w14:textId="77777777" w:rsidR="00071B88"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t xml:space="preserve">Have collective integrity and responsibility. </w:t>
      </w:r>
    </w:p>
    <w:p w14:paraId="48759CF2" w14:textId="77777777" w:rsidR="001D38A7" w:rsidRDefault="00071B88" w:rsidP="00D46415">
      <w:pPr>
        <w:numPr>
          <w:ilvl w:val="0"/>
          <w:numId w:val="3"/>
        </w:numPr>
        <w:tabs>
          <w:tab w:val="clear" w:pos="720"/>
          <w:tab w:val="num" w:pos="540"/>
        </w:tabs>
        <w:spacing w:line="360" w:lineRule="auto"/>
        <w:ind w:hanging="720"/>
        <w:jc w:val="both"/>
        <w:rPr>
          <w:rFonts w:ascii="Arial" w:hAnsi="Arial" w:cs="Arial"/>
        </w:rPr>
      </w:pPr>
      <w:r>
        <w:rPr>
          <w:rFonts w:ascii="Arial" w:hAnsi="Arial" w:cs="Arial"/>
        </w:rPr>
        <w:t>Endeavour to improve outcomes for the communities of Sefton.</w:t>
      </w:r>
    </w:p>
    <w:p w14:paraId="395E2CFA" w14:textId="1E4CEEC0" w:rsidR="00071B88" w:rsidRDefault="001D38A7" w:rsidP="00D46415">
      <w:pPr>
        <w:numPr>
          <w:ilvl w:val="0"/>
          <w:numId w:val="3"/>
        </w:numPr>
        <w:tabs>
          <w:tab w:val="clear" w:pos="720"/>
          <w:tab w:val="num" w:pos="540"/>
        </w:tabs>
        <w:spacing w:line="360" w:lineRule="auto"/>
        <w:ind w:hanging="720"/>
        <w:jc w:val="both"/>
        <w:rPr>
          <w:rFonts w:ascii="Arial" w:hAnsi="Arial" w:cs="Arial"/>
        </w:rPr>
      </w:pPr>
      <w:r w:rsidRPr="69C12DE1">
        <w:rPr>
          <w:rFonts w:ascii="Arial" w:hAnsi="Arial" w:cs="Arial"/>
        </w:rPr>
        <w:t xml:space="preserve">Sefton is committed to delivery of safe quality services to those with care and support needs. Sefton will lead the way to providers, commissioners, scrutineers and statutory services in designing pathways to services that allow individuals freedom of choice and control of how they live their </w:t>
      </w:r>
      <w:proofErr w:type="gramStart"/>
      <w:r w:rsidRPr="69C12DE1">
        <w:rPr>
          <w:rFonts w:ascii="Arial" w:hAnsi="Arial" w:cs="Arial"/>
        </w:rPr>
        <w:t>lives</w:t>
      </w:r>
      <w:proofErr w:type="gramEnd"/>
    </w:p>
    <w:p w14:paraId="6CF048D6" w14:textId="77777777" w:rsidR="007854DF" w:rsidRDefault="007854DF" w:rsidP="00D46415">
      <w:pPr>
        <w:jc w:val="both"/>
        <w:rPr>
          <w:rFonts w:ascii="Arial" w:hAnsi="Arial" w:cs="Arial"/>
          <w:b/>
          <w:bCs/>
          <w:u w:val="single"/>
        </w:rPr>
      </w:pPr>
    </w:p>
    <w:p w14:paraId="592727A9" w14:textId="77777777" w:rsidR="00071B88" w:rsidRDefault="004A5554" w:rsidP="00D46415">
      <w:pPr>
        <w:jc w:val="both"/>
        <w:rPr>
          <w:rFonts w:ascii="Arial" w:hAnsi="Arial" w:cs="Arial"/>
          <w:b/>
          <w:bCs/>
          <w:u w:val="single"/>
        </w:rPr>
      </w:pPr>
      <w:r>
        <w:rPr>
          <w:rFonts w:ascii="Arial" w:hAnsi="Arial" w:cs="Arial"/>
          <w:b/>
          <w:bCs/>
          <w:noProof/>
          <w:sz w:val="20"/>
          <w:u w:val="single"/>
          <w:lang w:eastAsia="en-GB"/>
        </w:rPr>
        <mc:AlternateContent>
          <mc:Choice Requires="wps">
            <w:drawing>
              <wp:anchor distT="0" distB="0" distL="114300" distR="114300" simplePos="0" relativeHeight="251658243" behindDoc="0" locked="0" layoutInCell="1" allowOverlap="1" wp14:anchorId="0EF11C4B" wp14:editId="52D711DB">
                <wp:simplePos x="0" y="0"/>
                <wp:positionH relativeFrom="column">
                  <wp:posOffset>114300</wp:posOffset>
                </wp:positionH>
                <wp:positionV relativeFrom="paragraph">
                  <wp:posOffset>132080</wp:posOffset>
                </wp:positionV>
                <wp:extent cx="1943100" cy="445135"/>
                <wp:effectExtent l="9525" t="8255" r="9525"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5135"/>
                        </a:xfrm>
                        <a:prstGeom prst="rect">
                          <a:avLst/>
                        </a:prstGeom>
                        <a:solidFill>
                          <a:srgbClr val="FFFFFF"/>
                        </a:solidFill>
                        <a:ln w="9525">
                          <a:solidFill>
                            <a:srgbClr val="000000"/>
                          </a:solidFill>
                          <a:miter lim="800000"/>
                          <a:headEnd/>
                          <a:tailEnd/>
                        </a:ln>
                      </wps:spPr>
                      <wps:txbx>
                        <w:txbxContent>
                          <w:p w14:paraId="03E36AE6" w14:textId="77777777" w:rsidR="0003767C" w:rsidRDefault="0003767C" w:rsidP="00071B88">
                            <w:pPr>
                              <w:pStyle w:val="BodyText2"/>
                            </w:pPr>
                            <w:r w:rsidRPr="00C73672">
                              <w:t>JOB SPECIFIC</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11C4B" id="Text Box 5" o:spid="_x0000_s1031" type="#_x0000_t202" style="position:absolute;left:0;text-align:left;margin-left:9pt;margin-top:10.4pt;width:153pt;height:3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">
                <v:textbox>
                  <w:txbxContent>
                    <w:p w14:paraId="03E36AE6" w14:textId="77777777" w:rsidR="0003767C" w:rsidRDefault="0003767C" w:rsidP="00071B88">
                      <w:pPr>
                        <w:pStyle w:val="BodyText2"/>
                      </w:pPr>
                      <w:r w:rsidRPr="00C73672">
                        <w:t>JOB SPECIFIC</w:t>
                      </w:r>
                      <w:r>
                        <w:t xml:space="preserve">  </w:t>
                      </w:r>
                    </w:p>
                  </w:txbxContent>
                </v:textbox>
              </v:shape>
            </w:pict>
          </mc:Fallback>
        </mc:AlternateContent>
      </w:r>
    </w:p>
    <w:p w14:paraId="4E296A37" w14:textId="77777777" w:rsidR="00071B88" w:rsidRDefault="00071B88" w:rsidP="00D46415">
      <w:pPr>
        <w:jc w:val="both"/>
        <w:rPr>
          <w:rFonts w:ascii="Arial" w:hAnsi="Arial" w:cs="Arial"/>
          <w:b/>
          <w:bCs/>
          <w:u w:val="single"/>
        </w:rPr>
      </w:pPr>
    </w:p>
    <w:p w14:paraId="25DCA86F" w14:textId="77777777" w:rsidR="007854DF" w:rsidRDefault="007854DF" w:rsidP="00D46415">
      <w:pPr>
        <w:jc w:val="both"/>
        <w:rPr>
          <w:rFonts w:ascii="Arial" w:hAnsi="Arial" w:cs="Arial"/>
          <w:b/>
          <w:bCs/>
          <w:u w:val="single"/>
        </w:rPr>
      </w:pPr>
    </w:p>
    <w:p w14:paraId="1D3665BF" w14:textId="77777777" w:rsidR="00071B88" w:rsidRDefault="00071B88" w:rsidP="00D46415">
      <w:pPr>
        <w:jc w:val="both"/>
        <w:rPr>
          <w:rFonts w:ascii="Arial" w:hAnsi="Arial" w:cs="Arial"/>
          <w:b/>
          <w:bCs/>
          <w:u w:val="single"/>
        </w:rPr>
      </w:pPr>
    </w:p>
    <w:p w14:paraId="4AEA0570" w14:textId="77777777" w:rsidR="007854DF" w:rsidRDefault="007854DF" w:rsidP="00D46415">
      <w:pPr>
        <w:ind w:left="142" w:hanging="142"/>
        <w:jc w:val="both"/>
        <w:rPr>
          <w:rFonts w:ascii="Arial" w:hAnsi="Arial"/>
          <w:b/>
          <w:u w:val="single"/>
        </w:rPr>
      </w:pPr>
    </w:p>
    <w:p w14:paraId="0EDF643F" w14:textId="77777777" w:rsidR="00071B88" w:rsidRPr="00C73672" w:rsidRDefault="00071B88" w:rsidP="00D46415">
      <w:pPr>
        <w:ind w:left="142" w:hanging="142"/>
        <w:jc w:val="both"/>
        <w:rPr>
          <w:rFonts w:ascii="Arial" w:hAnsi="Arial"/>
          <w:b/>
          <w:u w:val="single"/>
        </w:rPr>
      </w:pPr>
      <w:r w:rsidRPr="00C73672">
        <w:rPr>
          <w:rFonts w:ascii="Arial" w:hAnsi="Arial"/>
          <w:b/>
          <w:u w:val="single"/>
        </w:rPr>
        <w:t>PRINCIPAL RESPONSIBILITIES</w:t>
      </w:r>
    </w:p>
    <w:p w14:paraId="2B156E19" w14:textId="77777777" w:rsidR="00071B88" w:rsidRPr="00C73672" w:rsidRDefault="00071B88" w:rsidP="005C6F2F">
      <w:pPr>
        <w:pStyle w:val="ListParagraph"/>
        <w:ind w:left="502"/>
        <w:rPr>
          <w:rFonts w:ascii="Arial" w:hAnsi="Arial" w:cs="Arial"/>
        </w:rPr>
      </w:pPr>
    </w:p>
    <w:p w14:paraId="69E54112" w14:textId="6FC74B7C" w:rsidR="00556AB3" w:rsidRDefault="00B666EA" w:rsidP="00556AB3">
      <w:pPr>
        <w:pStyle w:val="ListBullet"/>
        <w:numPr>
          <w:ilvl w:val="0"/>
          <w:numId w:val="0"/>
        </w:numPr>
        <w:ind w:left="360" w:hanging="360"/>
        <w:rPr>
          <w:rFonts w:ascii="Arial" w:hAnsi="Arial" w:cs="Arial"/>
          <w:sz w:val="24"/>
          <w:szCs w:val="24"/>
        </w:rPr>
      </w:pPr>
      <w:r>
        <w:rPr>
          <w:rFonts w:ascii="Arial" w:hAnsi="Arial" w:cs="Arial"/>
          <w:sz w:val="24"/>
          <w:szCs w:val="24"/>
        </w:rPr>
        <w:t xml:space="preserve">    </w:t>
      </w:r>
      <w:r w:rsidR="00556AB3" w:rsidRPr="006B5162">
        <w:rPr>
          <w:rFonts w:ascii="Arial" w:hAnsi="Arial" w:cs="Arial"/>
          <w:sz w:val="24"/>
          <w:szCs w:val="24"/>
        </w:rPr>
        <w:t>1.</w:t>
      </w:r>
      <w:r w:rsidR="00556AB3" w:rsidRPr="006B5162">
        <w:rPr>
          <w:rFonts w:ascii="Arial" w:hAnsi="Arial" w:cs="Arial"/>
          <w:sz w:val="24"/>
          <w:szCs w:val="24"/>
        </w:rPr>
        <w:tab/>
        <w:t>To manage and lead all functions within the following areas:</w:t>
      </w:r>
    </w:p>
    <w:p w14:paraId="1AFE34B2" w14:textId="77777777" w:rsidR="00556AB3" w:rsidRPr="006B5162" w:rsidRDefault="00556AB3" w:rsidP="00556AB3">
      <w:pPr>
        <w:pStyle w:val="ListBullet"/>
        <w:numPr>
          <w:ilvl w:val="0"/>
          <w:numId w:val="0"/>
        </w:numPr>
        <w:ind w:left="360" w:hanging="360"/>
        <w:rPr>
          <w:rFonts w:ascii="Arial" w:hAnsi="Arial" w:cs="Arial"/>
          <w:sz w:val="24"/>
          <w:szCs w:val="24"/>
        </w:rPr>
      </w:pPr>
    </w:p>
    <w:p w14:paraId="25384C62" w14:textId="77777777" w:rsidR="00556AB3" w:rsidRPr="006B5162" w:rsidRDefault="00556AB3" w:rsidP="00556AB3">
      <w:pPr>
        <w:pStyle w:val="ListBullet"/>
        <w:numPr>
          <w:ilvl w:val="0"/>
          <w:numId w:val="0"/>
        </w:numPr>
        <w:ind w:left="360" w:hanging="360"/>
        <w:rPr>
          <w:rFonts w:ascii="Arial" w:hAnsi="Arial" w:cs="Arial"/>
          <w:bCs/>
          <w:iCs/>
          <w:sz w:val="24"/>
          <w:szCs w:val="24"/>
        </w:rPr>
      </w:pPr>
    </w:p>
    <w:p w14:paraId="7BD71C85" w14:textId="27800BED" w:rsidR="00556AB3" w:rsidRPr="00080BFD" w:rsidRDefault="00556AB3">
      <w:pPr>
        <w:pStyle w:val="ListBullet"/>
        <w:numPr>
          <w:ilvl w:val="0"/>
          <w:numId w:val="10"/>
        </w:numPr>
        <w:rPr>
          <w:rFonts w:ascii="Arial" w:hAnsi="Arial" w:cs="Arial"/>
          <w:sz w:val="24"/>
          <w:szCs w:val="24"/>
        </w:rPr>
      </w:pPr>
      <w:r w:rsidRPr="00080BFD">
        <w:rPr>
          <w:rFonts w:ascii="Arial" w:hAnsi="Arial" w:cs="Arial"/>
          <w:sz w:val="24"/>
          <w:szCs w:val="24"/>
        </w:rPr>
        <w:t>Operational management across several complex service areas including</w:t>
      </w:r>
      <w:r w:rsidR="00F83B9C" w:rsidRPr="00080BFD">
        <w:rPr>
          <w:rFonts w:ascii="Arial" w:hAnsi="Arial" w:cs="Arial"/>
          <w:sz w:val="24"/>
          <w:szCs w:val="24"/>
        </w:rPr>
        <w:t xml:space="preserve"> the Community Social Work teams operating within an </w:t>
      </w:r>
      <w:r w:rsidR="009B2404" w:rsidRPr="00080BFD">
        <w:rPr>
          <w:rFonts w:ascii="Arial" w:hAnsi="Arial" w:cs="Arial"/>
          <w:sz w:val="24"/>
          <w:szCs w:val="24"/>
        </w:rPr>
        <w:t>Integrated</w:t>
      </w:r>
      <w:r w:rsidR="00A9363A" w:rsidRPr="00080BFD">
        <w:rPr>
          <w:rFonts w:ascii="Arial" w:hAnsi="Arial" w:cs="Arial"/>
          <w:sz w:val="24"/>
          <w:szCs w:val="24"/>
        </w:rPr>
        <w:t xml:space="preserve"> Care Team</w:t>
      </w:r>
      <w:r w:rsidR="00080BFD" w:rsidRPr="00080BFD">
        <w:rPr>
          <w:rFonts w:ascii="Arial" w:hAnsi="Arial" w:cs="Arial"/>
          <w:sz w:val="24"/>
          <w:szCs w:val="24"/>
        </w:rPr>
        <w:t xml:space="preserve"> model</w:t>
      </w:r>
      <w:r w:rsidR="00A9363A" w:rsidRPr="00080BFD">
        <w:rPr>
          <w:rFonts w:ascii="Arial" w:hAnsi="Arial" w:cs="Arial"/>
          <w:sz w:val="24"/>
          <w:szCs w:val="24"/>
        </w:rPr>
        <w:t xml:space="preserve">, Review and </w:t>
      </w:r>
      <w:r w:rsidR="00EB706F" w:rsidRPr="00080BFD">
        <w:rPr>
          <w:rFonts w:ascii="Arial" w:hAnsi="Arial" w:cs="Arial"/>
          <w:sz w:val="24"/>
          <w:szCs w:val="24"/>
        </w:rPr>
        <w:t>T</w:t>
      </w:r>
      <w:r w:rsidR="00D03EC3" w:rsidRPr="00080BFD">
        <w:rPr>
          <w:rFonts w:ascii="Arial" w:hAnsi="Arial" w:cs="Arial"/>
          <w:sz w:val="24"/>
          <w:szCs w:val="24"/>
        </w:rPr>
        <w:t>ransformation</w:t>
      </w:r>
      <w:r w:rsidR="00EB706F" w:rsidRPr="00080BFD">
        <w:rPr>
          <w:rFonts w:ascii="Arial" w:hAnsi="Arial" w:cs="Arial"/>
          <w:sz w:val="24"/>
          <w:szCs w:val="24"/>
        </w:rPr>
        <w:t>.</w:t>
      </w:r>
      <w:r w:rsidR="005C08DF" w:rsidRPr="00080BFD">
        <w:rPr>
          <w:rFonts w:ascii="Arial" w:hAnsi="Arial" w:cs="Arial"/>
          <w:sz w:val="24"/>
          <w:szCs w:val="24"/>
        </w:rPr>
        <w:t xml:space="preserve"> </w:t>
      </w:r>
    </w:p>
    <w:p w14:paraId="02605C43" w14:textId="228895D0" w:rsidR="00485EF4" w:rsidRPr="00080BFD" w:rsidRDefault="00D20566">
      <w:pPr>
        <w:pStyle w:val="ListBullet"/>
        <w:numPr>
          <w:ilvl w:val="0"/>
          <w:numId w:val="10"/>
        </w:numPr>
        <w:rPr>
          <w:rFonts w:ascii="Arial" w:hAnsi="Arial" w:cs="Arial"/>
          <w:sz w:val="24"/>
          <w:szCs w:val="24"/>
        </w:rPr>
      </w:pPr>
      <w:r w:rsidRPr="00080BFD">
        <w:rPr>
          <w:rFonts w:ascii="Arial" w:hAnsi="Arial" w:cs="Arial"/>
          <w:sz w:val="24"/>
          <w:szCs w:val="24"/>
        </w:rPr>
        <w:t xml:space="preserve">To provide strategic leadership to ensure the </w:t>
      </w:r>
      <w:r w:rsidR="00335715" w:rsidRPr="00080BFD">
        <w:rPr>
          <w:rFonts w:ascii="Arial" w:hAnsi="Arial" w:cs="Arial"/>
          <w:sz w:val="24"/>
          <w:szCs w:val="24"/>
        </w:rPr>
        <w:t xml:space="preserve">delivery of </w:t>
      </w:r>
      <w:r w:rsidR="00485EF4" w:rsidRPr="00080BFD">
        <w:rPr>
          <w:rFonts w:ascii="Arial" w:hAnsi="Arial" w:cs="Arial"/>
          <w:sz w:val="24"/>
          <w:szCs w:val="24"/>
        </w:rPr>
        <w:t xml:space="preserve">all </w:t>
      </w:r>
      <w:r w:rsidR="00335715" w:rsidRPr="00080BFD">
        <w:rPr>
          <w:rFonts w:ascii="Arial" w:hAnsi="Arial" w:cs="Arial"/>
          <w:sz w:val="24"/>
          <w:szCs w:val="24"/>
        </w:rPr>
        <w:t xml:space="preserve">assessment </w:t>
      </w:r>
      <w:r w:rsidR="00485EF4" w:rsidRPr="00080BFD">
        <w:rPr>
          <w:rFonts w:ascii="Arial" w:hAnsi="Arial" w:cs="Arial"/>
          <w:sz w:val="24"/>
          <w:szCs w:val="24"/>
        </w:rPr>
        <w:t>and review duties in line with the requirements of the Care Act 2014 and Mental Capacity Act 200</w:t>
      </w:r>
      <w:r w:rsidR="00E01EA5" w:rsidRPr="00080BFD">
        <w:rPr>
          <w:rFonts w:ascii="Arial" w:hAnsi="Arial" w:cs="Arial"/>
          <w:sz w:val="24"/>
          <w:szCs w:val="24"/>
        </w:rPr>
        <w:t>5</w:t>
      </w:r>
      <w:r w:rsidR="00512F3E" w:rsidRPr="00080BFD">
        <w:rPr>
          <w:rFonts w:ascii="Arial" w:hAnsi="Arial" w:cs="Arial"/>
          <w:sz w:val="24"/>
          <w:szCs w:val="24"/>
        </w:rPr>
        <w:t>.</w:t>
      </w:r>
    </w:p>
    <w:p w14:paraId="2E2D4502" w14:textId="6A8B8147" w:rsidR="00D20566" w:rsidRPr="00D20566" w:rsidRDefault="00485EF4">
      <w:pPr>
        <w:pStyle w:val="ListBullet"/>
        <w:numPr>
          <w:ilvl w:val="0"/>
          <w:numId w:val="10"/>
        </w:numPr>
        <w:rPr>
          <w:rFonts w:ascii="Arial" w:hAnsi="Arial" w:cs="Arial"/>
          <w:sz w:val="24"/>
          <w:szCs w:val="24"/>
        </w:rPr>
      </w:pPr>
      <w:r w:rsidRPr="00080BFD">
        <w:rPr>
          <w:rFonts w:ascii="Arial" w:hAnsi="Arial" w:cs="Arial"/>
          <w:sz w:val="24"/>
          <w:szCs w:val="24"/>
        </w:rPr>
        <w:t xml:space="preserve">To ensure the </w:t>
      </w:r>
      <w:r w:rsidR="00D20566" w:rsidRPr="00080BFD">
        <w:rPr>
          <w:rFonts w:ascii="Arial" w:hAnsi="Arial" w:cs="Arial"/>
          <w:sz w:val="24"/>
          <w:szCs w:val="24"/>
        </w:rPr>
        <w:t xml:space="preserve">protection </w:t>
      </w:r>
      <w:r w:rsidR="00D20566" w:rsidRPr="00D20566">
        <w:rPr>
          <w:rFonts w:ascii="Arial" w:hAnsi="Arial" w:cs="Arial"/>
          <w:sz w:val="24"/>
          <w:szCs w:val="24"/>
        </w:rPr>
        <w:t xml:space="preserve">of vulnerable adults within the Borough </w:t>
      </w:r>
      <w:r w:rsidR="00D20566">
        <w:rPr>
          <w:rFonts w:ascii="Arial" w:hAnsi="Arial" w:cs="Arial"/>
          <w:sz w:val="24"/>
          <w:szCs w:val="24"/>
        </w:rPr>
        <w:t>and ensure that statutory Safeguarding duties under the Care Act (2014) are implement</w:t>
      </w:r>
      <w:r w:rsidR="00AA509F">
        <w:rPr>
          <w:rFonts w:ascii="Arial" w:hAnsi="Arial" w:cs="Arial"/>
          <w:sz w:val="24"/>
          <w:szCs w:val="24"/>
        </w:rPr>
        <w:t>ed</w:t>
      </w:r>
      <w:r w:rsidR="00D20566">
        <w:rPr>
          <w:rFonts w:ascii="Arial" w:hAnsi="Arial" w:cs="Arial"/>
          <w:sz w:val="24"/>
          <w:szCs w:val="24"/>
        </w:rPr>
        <w:t xml:space="preserve"> and the principles of Making Safeguarding Personal are adhered too.</w:t>
      </w:r>
    </w:p>
    <w:p w14:paraId="066E211E" w14:textId="3C317743" w:rsidR="00556AB3" w:rsidRDefault="00294425">
      <w:pPr>
        <w:pStyle w:val="ListBullet"/>
        <w:numPr>
          <w:ilvl w:val="0"/>
          <w:numId w:val="10"/>
        </w:numPr>
        <w:rPr>
          <w:rFonts w:ascii="Arial" w:hAnsi="Arial" w:cs="Arial"/>
          <w:sz w:val="24"/>
          <w:szCs w:val="24"/>
        </w:rPr>
      </w:pPr>
      <w:r w:rsidRPr="65A4C495">
        <w:rPr>
          <w:rFonts w:ascii="Arial" w:hAnsi="Arial" w:cs="Arial"/>
          <w:sz w:val="24"/>
          <w:szCs w:val="24"/>
        </w:rPr>
        <w:t>To ensure the d</w:t>
      </w:r>
      <w:r w:rsidR="00556AB3" w:rsidRPr="65A4C495">
        <w:rPr>
          <w:rFonts w:ascii="Arial" w:hAnsi="Arial" w:cs="Arial"/>
          <w:sz w:val="24"/>
          <w:szCs w:val="24"/>
        </w:rPr>
        <w:t xml:space="preserve">ischarge of all related Statutory Duties </w:t>
      </w:r>
      <w:r w:rsidRPr="65A4C495">
        <w:rPr>
          <w:rFonts w:ascii="Arial" w:hAnsi="Arial" w:cs="Arial"/>
          <w:sz w:val="24"/>
          <w:szCs w:val="24"/>
        </w:rPr>
        <w:t>– ensuring services are safe and responsive</w:t>
      </w:r>
      <w:r w:rsidR="00D20566" w:rsidRPr="65A4C495">
        <w:rPr>
          <w:rFonts w:ascii="Arial" w:hAnsi="Arial" w:cs="Arial"/>
          <w:sz w:val="24"/>
          <w:szCs w:val="24"/>
        </w:rPr>
        <w:t>.</w:t>
      </w:r>
    </w:p>
    <w:p w14:paraId="23D0F1CE" w14:textId="440D66F1" w:rsidR="0049115C" w:rsidRDefault="0049115C">
      <w:pPr>
        <w:pStyle w:val="ListBullet"/>
        <w:numPr>
          <w:ilvl w:val="0"/>
          <w:numId w:val="10"/>
        </w:numPr>
        <w:rPr>
          <w:rFonts w:ascii="Arial" w:hAnsi="Arial" w:cs="Arial"/>
          <w:sz w:val="24"/>
          <w:szCs w:val="24"/>
        </w:rPr>
      </w:pPr>
      <w:r w:rsidRPr="65A4C495">
        <w:rPr>
          <w:rFonts w:ascii="Arial" w:hAnsi="Arial" w:cs="Arial"/>
          <w:sz w:val="24"/>
          <w:szCs w:val="24"/>
        </w:rPr>
        <w:t xml:space="preserve">To ensure the requirements of the national assurance framework are embedded across the relevant service </w:t>
      </w:r>
      <w:proofErr w:type="gramStart"/>
      <w:r w:rsidRPr="65A4C495">
        <w:rPr>
          <w:rFonts w:ascii="Arial" w:hAnsi="Arial" w:cs="Arial"/>
          <w:sz w:val="24"/>
          <w:szCs w:val="24"/>
        </w:rPr>
        <w:t>areas</w:t>
      </w:r>
      <w:proofErr w:type="gramEnd"/>
    </w:p>
    <w:p w14:paraId="49F926AF" w14:textId="50B91A75" w:rsidR="00556AB3" w:rsidRDefault="00294425">
      <w:pPr>
        <w:pStyle w:val="ListBullet"/>
        <w:numPr>
          <w:ilvl w:val="0"/>
          <w:numId w:val="10"/>
        </w:numPr>
        <w:rPr>
          <w:rFonts w:ascii="Arial" w:hAnsi="Arial" w:cs="Arial"/>
          <w:sz w:val="24"/>
          <w:szCs w:val="24"/>
        </w:rPr>
      </w:pPr>
      <w:r>
        <w:rPr>
          <w:rFonts w:ascii="Arial" w:hAnsi="Arial" w:cs="Arial"/>
          <w:sz w:val="24"/>
          <w:szCs w:val="24"/>
        </w:rPr>
        <w:t>To have responsibility for all aspects of p</w:t>
      </w:r>
      <w:r w:rsidR="00556AB3">
        <w:rPr>
          <w:rFonts w:ascii="Arial" w:hAnsi="Arial" w:cs="Arial"/>
          <w:sz w:val="24"/>
          <w:szCs w:val="24"/>
        </w:rPr>
        <w:t xml:space="preserve">erformance, </w:t>
      </w:r>
      <w:r>
        <w:rPr>
          <w:rFonts w:ascii="Arial" w:hAnsi="Arial" w:cs="Arial"/>
          <w:sz w:val="24"/>
          <w:szCs w:val="24"/>
        </w:rPr>
        <w:t>f</w:t>
      </w:r>
      <w:r w:rsidR="00556AB3">
        <w:rPr>
          <w:rFonts w:ascii="Arial" w:hAnsi="Arial" w:cs="Arial"/>
          <w:sz w:val="24"/>
          <w:szCs w:val="24"/>
        </w:rPr>
        <w:t>inancial</w:t>
      </w:r>
      <w:r w:rsidR="008B7E47">
        <w:rPr>
          <w:rFonts w:ascii="Arial" w:hAnsi="Arial" w:cs="Arial"/>
          <w:sz w:val="24"/>
          <w:szCs w:val="24"/>
        </w:rPr>
        <w:t>/ budgetary</w:t>
      </w:r>
      <w:r w:rsidR="00556AB3">
        <w:rPr>
          <w:rFonts w:ascii="Arial" w:hAnsi="Arial" w:cs="Arial"/>
          <w:sz w:val="24"/>
          <w:szCs w:val="24"/>
        </w:rPr>
        <w:t xml:space="preserve"> </w:t>
      </w:r>
      <w:r w:rsidR="00636199">
        <w:rPr>
          <w:rFonts w:ascii="Arial" w:hAnsi="Arial" w:cs="Arial"/>
          <w:sz w:val="24"/>
          <w:szCs w:val="24"/>
        </w:rPr>
        <w:t>oversight,</w:t>
      </w:r>
      <w:r>
        <w:rPr>
          <w:rFonts w:ascii="Arial" w:hAnsi="Arial" w:cs="Arial"/>
          <w:sz w:val="24"/>
          <w:szCs w:val="24"/>
        </w:rPr>
        <w:t xml:space="preserve"> </w:t>
      </w:r>
      <w:r w:rsidR="00556AB3">
        <w:rPr>
          <w:rFonts w:ascii="Arial" w:hAnsi="Arial" w:cs="Arial"/>
          <w:sz w:val="24"/>
          <w:szCs w:val="24"/>
        </w:rPr>
        <w:t xml:space="preserve">and </w:t>
      </w:r>
      <w:r>
        <w:rPr>
          <w:rFonts w:ascii="Arial" w:hAnsi="Arial" w:cs="Arial"/>
          <w:sz w:val="24"/>
          <w:szCs w:val="24"/>
        </w:rPr>
        <w:t>w</w:t>
      </w:r>
      <w:r w:rsidR="00556AB3">
        <w:rPr>
          <w:rFonts w:ascii="Arial" w:hAnsi="Arial" w:cs="Arial"/>
          <w:sz w:val="24"/>
          <w:szCs w:val="24"/>
        </w:rPr>
        <w:t xml:space="preserve">orkforce </w:t>
      </w:r>
      <w:r w:rsidR="008B7E47">
        <w:rPr>
          <w:rFonts w:ascii="Arial" w:hAnsi="Arial" w:cs="Arial"/>
          <w:sz w:val="24"/>
          <w:szCs w:val="24"/>
        </w:rPr>
        <w:t>m</w:t>
      </w:r>
      <w:r w:rsidR="00556AB3">
        <w:rPr>
          <w:rFonts w:ascii="Arial" w:hAnsi="Arial" w:cs="Arial"/>
          <w:sz w:val="24"/>
          <w:szCs w:val="24"/>
        </w:rPr>
        <w:t>anagement within designated services</w:t>
      </w:r>
      <w:r w:rsidR="00D20566">
        <w:rPr>
          <w:rFonts w:ascii="Arial" w:hAnsi="Arial" w:cs="Arial"/>
          <w:sz w:val="24"/>
          <w:szCs w:val="24"/>
        </w:rPr>
        <w:t>.</w:t>
      </w:r>
      <w:r w:rsidR="00556AB3">
        <w:rPr>
          <w:rFonts w:ascii="Arial" w:hAnsi="Arial" w:cs="Arial"/>
          <w:sz w:val="24"/>
          <w:szCs w:val="24"/>
        </w:rPr>
        <w:t xml:space="preserve"> </w:t>
      </w:r>
    </w:p>
    <w:p w14:paraId="764DD68C" w14:textId="47F46180" w:rsidR="00556AB3" w:rsidRDefault="008B7E47">
      <w:pPr>
        <w:pStyle w:val="ListBullet"/>
        <w:numPr>
          <w:ilvl w:val="0"/>
          <w:numId w:val="10"/>
        </w:numPr>
        <w:rPr>
          <w:rFonts w:ascii="Arial" w:hAnsi="Arial" w:cs="Arial"/>
          <w:sz w:val="24"/>
          <w:szCs w:val="24"/>
        </w:rPr>
      </w:pPr>
      <w:r>
        <w:rPr>
          <w:rFonts w:ascii="Arial" w:hAnsi="Arial" w:cs="Arial"/>
          <w:sz w:val="24"/>
          <w:szCs w:val="24"/>
        </w:rPr>
        <w:t>To ensure the implementation</w:t>
      </w:r>
      <w:r w:rsidR="00556AB3">
        <w:rPr>
          <w:rFonts w:ascii="Arial" w:hAnsi="Arial" w:cs="Arial"/>
          <w:sz w:val="24"/>
          <w:szCs w:val="24"/>
        </w:rPr>
        <w:t xml:space="preserve"> of quality frameworks and robust risk </w:t>
      </w:r>
      <w:r w:rsidR="003500A1">
        <w:rPr>
          <w:rFonts w:ascii="Arial" w:hAnsi="Arial" w:cs="Arial"/>
          <w:sz w:val="24"/>
          <w:szCs w:val="24"/>
        </w:rPr>
        <w:t>management, ensuring adherence to the national assurance framework for Adult Social Care</w:t>
      </w:r>
      <w:r w:rsidR="00556AB3">
        <w:rPr>
          <w:rFonts w:ascii="Arial" w:hAnsi="Arial" w:cs="Arial"/>
          <w:sz w:val="24"/>
          <w:szCs w:val="24"/>
        </w:rPr>
        <w:t xml:space="preserve"> </w:t>
      </w:r>
    </w:p>
    <w:p w14:paraId="054D554D" w14:textId="5C3612FA" w:rsidR="008B7E47" w:rsidRDefault="008B7E47">
      <w:pPr>
        <w:pStyle w:val="ListBullet"/>
        <w:numPr>
          <w:ilvl w:val="0"/>
          <w:numId w:val="10"/>
        </w:numPr>
        <w:rPr>
          <w:rFonts w:ascii="Arial" w:hAnsi="Arial" w:cs="Arial"/>
          <w:sz w:val="24"/>
          <w:szCs w:val="24"/>
        </w:rPr>
      </w:pPr>
      <w:r>
        <w:rPr>
          <w:rFonts w:ascii="Arial" w:hAnsi="Arial" w:cs="Arial"/>
          <w:sz w:val="24"/>
          <w:szCs w:val="24"/>
        </w:rPr>
        <w:t xml:space="preserve">To ensure arrangements are in place to gather feedback from those with lived experience, ensuring improvements in practice and </w:t>
      </w:r>
      <w:r w:rsidR="0023218A">
        <w:rPr>
          <w:rFonts w:ascii="Arial" w:hAnsi="Arial" w:cs="Arial"/>
          <w:sz w:val="24"/>
          <w:szCs w:val="24"/>
        </w:rPr>
        <w:t>coproduction.</w:t>
      </w:r>
      <w:r>
        <w:rPr>
          <w:rFonts w:ascii="Arial" w:hAnsi="Arial" w:cs="Arial"/>
          <w:sz w:val="24"/>
          <w:szCs w:val="24"/>
        </w:rPr>
        <w:t xml:space="preserve"> </w:t>
      </w:r>
    </w:p>
    <w:p w14:paraId="211D46C2" w14:textId="0AE587A2" w:rsidR="00294425" w:rsidRPr="006B5162" w:rsidRDefault="00294425">
      <w:pPr>
        <w:pStyle w:val="ListBullet"/>
        <w:numPr>
          <w:ilvl w:val="0"/>
          <w:numId w:val="10"/>
        </w:numPr>
        <w:rPr>
          <w:rFonts w:ascii="Arial" w:hAnsi="Arial" w:cs="Arial"/>
          <w:sz w:val="24"/>
          <w:szCs w:val="24"/>
        </w:rPr>
      </w:pPr>
      <w:r>
        <w:rPr>
          <w:rFonts w:ascii="Arial" w:hAnsi="Arial" w:cs="Arial"/>
          <w:sz w:val="24"/>
          <w:szCs w:val="24"/>
        </w:rPr>
        <w:t xml:space="preserve">To work with key partners to ensure </w:t>
      </w:r>
      <w:r w:rsidR="003500A1">
        <w:rPr>
          <w:rFonts w:ascii="Arial" w:hAnsi="Arial" w:cs="Arial"/>
          <w:sz w:val="24"/>
          <w:szCs w:val="24"/>
        </w:rPr>
        <w:t xml:space="preserve">all opportunities for integrated approaches are </w:t>
      </w:r>
      <w:r w:rsidR="0023218A">
        <w:rPr>
          <w:rFonts w:ascii="Arial" w:hAnsi="Arial" w:cs="Arial"/>
          <w:sz w:val="24"/>
          <w:szCs w:val="24"/>
        </w:rPr>
        <w:t>maximised.</w:t>
      </w:r>
    </w:p>
    <w:p w14:paraId="232CA3EF" w14:textId="734279EB" w:rsidR="00556AB3" w:rsidRDefault="00556AB3">
      <w:pPr>
        <w:pStyle w:val="ListBullet"/>
        <w:numPr>
          <w:ilvl w:val="0"/>
          <w:numId w:val="10"/>
        </w:numPr>
        <w:rPr>
          <w:rFonts w:ascii="Arial" w:hAnsi="Arial" w:cs="Arial"/>
          <w:sz w:val="24"/>
          <w:szCs w:val="24"/>
        </w:rPr>
      </w:pPr>
      <w:r>
        <w:rPr>
          <w:rFonts w:ascii="Arial" w:hAnsi="Arial" w:cs="Arial"/>
          <w:sz w:val="24"/>
          <w:szCs w:val="24"/>
        </w:rPr>
        <w:t xml:space="preserve">Lead on key areas of service transformation and working with system </w:t>
      </w:r>
      <w:proofErr w:type="gramStart"/>
      <w:r>
        <w:rPr>
          <w:rFonts w:ascii="Arial" w:hAnsi="Arial" w:cs="Arial"/>
          <w:sz w:val="24"/>
          <w:szCs w:val="24"/>
        </w:rPr>
        <w:t>partners</w:t>
      </w:r>
      <w:proofErr w:type="gramEnd"/>
    </w:p>
    <w:p w14:paraId="0299D109" w14:textId="0131EC4A" w:rsidR="00556AB3" w:rsidRDefault="0023218A" w:rsidP="00843057">
      <w:pPr>
        <w:pStyle w:val="ListBullet"/>
        <w:numPr>
          <w:ilvl w:val="0"/>
          <w:numId w:val="0"/>
        </w:numPr>
        <w:ind w:left="1080"/>
        <w:rPr>
          <w:rFonts w:ascii="Arial" w:hAnsi="Arial" w:cs="Arial"/>
          <w:sz w:val="24"/>
          <w:szCs w:val="24"/>
        </w:rPr>
      </w:pPr>
      <w:r>
        <w:rPr>
          <w:rFonts w:ascii="Arial" w:hAnsi="Arial" w:cs="Arial"/>
          <w:sz w:val="24"/>
          <w:szCs w:val="24"/>
        </w:rPr>
        <w:t>t</w:t>
      </w:r>
      <w:r w:rsidR="00556AB3">
        <w:rPr>
          <w:rFonts w:ascii="Arial" w:hAnsi="Arial" w:cs="Arial"/>
          <w:sz w:val="24"/>
          <w:szCs w:val="24"/>
        </w:rPr>
        <w:t>ranslating national policy into local development and delivery</w:t>
      </w:r>
      <w:r w:rsidR="003500A1">
        <w:rPr>
          <w:rFonts w:ascii="Arial" w:hAnsi="Arial" w:cs="Arial"/>
          <w:sz w:val="24"/>
          <w:szCs w:val="24"/>
        </w:rPr>
        <w:t xml:space="preserve">; ensuring best practice is </w:t>
      </w:r>
      <w:r>
        <w:rPr>
          <w:rFonts w:ascii="Arial" w:hAnsi="Arial" w:cs="Arial"/>
          <w:sz w:val="24"/>
          <w:szCs w:val="24"/>
        </w:rPr>
        <w:t>implemented.</w:t>
      </w:r>
    </w:p>
    <w:p w14:paraId="20DFA5C8" w14:textId="342A7884" w:rsidR="003500A1" w:rsidRDefault="003500A1">
      <w:pPr>
        <w:pStyle w:val="ListBullet"/>
        <w:numPr>
          <w:ilvl w:val="0"/>
          <w:numId w:val="10"/>
        </w:numPr>
        <w:rPr>
          <w:rFonts w:ascii="Arial" w:hAnsi="Arial" w:cs="Arial"/>
          <w:sz w:val="24"/>
          <w:szCs w:val="24"/>
        </w:rPr>
      </w:pPr>
      <w:r>
        <w:rPr>
          <w:rFonts w:ascii="Arial" w:hAnsi="Arial" w:cs="Arial"/>
          <w:sz w:val="24"/>
          <w:szCs w:val="24"/>
        </w:rPr>
        <w:t>To deliver against key work programmes and efficiency drivers</w:t>
      </w:r>
    </w:p>
    <w:p w14:paraId="5C5E3DE9" w14:textId="6E244100" w:rsidR="008B7E47" w:rsidRDefault="008B7E47">
      <w:pPr>
        <w:pStyle w:val="ListBullet"/>
        <w:numPr>
          <w:ilvl w:val="0"/>
          <w:numId w:val="10"/>
        </w:numPr>
        <w:rPr>
          <w:rFonts w:ascii="Arial" w:hAnsi="Arial" w:cs="Arial"/>
          <w:sz w:val="24"/>
          <w:szCs w:val="24"/>
        </w:rPr>
      </w:pPr>
      <w:r>
        <w:rPr>
          <w:rFonts w:ascii="Arial" w:hAnsi="Arial" w:cs="Arial"/>
          <w:sz w:val="24"/>
          <w:szCs w:val="24"/>
        </w:rPr>
        <w:t>To ensure the appropriate use of resources in line with schemes of delegation</w:t>
      </w:r>
    </w:p>
    <w:p w14:paraId="40397667" w14:textId="6608A3EF" w:rsidR="003500A1" w:rsidRDefault="003500A1">
      <w:pPr>
        <w:pStyle w:val="ListBullet"/>
        <w:numPr>
          <w:ilvl w:val="0"/>
          <w:numId w:val="10"/>
        </w:numPr>
        <w:rPr>
          <w:rFonts w:ascii="Arial" w:hAnsi="Arial" w:cs="Arial"/>
          <w:sz w:val="24"/>
          <w:szCs w:val="24"/>
        </w:rPr>
      </w:pPr>
      <w:r w:rsidRPr="65A4C495">
        <w:rPr>
          <w:rFonts w:ascii="Arial" w:hAnsi="Arial" w:cs="Arial"/>
          <w:sz w:val="24"/>
          <w:szCs w:val="24"/>
        </w:rPr>
        <w:t xml:space="preserve">To ensure appropriate governance and risk management processes are in </w:t>
      </w:r>
      <w:r w:rsidR="008B7E47" w:rsidRPr="65A4C495">
        <w:rPr>
          <w:rFonts w:ascii="Arial" w:hAnsi="Arial" w:cs="Arial"/>
          <w:sz w:val="24"/>
          <w:szCs w:val="24"/>
        </w:rPr>
        <w:t>place,</w:t>
      </w:r>
      <w:r w:rsidRPr="65A4C495">
        <w:rPr>
          <w:rFonts w:ascii="Arial" w:hAnsi="Arial" w:cs="Arial"/>
          <w:sz w:val="24"/>
          <w:szCs w:val="24"/>
        </w:rPr>
        <w:t xml:space="preserve"> including oversight of all incidents, complaints, </w:t>
      </w:r>
      <w:r w:rsidR="008B7E47" w:rsidRPr="65A4C495">
        <w:rPr>
          <w:rFonts w:ascii="Arial" w:hAnsi="Arial" w:cs="Arial"/>
          <w:sz w:val="24"/>
          <w:szCs w:val="24"/>
        </w:rPr>
        <w:t>enquiries,</w:t>
      </w:r>
      <w:r w:rsidRPr="65A4C495">
        <w:rPr>
          <w:rFonts w:ascii="Arial" w:hAnsi="Arial" w:cs="Arial"/>
          <w:sz w:val="24"/>
          <w:szCs w:val="24"/>
        </w:rPr>
        <w:t xml:space="preserve"> and risk registers</w:t>
      </w:r>
      <w:r w:rsidR="008B7E47" w:rsidRPr="65A4C495">
        <w:rPr>
          <w:rFonts w:ascii="Arial" w:hAnsi="Arial" w:cs="Arial"/>
          <w:sz w:val="24"/>
          <w:szCs w:val="24"/>
        </w:rPr>
        <w:t xml:space="preserve">. This includes adopting a quality improvement </w:t>
      </w:r>
      <w:r w:rsidR="00203906" w:rsidRPr="65A4C495">
        <w:rPr>
          <w:rFonts w:ascii="Arial" w:hAnsi="Arial" w:cs="Arial"/>
          <w:sz w:val="24"/>
          <w:szCs w:val="24"/>
        </w:rPr>
        <w:t>approach.</w:t>
      </w:r>
      <w:r w:rsidR="008B7E47" w:rsidRPr="65A4C495">
        <w:rPr>
          <w:rFonts w:ascii="Arial" w:hAnsi="Arial" w:cs="Arial"/>
          <w:sz w:val="24"/>
          <w:szCs w:val="24"/>
        </w:rPr>
        <w:t xml:space="preserve"> </w:t>
      </w:r>
    </w:p>
    <w:p w14:paraId="538F4991" w14:textId="77777777" w:rsidR="0019703D" w:rsidRDefault="0019703D" w:rsidP="0019703D">
      <w:pPr>
        <w:pStyle w:val="ListBullet"/>
        <w:numPr>
          <w:ilvl w:val="0"/>
          <w:numId w:val="0"/>
        </w:numPr>
        <w:ind w:left="1080"/>
        <w:rPr>
          <w:rFonts w:ascii="Arial" w:hAnsi="Arial" w:cs="Arial"/>
          <w:sz w:val="24"/>
          <w:szCs w:val="24"/>
        </w:rPr>
      </w:pPr>
    </w:p>
    <w:p w14:paraId="61F4E523" w14:textId="6D1BE3CC" w:rsidR="00556AB3" w:rsidRDefault="00556AB3" w:rsidP="008E7627">
      <w:pPr>
        <w:pStyle w:val="ListBullet"/>
        <w:numPr>
          <w:ilvl w:val="0"/>
          <w:numId w:val="16"/>
        </w:numPr>
        <w:rPr>
          <w:rFonts w:ascii="Arial" w:hAnsi="Arial" w:cs="Arial"/>
          <w:sz w:val="24"/>
          <w:szCs w:val="24"/>
        </w:rPr>
      </w:pPr>
      <w:r w:rsidRPr="69C12DE1">
        <w:rPr>
          <w:rFonts w:ascii="Arial" w:hAnsi="Arial" w:cs="Arial"/>
          <w:sz w:val="24"/>
          <w:szCs w:val="24"/>
        </w:rPr>
        <w:t xml:space="preserve">Work across the service to ensure delivery and support </w:t>
      </w:r>
      <w:r w:rsidR="00C6598C" w:rsidRPr="69C12DE1">
        <w:rPr>
          <w:rFonts w:ascii="Arial" w:hAnsi="Arial" w:cs="Arial"/>
          <w:sz w:val="24"/>
          <w:szCs w:val="24"/>
        </w:rPr>
        <w:t>operation</w:t>
      </w:r>
      <w:r w:rsidR="7DD9707F" w:rsidRPr="69C12DE1">
        <w:rPr>
          <w:rFonts w:ascii="Arial" w:hAnsi="Arial" w:cs="Arial"/>
          <w:sz w:val="24"/>
          <w:szCs w:val="24"/>
        </w:rPr>
        <w:t>al delivery</w:t>
      </w:r>
      <w:r w:rsidR="00C6598C" w:rsidRPr="69C12DE1">
        <w:rPr>
          <w:rFonts w:ascii="Arial" w:hAnsi="Arial" w:cs="Arial"/>
          <w:sz w:val="24"/>
          <w:szCs w:val="24"/>
        </w:rPr>
        <w:t>.</w:t>
      </w:r>
    </w:p>
    <w:p w14:paraId="66891CAC" w14:textId="5AC57EB0" w:rsidR="00C6598C" w:rsidRPr="007B201A" w:rsidRDefault="00C6598C" w:rsidP="008E7627">
      <w:pPr>
        <w:pStyle w:val="ListBullet"/>
        <w:numPr>
          <w:ilvl w:val="0"/>
          <w:numId w:val="16"/>
        </w:numPr>
        <w:rPr>
          <w:rFonts w:ascii="Arial" w:hAnsi="Arial" w:cs="Arial"/>
          <w:sz w:val="24"/>
          <w:szCs w:val="24"/>
        </w:rPr>
      </w:pPr>
      <w:r w:rsidRPr="69C12DE1">
        <w:rPr>
          <w:rFonts w:ascii="Arial" w:hAnsi="Arial" w:cs="Arial"/>
          <w:sz w:val="24"/>
          <w:szCs w:val="24"/>
          <w:lang w:val="en-US"/>
        </w:rPr>
        <w:lastRenderedPageBreak/>
        <w:t xml:space="preserve">To ensure that senior officers are fully aware of </w:t>
      </w:r>
      <w:r w:rsidR="2A542A70" w:rsidRPr="69C12DE1">
        <w:rPr>
          <w:rFonts w:ascii="Arial" w:hAnsi="Arial" w:cs="Arial"/>
          <w:sz w:val="24"/>
          <w:szCs w:val="24"/>
          <w:lang w:val="en-US"/>
        </w:rPr>
        <w:t>any identified areas of risk pertaining to the service areas</w:t>
      </w:r>
      <w:r w:rsidRPr="69C12DE1">
        <w:rPr>
          <w:rFonts w:ascii="Arial" w:hAnsi="Arial" w:cs="Arial"/>
          <w:sz w:val="24"/>
          <w:szCs w:val="24"/>
          <w:lang w:val="en-US"/>
        </w:rPr>
        <w:t>.</w:t>
      </w:r>
    </w:p>
    <w:p w14:paraId="4B33C4FE" w14:textId="6873FC87" w:rsidR="00292102" w:rsidRPr="007B201A" w:rsidRDefault="00C6598C" w:rsidP="008E7627">
      <w:pPr>
        <w:pStyle w:val="ListBullet"/>
        <w:numPr>
          <w:ilvl w:val="0"/>
          <w:numId w:val="16"/>
        </w:numPr>
        <w:rPr>
          <w:rFonts w:ascii="Arial" w:hAnsi="Arial" w:cs="Arial"/>
          <w:sz w:val="24"/>
          <w:szCs w:val="24"/>
        </w:rPr>
      </w:pPr>
      <w:r w:rsidRPr="5C89A630">
        <w:rPr>
          <w:rFonts w:ascii="Arial" w:hAnsi="Arial" w:cs="Arial"/>
          <w:sz w:val="24"/>
          <w:szCs w:val="24"/>
          <w:lang w:val="en-US"/>
        </w:rPr>
        <w:t xml:space="preserve">To chair </w:t>
      </w:r>
      <w:r w:rsidR="0049115C" w:rsidRPr="5C89A630">
        <w:rPr>
          <w:rFonts w:ascii="Arial" w:hAnsi="Arial" w:cs="Arial"/>
          <w:sz w:val="24"/>
          <w:szCs w:val="24"/>
          <w:lang w:val="en-US"/>
        </w:rPr>
        <w:t xml:space="preserve">where required </w:t>
      </w:r>
      <w:r w:rsidRPr="5C89A630">
        <w:rPr>
          <w:rFonts w:ascii="Arial" w:hAnsi="Arial" w:cs="Arial"/>
          <w:sz w:val="24"/>
          <w:szCs w:val="24"/>
          <w:lang w:val="en-US"/>
        </w:rPr>
        <w:t xml:space="preserve">complex </w:t>
      </w:r>
      <w:r w:rsidR="02581332" w:rsidRPr="5C89A630">
        <w:rPr>
          <w:rFonts w:ascii="Arial" w:hAnsi="Arial" w:cs="Arial"/>
          <w:sz w:val="24"/>
          <w:szCs w:val="24"/>
          <w:lang w:val="en-US"/>
        </w:rPr>
        <w:t xml:space="preserve">MARAM </w:t>
      </w:r>
      <w:r w:rsidRPr="5C89A630">
        <w:rPr>
          <w:rFonts w:ascii="Arial" w:hAnsi="Arial" w:cs="Arial"/>
          <w:sz w:val="24"/>
          <w:szCs w:val="24"/>
          <w:lang w:val="en-US"/>
        </w:rPr>
        <w:t>meetings ensuring that relationships are maintained across syste</w:t>
      </w:r>
      <w:r w:rsidR="00292102" w:rsidRPr="5C89A630">
        <w:rPr>
          <w:rFonts w:ascii="Arial" w:hAnsi="Arial" w:cs="Arial"/>
          <w:sz w:val="24"/>
          <w:szCs w:val="24"/>
          <w:lang w:val="en-US"/>
        </w:rPr>
        <w:t>m</w:t>
      </w:r>
      <w:r w:rsidRPr="5C89A630">
        <w:rPr>
          <w:rFonts w:ascii="Arial" w:hAnsi="Arial" w:cs="Arial"/>
          <w:sz w:val="24"/>
          <w:szCs w:val="24"/>
          <w:lang w:val="en-US"/>
        </w:rPr>
        <w:t xml:space="preserve"> </w:t>
      </w:r>
      <w:r w:rsidR="00292102" w:rsidRPr="5C89A630">
        <w:rPr>
          <w:rFonts w:ascii="Arial" w:hAnsi="Arial" w:cs="Arial"/>
          <w:sz w:val="24"/>
          <w:szCs w:val="24"/>
          <w:lang w:val="en-US"/>
        </w:rPr>
        <w:t>partners</w:t>
      </w:r>
      <w:r w:rsidR="007B0C7F" w:rsidRPr="5C89A630">
        <w:rPr>
          <w:rFonts w:ascii="Arial" w:hAnsi="Arial" w:cs="Arial"/>
          <w:sz w:val="24"/>
          <w:szCs w:val="24"/>
          <w:lang w:val="en-US"/>
        </w:rPr>
        <w:t xml:space="preserve"> and ensure that recording and decision making is robust, accurate and defensible. </w:t>
      </w:r>
    </w:p>
    <w:p w14:paraId="4ECDFB08" w14:textId="77F47B76" w:rsidR="00A4783D" w:rsidRPr="00992830" w:rsidRDefault="00A4783D" w:rsidP="00992830">
      <w:pPr>
        <w:pStyle w:val="ListBullet"/>
        <w:numPr>
          <w:ilvl w:val="0"/>
          <w:numId w:val="0"/>
        </w:numPr>
        <w:rPr>
          <w:rFonts w:ascii="Arial" w:hAnsi="Arial" w:cs="Arial"/>
          <w:sz w:val="24"/>
          <w:szCs w:val="24"/>
          <w:lang w:val="en-US"/>
        </w:rPr>
      </w:pPr>
    </w:p>
    <w:p w14:paraId="7E85F064" w14:textId="73642B2E" w:rsidR="006F512F" w:rsidRDefault="006F512F" w:rsidP="002D5F95">
      <w:pPr>
        <w:pStyle w:val="ListBullet"/>
        <w:numPr>
          <w:ilvl w:val="0"/>
          <w:numId w:val="0"/>
        </w:numPr>
        <w:ind w:left="360" w:hanging="360"/>
        <w:jc w:val="both"/>
        <w:rPr>
          <w:rFonts w:ascii="Arial" w:hAnsi="Arial"/>
          <w:sz w:val="24"/>
        </w:rPr>
      </w:pPr>
    </w:p>
    <w:p w14:paraId="64D9717B" w14:textId="77777777" w:rsidR="006F512F" w:rsidRDefault="006F512F" w:rsidP="002D5F95">
      <w:pPr>
        <w:pStyle w:val="ListBullet"/>
        <w:numPr>
          <w:ilvl w:val="0"/>
          <w:numId w:val="0"/>
        </w:numPr>
        <w:ind w:left="360" w:hanging="360"/>
        <w:jc w:val="both"/>
        <w:rPr>
          <w:rFonts w:ascii="Arial" w:hAnsi="Arial"/>
          <w:sz w:val="24"/>
        </w:rPr>
      </w:pPr>
    </w:p>
    <w:p w14:paraId="407151A3" w14:textId="77777777" w:rsidR="00513EB2" w:rsidRPr="000956DD" w:rsidRDefault="00513EB2" w:rsidP="00D46415">
      <w:pPr>
        <w:pStyle w:val="ListBullet"/>
        <w:numPr>
          <w:ilvl w:val="0"/>
          <w:numId w:val="0"/>
        </w:numPr>
        <w:jc w:val="both"/>
        <w:rPr>
          <w:rFonts w:ascii="Arial" w:hAnsi="Arial" w:cs="Arial"/>
          <w:b/>
          <w:sz w:val="24"/>
          <w:szCs w:val="24"/>
          <w:u w:val="single"/>
        </w:rPr>
      </w:pPr>
      <w:r w:rsidRPr="000956DD">
        <w:rPr>
          <w:rFonts w:ascii="Arial" w:hAnsi="Arial" w:cs="Arial"/>
          <w:b/>
          <w:sz w:val="24"/>
          <w:szCs w:val="24"/>
          <w:u w:val="single"/>
        </w:rPr>
        <w:t>GENERAL RESPONSIBILITIES</w:t>
      </w:r>
    </w:p>
    <w:p w14:paraId="5655BC12" w14:textId="77777777" w:rsidR="00513EB2" w:rsidRPr="000956DD" w:rsidRDefault="00513EB2" w:rsidP="00D46415">
      <w:pPr>
        <w:pStyle w:val="ListBullet"/>
        <w:numPr>
          <w:ilvl w:val="0"/>
          <w:numId w:val="0"/>
        </w:numPr>
        <w:jc w:val="both"/>
        <w:rPr>
          <w:rFonts w:ascii="Arial" w:hAnsi="Arial" w:cs="Arial"/>
          <w:b/>
          <w:sz w:val="24"/>
          <w:szCs w:val="24"/>
          <w:u w:val="single"/>
        </w:rPr>
      </w:pPr>
    </w:p>
    <w:p w14:paraId="321CE0EC" w14:textId="77777777" w:rsidR="00513EB2" w:rsidRDefault="00513EB2">
      <w:pPr>
        <w:pStyle w:val="Default"/>
        <w:numPr>
          <w:ilvl w:val="0"/>
          <w:numId w:val="9"/>
        </w:numPr>
        <w:tabs>
          <w:tab w:val="left" w:pos="567"/>
          <w:tab w:val="left" w:pos="709"/>
        </w:tabs>
        <w:ind w:right="-140"/>
        <w:jc w:val="both"/>
      </w:pPr>
      <w:r>
        <w:t xml:space="preserve">  </w:t>
      </w:r>
      <w:r w:rsidRPr="00A94E1B">
        <w:t>To maintain personal and professional development to meet the changing demands of the job</w:t>
      </w:r>
      <w:r>
        <w:t>.</w:t>
      </w:r>
    </w:p>
    <w:p w14:paraId="18ED842B" w14:textId="77777777" w:rsidR="00513EB2" w:rsidRDefault="00513EB2" w:rsidP="00D46415">
      <w:pPr>
        <w:pStyle w:val="Default"/>
        <w:tabs>
          <w:tab w:val="left" w:pos="567"/>
          <w:tab w:val="left" w:pos="709"/>
        </w:tabs>
        <w:ind w:left="720" w:right="-140"/>
        <w:jc w:val="both"/>
      </w:pPr>
    </w:p>
    <w:p w14:paraId="6AF43591" w14:textId="6D9C1DA1" w:rsidR="00513EB2" w:rsidRDefault="00513EB2">
      <w:pPr>
        <w:pStyle w:val="Default"/>
        <w:numPr>
          <w:ilvl w:val="0"/>
          <w:numId w:val="9"/>
        </w:numPr>
        <w:tabs>
          <w:tab w:val="left" w:pos="567"/>
          <w:tab w:val="left" w:pos="709"/>
        </w:tabs>
        <w:ind w:right="-140"/>
        <w:jc w:val="both"/>
      </w:pPr>
      <w:r w:rsidRPr="00A94E1B">
        <w:t xml:space="preserve">, Ensure adherence to the Council’s constitution, </w:t>
      </w:r>
      <w:r w:rsidR="00B21B0E" w:rsidRPr="00A94E1B">
        <w:t>policies,</w:t>
      </w:r>
      <w:r w:rsidRPr="00A94E1B">
        <w:t xml:space="preserve"> and procedures in respect of all activities and decisions within the service </w:t>
      </w:r>
      <w:r w:rsidR="00A12423" w:rsidRPr="00A94E1B">
        <w:t>area.</w:t>
      </w:r>
    </w:p>
    <w:p w14:paraId="4516AE79" w14:textId="77777777" w:rsidR="00A12423" w:rsidRDefault="00A12423" w:rsidP="00A12423">
      <w:pPr>
        <w:pStyle w:val="ListParagraph"/>
      </w:pPr>
    </w:p>
    <w:p w14:paraId="35B7F49C" w14:textId="77777777" w:rsidR="002213C9" w:rsidRDefault="002213C9" w:rsidP="00D46415">
      <w:pPr>
        <w:pStyle w:val="ListParagraph"/>
        <w:jc w:val="both"/>
      </w:pPr>
    </w:p>
    <w:p w14:paraId="6D2FE51A" w14:textId="77777777" w:rsidR="007854DF" w:rsidRDefault="007854DF" w:rsidP="00D46415">
      <w:pPr>
        <w:pStyle w:val="ListBullet"/>
        <w:numPr>
          <w:ilvl w:val="0"/>
          <w:numId w:val="0"/>
        </w:numPr>
        <w:ind w:left="720" w:hanging="720"/>
        <w:jc w:val="both"/>
        <w:rPr>
          <w:rFonts w:ascii="Arial" w:hAnsi="Arial" w:cs="Arial"/>
          <w:b/>
          <w:sz w:val="24"/>
          <w:szCs w:val="24"/>
          <w:u w:val="single"/>
        </w:rPr>
      </w:pPr>
    </w:p>
    <w:p w14:paraId="61750DE1" w14:textId="77777777" w:rsidR="00071B88" w:rsidRPr="000F4536" w:rsidRDefault="00071B88" w:rsidP="00D46415">
      <w:pPr>
        <w:pStyle w:val="ListBullet"/>
        <w:numPr>
          <w:ilvl w:val="0"/>
          <w:numId w:val="0"/>
        </w:numPr>
        <w:ind w:left="720" w:hanging="720"/>
        <w:jc w:val="both"/>
        <w:rPr>
          <w:rFonts w:ascii="Arial" w:hAnsi="Arial" w:cs="Arial"/>
          <w:sz w:val="24"/>
          <w:szCs w:val="24"/>
        </w:rPr>
      </w:pPr>
      <w:r w:rsidRPr="000F4536">
        <w:rPr>
          <w:rFonts w:ascii="Arial" w:hAnsi="Arial" w:cs="Arial"/>
          <w:b/>
          <w:sz w:val="24"/>
          <w:szCs w:val="24"/>
          <w:u w:val="single"/>
        </w:rPr>
        <w:t>STRATEGIC SERVICE</w:t>
      </w:r>
    </w:p>
    <w:p w14:paraId="62A25F41" w14:textId="77777777" w:rsidR="00071B88" w:rsidRPr="000F4536" w:rsidRDefault="00071B88" w:rsidP="00D46415">
      <w:pPr>
        <w:pStyle w:val="ListBullet"/>
        <w:numPr>
          <w:ilvl w:val="0"/>
          <w:numId w:val="0"/>
        </w:numPr>
        <w:ind w:left="720" w:hanging="720"/>
        <w:jc w:val="both"/>
        <w:rPr>
          <w:rFonts w:ascii="Arial" w:hAnsi="Arial" w:cs="Arial"/>
          <w:sz w:val="24"/>
          <w:szCs w:val="24"/>
        </w:rPr>
      </w:pPr>
    </w:p>
    <w:p w14:paraId="0A2D3DBF" w14:textId="281C26A2" w:rsidR="00895C87" w:rsidRPr="00025404" w:rsidRDefault="00025404">
      <w:pPr>
        <w:pStyle w:val="ListParagraph"/>
        <w:numPr>
          <w:ilvl w:val="0"/>
          <w:numId w:val="9"/>
        </w:numPr>
        <w:tabs>
          <w:tab w:val="left" w:pos="540"/>
          <w:tab w:val="left" w:pos="1980"/>
        </w:tabs>
        <w:spacing w:line="240" w:lineRule="atLeast"/>
        <w:jc w:val="both"/>
        <w:rPr>
          <w:rFonts w:ascii="Arial" w:hAnsi="Arial" w:cs="Arial"/>
        </w:rPr>
      </w:pPr>
      <w:r>
        <w:rPr>
          <w:rFonts w:ascii="Arial" w:hAnsi="Arial" w:cs="Arial"/>
        </w:rPr>
        <w:t xml:space="preserve">  </w:t>
      </w:r>
      <w:r w:rsidR="00EB0826" w:rsidRPr="00025404">
        <w:rPr>
          <w:rFonts w:ascii="Arial" w:hAnsi="Arial" w:cs="Arial"/>
        </w:rPr>
        <w:t>To c</w:t>
      </w:r>
      <w:r w:rsidR="00895C87" w:rsidRPr="00025404">
        <w:rPr>
          <w:rFonts w:ascii="Arial" w:hAnsi="Arial" w:cs="Arial"/>
        </w:rPr>
        <w:t xml:space="preserve">ontribute to the development </w:t>
      </w:r>
      <w:r w:rsidR="00EB0826" w:rsidRPr="00025404">
        <w:rPr>
          <w:rFonts w:ascii="Arial" w:hAnsi="Arial" w:cs="Arial"/>
        </w:rPr>
        <w:t xml:space="preserve">and implementation </w:t>
      </w:r>
      <w:r w:rsidR="00895C87" w:rsidRPr="00025404">
        <w:rPr>
          <w:rFonts w:ascii="Arial" w:hAnsi="Arial" w:cs="Arial"/>
        </w:rPr>
        <w:t xml:space="preserve">of strategies, </w:t>
      </w:r>
      <w:r w:rsidR="008B7E47" w:rsidRPr="00025404">
        <w:rPr>
          <w:rFonts w:ascii="Arial" w:hAnsi="Arial" w:cs="Arial"/>
        </w:rPr>
        <w:t>policies,</w:t>
      </w:r>
      <w:r w:rsidR="00895C87" w:rsidRPr="00025404">
        <w:rPr>
          <w:rFonts w:ascii="Arial" w:hAnsi="Arial" w:cs="Arial"/>
        </w:rPr>
        <w:t xml:space="preserve"> and initiatives, to support colleagues </w:t>
      </w:r>
      <w:r w:rsidR="00EB0826" w:rsidRPr="00025404">
        <w:rPr>
          <w:rFonts w:ascii="Arial" w:hAnsi="Arial" w:cs="Arial"/>
        </w:rPr>
        <w:t xml:space="preserve">across the Council in the achievement of </w:t>
      </w:r>
      <w:r w:rsidR="00895C87" w:rsidRPr="00025404">
        <w:rPr>
          <w:rFonts w:ascii="Arial" w:hAnsi="Arial" w:cs="Arial"/>
        </w:rPr>
        <w:t xml:space="preserve">corporate </w:t>
      </w:r>
      <w:r w:rsidR="00CC7ABA" w:rsidRPr="00025404">
        <w:rPr>
          <w:rFonts w:ascii="Arial" w:hAnsi="Arial" w:cs="Arial"/>
        </w:rPr>
        <w:t>priorities.</w:t>
      </w:r>
    </w:p>
    <w:p w14:paraId="04A688E7" w14:textId="77777777" w:rsidR="00071B88" w:rsidRDefault="00071B88" w:rsidP="00D46415">
      <w:pPr>
        <w:pStyle w:val="ListBullet"/>
        <w:numPr>
          <w:ilvl w:val="0"/>
          <w:numId w:val="0"/>
        </w:numPr>
        <w:ind w:left="720" w:hanging="720"/>
        <w:jc w:val="both"/>
        <w:rPr>
          <w:rFonts w:ascii="Arial" w:hAnsi="Arial" w:cs="Arial"/>
          <w:sz w:val="24"/>
          <w:szCs w:val="24"/>
        </w:rPr>
      </w:pPr>
    </w:p>
    <w:p w14:paraId="03DEC875" w14:textId="77777777" w:rsidR="00071B88" w:rsidRPr="000F4536" w:rsidRDefault="00071B88" w:rsidP="00D46415">
      <w:pPr>
        <w:pStyle w:val="ListBullet"/>
        <w:numPr>
          <w:ilvl w:val="0"/>
          <w:numId w:val="0"/>
        </w:numPr>
        <w:ind w:left="360" w:hanging="360"/>
        <w:jc w:val="both"/>
        <w:rPr>
          <w:rFonts w:ascii="Arial" w:hAnsi="Arial" w:cs="Arial"/>
          <w:sz w:val="24"/>
          <w:szCs w:val="24"/>
        </w:rPr>
      </w:pPr>
      <w:r w:rsidRPr="000F4536">
        <w:rPr>
          <w:rFonts w:ascii="Arial" w:hAnsi="Arial" w:cs="Arial"/>
          <w:b/>
          <w:sz w:val="24"/>
          <w:szCs w:val="24"/>
          <w:u w:val="single"/>
        </w:rPr>
        <w:t>MANAGING CHANGE</w:t>
      </w:r>
    </w:p>
    <w:p w14:paraId="14BCEF5F" w14:textId="77777777" w:rsidR="00071B88" w:rsidRDefault="00071B88" w:rsidP="00D46415">
      <w:pPr>
        <w:pStyle w:val="ListBullet"/>
        <w:numPr>
          <w:ilvl w:val="0"/>
          <w:numId w:val="0"/>
        </w:numPr>
        <w:jc w:val="both"/>
        <w:rPr>
          <w:rFonts w:ascii="Arial" w:hAnsi="Arial" w:cs="Arial"/>
          <w:sz w:val="24"/>
          <w:szCs w:val="24"/>
        </w:rPr>
      </w:pPr>
    </w:p>
    <w:p w14:paraId="2F37D233" w14:textId="77777777" w:rsidR="00D00940" w:rsidRDefault="00D00940">
      <w:pPr>
        <w:pStyle w:val="ListBullet"/>
        <w:numPr>
          <w:ilvl w:val="0"/>
          <w:numId w:val="9"/>
        </w:numPr>
        <w:tabs>
          <w:tab w:val="left" w:pos="709"/>
        </w:tabs>
        <w:jc w:val="both"/>
      </w:pPr>
      <w:r w:rsidRPr="00D00940">
        <w:rPr>
          <w:rFonts w:ascii="Arial" w:hAnsi="Arial" w:cs="Arial"/>
          <w:sz w:val="24"/>
          <w:szCs w:val="24"/>
        </w:rPr>
        <w:t xml:space="preserve">To </w:t>
      </w:r>
      <w:r w:rsidR="00EB0826">
        <w:rPr>
          <w:rFonts w:ascii="Arial" w:hAnsi="Arial" w:cs="Arial"/>
          <w:sz w:val="24"/>
          <w:szCs w:val="24"/>
        </w:rPr>
        <w:t xml:space="preserve">instigate, </w:t>
      </w:r>
      <w:r w:rsidRPr="00D00940">
        <w:rPr>
          <w:rFonts w:ascii="Arial" w:hAnsi="Arial" w:cs="Arial"/>
          <w:sz w:val="24"/>
          <w:szCs w:val="24"/>
        </w:rPr>
        <w:t xml:space="preserve">and effectively lead change </w:t>
      </w:r>
      <w:r w:rsidR="00307182">
        <w:rPr>
          <w:rFonts w:ascii="Arial" w:hAnsi="Arial" w:cs="Arial"/>
          <w:sz w:val="24"/>
          <w:szCs w:val="24"/>
        </w:rPr>
        <w:t xml:space="preserve">within your areas of responsibility, </w:t>
      </w:r>
      <w:r w:rsidRPr="00D00940">
        <w:rPr>
          <w:rFonts w:ascii="Arial" w:hAnsi="Arial" w:cs="Arial"/>
          <w:sz w:val="24"/>
          <w:szCs w:val="24"/>
        </w:rPr>
        <w:t xml:space="preserve">and develop </w:t>
      </w:r>
      <w:r w:rsidR="00261D52">
        <w:rPr>
          <w:rFonts w:ascii="Arial" w:hAnsi="Arial" w:cs="Arial"/>
          <w:sz w:val="24"/>
          <w:szCs w:val="24"/>
        </w:rPr>
        <w:t>flexible services and</w:t>
      </w:r>
      <w:r w:rsidRPr="00D00940">
        <w:rPr>
          <w:rFonts w:ascii="Arial" w:hAnsi="Arial" w:cs="Arial"/>
          <w:sz w:val="24"/>
          <w:szCs w:val="24"/>
        </w:rPr>
        <w:t xml:space="preserve"> business models able to meet the changing needs of the Council and its communities.</w:t>
      </w:r>
      <w:r w:rsidRPr="00A92A57">
        <w:t xml:space="preserve"> </w:t>
      </w:r>
    </w:p>
    <w:p w14:paraId="0B87BB55" w14:textId="77777777" w:rsidR="001518A1" w:rsidRDefault="001518A1" w:rsidP="00D46415">
      <w:pPr>
        <w:pStyle w:val="ListBullet"/>
        <w:numPr>
          <w:ilvl w:val="0"/>
          <w:numId w:val="0"/>
        </w:numPr>
        <w:tabs>
          <w:tab w:val="left" w:pos="709"/>
        </w:tabs>
        <w:ind w:left="720"/>
        <w:jc w:val="both"/>
      </w:pPr>
    </w:p>
    <w:p w14:paraId="712A6652" w14:textId="77777777" w:rsidR="00071B88" w:rsidRPr="000F4536" w:rsidRDefault="00071B88" w:rsidP="00D46415">
      <w:pPr>
        <w:pStyle w:val="ListBullet"/>
        <w:numPr>
          <w:ilvl w:val="0"/>
          <w:numId w:val="0"/>
        </w:numPr>
        <w:ind w:left="360" w:hanging="360"/>
        <w:jc w:val="both"/>
        <w:rPr>
          <w:rFonts w:ascii="Arial" w:hAnsi="Arial" w:cs="Arial"/>
          <w:b/>
          <w:bCs/>
          <w:sz w:val="24"/>
          <w:szCs w:val="24"/>
          <w:u w:val="single"/>
        </w:rPr>
      </w:pPr>
      <w:r w:rsidRPr="000F4536">
        <w:rPr>
          <w:rFonts w:ascii="Arial" w:hAnsi="Arial" w:cs="Arial"/>
          <w:b/>
          <w:bCs/>
          <w:sz w:val="24"/>
          <w:szCs w:val="24"/>
          <w:u w:val="single"/>
        </w:rPr>
        <w:t>PARTNERSHIPS</w:t>
      </w:r>
      <w:r w:rsidR="001C2361">
        <w:rPr>
          <w:rFonts w:ascii="Arial" w:hAnsi="Arial" w:cs="Arial"/>
          <w:b/>
          <w:bCs/>
          <w:sz w:val="24"/>
          <w:szCs w:val="24"/>
          <w:u w:val="single"/>
        </w:rPr>
        <w:t xml:space="preserve"> &amp;RELATIONSHIPS</w:t>
      </w:r>
    </w:p>
    <w:p w14:paraId="02A44BB5" w14:textId="77777777" w:rsidR="00071B88" w:rsidRPr="000F4536" w:rsidRDefault="00071B88" w:rsidP="00D46415">
      <w:pPr>
        <w:pStyle w:val="ListBullet"/>
        <w:numPr>
          <w:ilvl w:val="0"/>
          <w:numId w:val="0"/>
        </w:numPr>
        <w:ind w:left="360"/>
        <w:jc w:val="both"/>
        <w:rPr>
          <w:rFonts w:ascii="Arial" w:hAnsi="Arial" w:cs="Arial"/>
          <w:b/>
          <w:bCs/>
          <w:sz w:val="24"/>
          <w:szCs w:val="24"/>
          <w:u w:val="single"/>
        </w:rPr>
      </w:pPr>
    </w:p>
    <w:p w14:paraId="73F9123A" w14:textId="77777777" w:rsidR="00DB683C" w:rsidRPr="00DB683C" w:rsidRDefault="001518A1">
      <w:pPr>
        <w:pStyle w:val="Default"/>
        <w:numPr>
          <w:ilvl w:val="0"/>
          <w:numId w:val="9"/>
        </w:numPr>
        <w:tabs>
          <w:tab w:val="left" w:pos="284"/>
        </w:tabs>
        <w:spacing w:line="240" w:lineRule="atLeast"/>
        <w:ind w:right="-140"/>
        <w:jc w:val="both"/>
      </w:pPr>
      <w:r w:rsidRPr="00DB683C">
        <w:rPr>
          <w:color w:val="auto"/>
        </w:rPr>
        <w:t>To d</w:t>
      </w:r>
      <w:r w:rsidR="00084E38" w:rsidRPr="00DB683C">
        <w:rPr>
          <w:color w:val="auto"/>
        </w:rPr>
        <w:t>evelop</w:t>
      </w:r>
      <w:r w:rsidR="00084E38">
        <w:t>,</w:t>
      </w:r>
      <w:r w:rsidR="00084E38" w:rsidRPr="00DB683C">
        <w:rPr>
          <w:color w:val="auto"/>
        </w:rPr>
        <w:t xml:space="preserve"> </w:t>
      </w:r>
      <w:r w:rsidR="00084E38">
        <w:t>broker</w:t>
      </w:r>
      <w:r w:rsidR="00084E38" w:rsidRPr="00DB683C">
        <w:rPr>
          <w:color w:val="auto"/>
        </w:rPr>
        <w:t xml:space="preserve"> </w:t>
      </w:r>
      <w:r w:rsidR="00084E38">
        <w:t>and sustain</w:t>
      </w:r>
      <w:r w:rsidR="00084E38" w:rsidRPr="00DB683C">
        <w:rPr>
          <w:color w:val="auto"/>
        </w:rPr>
        <w:t xml:space="preserve"> </w:t>
      </w:r>
      <w:r w:rsidR="00084E38" w:rsidRPr="000E0613">
        <w:t xml:space="preserve">effective working </w:t>
      </w:r>
      <w:r w:rsidR="00DB683C">
        <w:t xml:space="preserve">relationships and partnerships both </w:t>
      </w:r>
      <w:r w:rsidR="00084E38">
        <w:t>within the Council</w:t>
      </w:r>
      <w:r w:rsidR="00DB683C">
        <w:t>,</w:t>
      </w:r>
      <w:r w:rsidR="00084E38">
        <w:t xml:space="preserve"> the Liverpool City </w:t>
      </w:r>
      <w:r w:rsidR="00017CD8">
        <w:t>Region Combined</w:t>
      </w:r>
      <w:r w:rsidR="00A5126E">
        <w:t xml:space="preserve"> Authority</w:t>
      </w:r>
      <w:r w:rsidR="00084E38">
        <w:t xml:space="preserve">, and </w:t>
      </w:r>
      <w:r w:rsidR="00DB683C">
        <w:t xml:space="preserve">with customers and </w:t>
      </w:r>
      <w:r w:rsidR="00084E38">
        <w:t xml:space="preserve">stakeholders </w:t>
      </w:r>
      <w:r w:rsidR="00084E38" w:rsidRPr="00DB683C">
        <w:rPr>
          <w:color w:val="auto"/>
        </w:rPr>
        <w:t>related to the service area</w:t>
      </w:r>
      <w:r w:rsidR="00084E38">
        <w:t xml:space="preserve">, </w:t>
      </w:r>
      <w:proofErr w:type="gramStart"/>
      <w:r w:rsidR="00084E38">
        <w:t xml:space="preserve">in order </w:t>
      </w:r>
      <w:r w:rsidR="00084E38" w:rsidRPr="00DB683C">
        <w:rPr>
          <w:color w:val="auto"/>
        </w:rPr>
        <w:t>to</w:t>
      </w:r>
      <w:proofErr w:type="gramEnd"/>
      <w:r w:rsidR="00084E38" w:rsidRPr="00DB683C">
        <w:rPr>
          <w:color w:val="auto"/>
        </w:rPr>
        <w:t xml:space="preserve"> represent and promote the Council’s interests</w:t>
      </w:r>
      <w:r w:rsidR="00084E38">
        <w:t>,</w:t>
      </w:r>
      <w:r w:rsidR="00084E38" w:rsidRPr="00DB683C">
        <w:rPr>
          <w:color w:val="auto"/>
        </w:rPr>
        <w:t xml:space="preserve"> </w:t>
      </w:r>
      <w:r w:rsidR="00DB683C" w:rsidRPr="00DB683C">
        <w:rPr>
          <w:color w:val="auto"/>
        </w:rPr>
        <w:t xml:space="preserve">and </w:t>
      </w:r>
      <w:r w:rsidR="00084E38" w:rsidRPr="00DB683C">
        <w:rPr>
          <w:color w:val="auto"/>
        </w:rPr>
        <w:t xml:space="preserve">maximise </w:t>
      </w:r>
      <w:r w:rsidR="00DB683C" w:rsidRPr="00DB683C">
        <w:rPr>
          <w:color w:val="auto"/>
        </w:rPr>
        <w:t>the effectiveness of the service.</w:t>
      </w:r>
    </w:p>
    <w:p w14:paraId="353D331C" w14:textId="77777777" w:rsidR="00DB683C" w:rsidRPr="00DB683C" w:rsidRDefault="00DB683C" w:rsidP="00D46415">
      <w:pPr>
        <w:pStyle w:val="Default"/>
        <w:tabs>
          <w:tab w:val="left" w:pos="284"/>
        </w:tabs>
        <w:spacing w:line="240" w:lineRule="atLeast"/>
        <w:ind w:left="720" w:right="-140"/>
        <w:jc w:val="both"/>
      </w:pPr>
    </w:p>
    <w:p w14:paraId="07DE8348" w14:textId="22A8E6AA" w:rsidR="007B24D4" w:rsidRDefault="00DB683C" w:rsidP="00EA755D">
      <w:pPr>
        <w:pStyle w:val="Default"/>
        <w:numPr>
          <w:ilvl w:val="0"/>
          <w:numId w:val="9"/>
        </w:numPr>
        <w:tabs>
          <w:tab w:val="left" w:pos="284"/>
        </w:tabs>
        <w:spacing w:line="240" w:lineRule="atLeast"/>
        <w:ind w:right="-140"/>
        <w:jc w:val="both"/>
      </w:pPr>
      <w:r>
        <w:t>T</w:t>
      </w:r>
      <w:r w:rsidR="00191BEA" w:rsidRPr="00191BEA">
        <w:t xml:space="preserve">o build and maintain effective relationships </w:t>
      </w:r>
      <w:r w:rsidR="008B7E47" w:rsidRPr="00191BEA">
        <w:t>with and</w:t>
      </w:r>
      <w:r w:rsidR="00191BEA" w:rsidRPr="00191BEA">
        <w:t xml:space="preserve"> provide professional advi</w:t>
      </w:r>
      <w:r w:rsidR="00A5126E">
        <w:t>c</w:t>
      </w:r>
      <w:r w:rsidR="00191BEA" w:rsidRPr="00191BEA">
        <w:t>e and support to the political and corporate leadership of the Council, and elected Members to support their community leadership role</w:t>
      </w:r>
      <w:r>
        <w:t>, i</w:t>
      </w:r>
      <w:r w:rsidR="00191BEA">
        <w:t xml:space="preserve">ncluding attendance at </w:t>
      </w:r>
      <w:r w:rsidR="007B24D4" w:rsidRPr="007B24D4">
        <w:t>Cabinet meetings and Cabinet Member briefings</w:t>
      </w:r>
      <w:r w:rsidR="00191BEA">
        <w:t>, p</w:t>
      </w:r>
      <w:r w:rsidR="007B24D4" w:rsidRPr="007B24D4">
        <w:t xml:space="preserve">ublic </w:t>
      </w:r>
      <w:r w:rsidR="00B21B0E" w:rsidRPr="007B24D4">
        <w:t>meetings,</w:t>
      </w:r>
      <w:r w:rsidR="007B24D4" w:rsidRPr="007B24D4">
        <w:t xml:space="preserve"> </w:t>
      </w:r>
      <w:r w:rsidR="00191BEA">
        <w:t xml:space="preserve">and </w:t>
      </w:r>
      <w:r w:rsidR="007B24D4" w:rsidRPr="007B24D4">
        <w:t>consultation events</w:t>
      </w:r>
      <w:r w:rsidR="00191BEA">
        <w:t>, as appropriate</w:t>
      </w:r>
      <w:r w:rsidR="007B24D4" w:rsidRPr="007B24D4">
        <w:t>.</w:t>
      </w:r>
    </w:p>
    <w:p w14:paraId="6CEA6109" w14:textId="77777777" w:rsidR="00EA755D" w:rsidRDefault="00EA755D" w:rsidP="00EA755D">
      <w:pPr>
        <w:pStyle w:val="ListParagraph"/>
      </w:pPr>
    </w:p>
    <w:p w14:paraId="42103762" w14:textId="77777777" w:rsidR="00B7146F" w:rsidRPr="00843057" w:rsidRDefault="00B7146F" w:rsidP="00EE4994">
      <w:pPr>
        <w:pStyle w:val="ListParagraph"/>
        <w:rPr>
          <w:rFonts w:ascii="Arial" w:eastAsia="SimSun" w:hAnsi="Arial" w:cs="Arial"/>
          <w:color w:val="000000"/>
          <w:lang w:eastAsia="zh-CN"/>
        </w:rPr>
      </w:pPr>
    </w:p>
    <w:p w14:paraId="500FC7EC" w14:textId="7CD408A2" w:rsidR="00CE2323" w:rsidRPr="00CE2323" w:rsidRDefault="00B7146F" w:rsidP="65A4C495">
      <w:pPr>
        <w:pStyle w:val="ListParagraph"/>
        <w:rPr>
          <w:rFonts w:ascii="Arial" w:eastAsia="SimSun" w:hAnsi="Arial" w:cs="Arial"/>
          <w:color w:val="000000"/>
          <w:lang w:eastAsia="zh-CN"/>
        </w:rPr>
      </w:pPr>
      <w:r w:rsidRPr="5C89A630">
        <w:rPr>
          <w:rFonts w:ascii="Arial" w:eastAsia="SimSun" w:hAnsi="Arial" w:cs="Arial"/>
          <w:color w:val="000000" w:themeColor="text1"/>
          <w:lang w:eastAsia="zh-CN"/>
        </w:rPr>
        <w:t xml:space="preserve">Maintain core panel membership and linkage between practice </w:t>
      </w:r>
      <w:r w:rsidR="04A55B2C" w:rsidRPr="5C89A630">
        <w:rPr>
          <w:rFonts w:ascii="Arial" w:eastAsia="SimSun" w:hAnsi="Arial" w:cs="Arial"/>
          <w:color w:val="000000" w:themeColor="text1"/>
          <w:lang w:eastAsia="zh-CN"/>
        </w:rPr>
        <w:t>in respect of</w:t>
      </w:r>
      <w:r w:rsidRPr="5C89A630">
        <w:rPr>
          <w:rFonts w:ascii="Arial" w:eastAsia="SimSun" w:hAnsi="Arial" w:cs="Arial"/>
          <w:color w:val="000000" w:themeColor="text1"/>
          <w:lang w:eastAsia="zh-CN"/>
        </w:rPr>
        <w:t xml:space="preserve"> </w:t>
      </w:r>
      <w:r w:rsidR="72BE4EDA" w:rsidRPr="5C89A630">
        <w:rPr>
          <w:rFonts w:ascii="Arial" w:eastAsia="SimSun" w:hAnsi="Arial" w:cs="Arial"/>
          <w:color w:val="000000" w:themeColor="text1"/>
          <w:lang w:eastAsia="zh-CN"/>
        </w:rPr>
        <w:t>MAPPA</w:t>
      </w:r>
      <w:r w:rsidR="1CEBB2B5" w:rsidRPr="5C89A630">
        <w:rPr>
          <w:rFonts w:ascii="Arial" w:eastAsia="SimSun" w:hAnsi="Arial" w:cs="Arial"/>
          <w:color w:val="000000" w:themeColor="text1"/>
          <w:lang w:eastAsia="zh-CN"/>
        </w:rPr>
        <w:t xml:space="preserve"> panel meetings</w:t>
      </w:r>
      <w:r w:rsidR="00CE2323" w:rsidRPr="5C89A630">
        <w:rPr>
          <w:rFonts w:ascii="Arial" w:eastAsia="SimSun" w:hAnsi="Arial" w:cs="Arial"/>
          <w:color w:val="000000" w:themeColor="text1"/>
          <w:lang w:eastAsia="zh-CN"/>
        </w:rPr>
        <w:t xml:space="preserve">. </w:t>
      </w:r>
    </w:p>
    <w:p w14:paraId="4E60DC52" w14:textId="6D5C3ABE" w:rsidR="00CE2323" w:rsidRPr="007B201A" w:rsidRDefault="00CE2323">
      <w:pPr>
        <w:pStyle w:val="ListParagraph"/>
        <w:numPr>
          <w:ilvl w:val="0"/>
          <w:numId w:val="9"/>
        </w:numPr>
        <w:rPr>
          <w:rFonts w:ascii="Arial" w:eastAsia="SimSun" w:hAnsi="Arial" w:cs="Arial"/>
          <w:color w:val="000000" w:themeColor="text1"/>
          <w:lang w:eastAsia="zh-CN"/>
        </w:rPr>
      </w:pPr>
      <w:r w:rsidRPr="5C89A630">
        <w:rPr>
          <w:rFonts w:ascii="Arial" w:eastAsia="SimSun" w:hAnsi="Arial" w:cs="Arial"/>
          <w:color w:val="000000" w:themeColor="text1"/>
          <w:lang w:eastAsia="zh-CN"/>
        </w:rPr>
        <w:t xml:space="preserve">To represent Adult Social Care on other relevant Boards such as </w:t>
      </w:r>
      <w:r w:rsidR="1FF52753" w:rsidRPr="5C89A630">
        <w:rPr>
          <w:rFonts w:ascii="Arial" w:eastAsia="SimSun" w:hAnsi="Arial" w:cs="Arial"/>
          <w:color w:val="000000" w:themeColor="text1"/>
          <w:lang w:eastAsia="zh-CN"/>
        </w:rPr>
        <w:t>Sefton Integrated Care Team Programme. Take a lead in subgroups and lead where requested.</w:t>
      </w:r>
    </w:p>
    <w:p w14:paraId="633DAC81" w14:textId="29A09B02" w:rsidR="00CE2323" w:rsidRPr="007B201A" w:rsidRDefault="00CE2323" w:rsidP="00843057">
      <w:pPr>
        <w:rPr>
          <w:rFonts w:ascii="Arial" w:eastAsia="SimSun" w:hAnsi="Arial" w:cs="Arial"/>
          <w:color w:val="000000" w:themeColor="text1"/>
          <w:lang w:eastAsia="zh-CN"/>
        </w:rPr>
      </w:pPr>
    </w:p>
    <w:p w14:paraId="42D31540" w14:textId="77777777" w:rsidR="001D38A7" w:rsidRPr="007B201A" w:rsidRDefault="001D38A7" w:rsidP="001D38A7">
      <w:pPr>
        <w:pStyle w:val="ListParagraph"/>
        <w:rPr>
          <w:rFonts w:ascii="Arial" w:eastAsia="SimSun" w:hAnsi="Arial" w:cs="Arial"/>
          <w:color w:val="000000"/>
          <w:lang w:eastAsia="zh-CN"/>
        </w:rPr>
      </w:pPr>
    </w:p>
    <w:p w14:paraId="27B52F75" w14:textId="4FB81769" w:rsidR="00EA755D" w:rsidRDefault="00EA755D" w:rsidP="00843057">
      <w:pPr>
        <w:pStyle w:val="Default"/>
        <w:tabs>
          <w:tab w:val="left" w:pos="284"/>
        </w:tabs>
        <w:spacing w:line="240" w:lineRule="atLeast"/>
        <w:ind w:right="-140"/>
        <w:jc w:val="both"/>
      </w:pPr>
    </w:p>
    <w:p w14:paraId="7E5F06EB" w14:textId="77777777" w:rsidR="009023ED" w:rsidRDefault="009023ED" w:rsidP="00D46415">
      <w:pPr>
        <w:pStyle w:val="ListParagraph"/>
        <w:jc w:val="both"/>
      </w:pPr>
    </w:p>
    <w:p w14:paraId="1E995431" w14:textId="77777777" w:rsidR="00071B88" w:rsidRPr="00BD35A8" w:rsidRDefault="00071B88" w:rsidP="00D46415">
      <w:pPr>
        <w:ind w:left="720" w:hanging="720"/>
        <w:jc w:val="both"/>
        <w:rPr>
          <w:rFonts w:ascii="Arial" w:hAnsi="Arial" w:cs="Arial"/>
          <w:b/>
          <w:u w:val="single"/>
        </w:rPr>
      </w:pPr>
      <w:r w:rsidRPr="00BD35A8">
        <w:rPr>
          <w:rFonts w:ascii="Arial" w:hAnsi="Arial" w:cs="Arial"/>
          <w:b/>
          <w:u w:val="single"/>
        </w:rPr>
        <w:t>QUALIFICATIONS AND EXPERIENCE</w:t>
      </w:r>
    </w:p>
    <w:p w14:paraId="7B3FA826" w14:textId="77777777" w:rsidR="00071B88" w:rsidRPr="00BD35A8" w:rsidRDefault="00071B88" w:rsidP="00D46415">
      <w:pPr>
        <w:jc w:val="both"/>
        <w:rPr>
          <w:rFonts w:ascii="Arial" w:hAnsi="Arial" w:cs="Arial"/>
          <w:b/>
          <w:u w:val="single"/>
        </w:rPr>
      </w:pPr>
    </w:p>
    <w:p w14:paraId="5422BD87" w14:textId="77777777" w:rsidR="00071B88" w:rsidRDefault="00071B88" w:rsidP="00D46415">
      <w:pPr>
        <w:jc w:val="both"/>
        <w:rPr>
          <w:rFonts w:ascii="Arial" w:hAnsi="Arial" w:cs="Arial"/>
        </w:rPr>
      </w:pPr>
      <w:r w:rsidRPr="00BD35A8">
        <w:rPr>
          <w:rFonts w:ascii="Arial" w:hAnsi="Arial" w:cs="Arial"/>
        </w:rPr>
        <w:t>See Person Specification.</w:t>
      </w:r>
    </w:p>
    <w:p w14:paraId="53CDCA78" w14:textId="77777777" w:rsidR="00071B88" w:rsidRDefault="00071B88" w:rsidP="00D46415">
      <w:pPr>
        <w:jc w:val="both"/>
        <w:rPr>
          <w:rFonts w:ascii="Arial" w:hAnsi="Arial" w:cs="Arial"/>
        </w:rPr>
      </w:pPr>
    </w:p>
    <w:p w14:paraId="18DD430D" w14:textId="77777777" w:rsidR="00E709E7" w:rsidRDefault="00E709E7" w:rsidP="00D46415">
      <w:pPr>
        <w:jc w:val="both"/>
        <w:rPr>
          <w:rFonts w:ascii="Arial" w:hAnsi="Arial" w:cs="Arial"/>
        </w:rPr>
      </w:pPr>
    </w:p>
    <w:p w14:paraId="7B61FAF2" w14:textId="77777777" w:rsidR="00071B88" w:rsidRPr="000F4536" w:rsidRDefault="00071B88" w:rsidP="00D46415">
      <w:pPr>
        <w:ind w:left="720" w:hanging="720"/>
        <w:jc w:val="both"/>
        <w:rPr>
          <w:rFonts w:ascii="Arial" w:hAnsi="Arial" w:cs="Arial"/>
        </w:rPr>
      </w:pPr>
      <w:r w:rsidRPr="000F4536">
        <w:rPr>
          <w:rFonts w:ascii="Arial" w:hAnsi="Arial" w:cs="Arial"/>
          <w:b/>
          <w:u w:val="single"/>
        </w:rPr>
        <w:lastRenderedPageBreak/>
        <w:t>GENERAL</w:t>
      </w:r>
      <w:r w:rsidRPr="000F4536">
        <w:rPr>
          <w:rFonts w:ascii="Arial" w:hAnsi="Arial" w:cs="Arial"/>
        </w:rPr>
        <w:t>:</w:t>
      </w:r>
    </w:p>
    <w:p w14:paraId="78E52313" w14:textId="77777777" w:rsidR="00071B88" w:rsidRPr="000F4536" w:rsidRDefault="00071B88" w:rsidP="00D46415">
      <w:pPr>
        <w:ind w:left="720" w:hanging="720"/>
        <w:jc w:val="both"/>
        <w:rPr>
          <w:rFonts w:ascii="Arial" w:hAnsi="Arial" w:cs="Arial"/>
        </w:rPr>
      </w:pPr>
    </w:p>
    <w:p w14:paraId="097F9833" w14:textId="3AD0DAAA" w:rsidR="00071B88" w:rsidRPr="000F4536" w:rsidRDefault="00071B88" w:rsidP="00D46415">
      <w:pPr>
        <w:tabs>
          <w:tab w:val="left" w:pos="5760"/>
        </w:tabs>
        <w:jc w:val="both"/>
        <w:rPr>
          <w:rFonts w:ascii="Arial" w:hAnsi="Arial" w:cs="Arial"/>
        </w:rPr>
      </w:pPr>
      <w:r w:rsidRPr="000F4536">
        <w:rPr>
          <w:rFonts w:ascii="Arial" w:hAnsi="Arial" w:cs="Arial"/>
        </w:rPr>
        <w:t xml:space="preserve">The post holder will be expected to work </w:t>
      </w:r>
      <w:r w:rsidR="008B7E47" w:rsidRPr="000F4536">
        <w:rPr>
          <w:rFonts w:ascii="Arial" w:hAnsi="Arial" w:cs="Arial"/>
        </w:rPr>
        <w:t>flexibly,</w:t>
      </w:r>
      <w:r w:rsidRPr="000F4536">
        <w:rPr>
          <w:rFonts w:ascii="Arial" w:hAnsi="Arial" w:cs="Arial"/>
        </w:rPr>
        <w:t xml:space="preserve"> and the exact nature of the duties described above is subject to periodic review and is liable to change.</w:t>
      </w:r>
    </w:p>
    <w:p w14:paraId="7EFE9F96" w14:textId="77777777" w:rsidR="00071B88" w:rsidRPr="000F4536" w:rsidRDefault="00071B88" w:rsidP="00D46415">
      <w:pPr>
        <w:tabs>
          <w:tab w:val="left" w:pos="720"/>
          <w:tab w:val="left" w:pos="5760"/>
        </w:tabs>
        <w:jc w:val="both"/>
        <w:rPr>
          <w:rFonts w:ascii="Arial" w:hAnsi="Arial" w:cs="Arial"/>
        </w:rPr>
      </w:pPr>
    </w:p>
    <w:p w14:paraId="093D2D24" w14:textId="77777777" w:rsidR="00071B88" w:rsidRPr="000F4536" w:rsidRDefault="00071B88" w:rsidP="00D46415">
      <w:pPr>
        <w:pStyle w:val="BodyText"/>
        <w:jc w:val="both"/>
        <w:rPr>
          <w:szCs w:val="24"/>
        </w:rPr>
      </w:pPr>
      <w:r w:rsidRPr="000F4536">
        <w:rPr>
          <w:szCs w:val="24"/>
        </w:rPr>
        <w:t>This job description is a representative document.  Other reasonably similar duties may be allocated from time to time commensurate with the general character of the post and its grading.</w:t>
      </w:r>
    </w:p>
    <w:p w14:paraId="0AF96412" w14:textId="77777777" w:rsidR="00071B88" w:rsidRPr="000F4536" w:rsidRDefault="00071B88" w:rsidP="00D46415">
      <w:pPr>
        <w:tabs>
          <w:tab w:val="left" w:pos="720"/>
          <w:tab w:val="left" w:pos="5760"/>
        </w:tabs>
        <w:jc w:val="both"/>
        <w:rPr>
          <w:rFonts w:ascii="Arial" w:hAnsi="Arial" w:cs="Arial"/>
        </w:rPr>
      </w:pPr>
    </w:p>
    <w:p w14:paraId="5EA9DE55" w14:textId="0D836FCC" w:rsidR="00CA47D0" w:rsidRDefault="00CA47D0" w:rsidP="00CA47D0">
      <w:pPr>
        <w:tabs>
          <w:tab w:val="left" w:pos="720"/>
          <w:tab w:val="left" w:pos="5760"/>
        </w:tabs>
        <w:ind w:left="720" w:hanging="720"/>
        <w:rPr>
          <w:rFonts w:ascii="Arial" w:hAnsi="Arial" w:cs="Arial"/>
        </w:rPr>
      </w:pPr>
      <w:r w:rsidRPr="5C89A630">
        <w:rPr>
          <w:rFonts w:ascii="Arial" w:hAnsi="Arial" w:cs="Arial"/>
        </w:rPr>
        <w:t>All staff have a duty to take care of their own health &amp; safety and that of others who</w:t>
      </w:r>
      <w:r w:rsidR="1114DAD5" w:rsidRPr="5C89A630">
        <w:rPr>
          <w:rFonts w:ascii="Arial" w:hAnsi="Arial" w:cs="Arial"/>
        </w:rPr>
        <w:t xml:space="preserve"> may</w:t>
      </w:r>
      <w:r w:rsidR="003E22E0">
        <w:rPr>
          <w:rFonts w:ascii="Arial" w:hAnsi="Arial" w:cs="Arial"/>
        </w:rPr>
        <w:t xml:space="preserve"> </w:t>
      </w:r>
      <w:r w:rsidR="1114DAD5" w:rsidRPr="5C89A630">
        <w:rPr>
          <w:rFonts w:ascii="Arial" w:hAnsi="Arial" w:cs="Arial"/>
        </w:rPr>
        <w:t>be</w:t>
      </w:r>
      <w:r w:rsidR="2E2ACA84" w:rsidRPr="5C89A630">
        <w:rPr>
          <w:rFonts w:ascii="Arial" w:hAnsi="Arial" w:cs="Arial"/>
        </w:rPr>
        <w:t xml:space="preserve"> </w:t>
      </w:r>
      <w:r w:rsidRPr="5C89A630">
        <w:rPr>
          <w:rFonts w:ascii="Arial" w:hAnsi="Arial" w:cs="Arial"/>
        </w:rPr>
        <w:t xml:space="preserve">affected by your actions at work. Staff must co-operate with employers and </w:t>
      </w:r>
      <w:proofErr w:type="gramStart"/>
      <w:r w:rsidRPr="5C89A630">
        <w:rPr>
          <w:rFonts w:ascii="Arial" w:hAnsi="Arial" w:cs="Arial"/>
        </w:rPr>
        <w:t>co-</w:t>
      </w:r>
      <w:proofErr w:type="gramEnd"/>
    </w:p>
    <w:p w14:paraId="056898D9" w14:textId="1DCC52B7" w:rsidR="00CA47D0" w:rsidRPr="00CA47D0" w:rsidRDefault="00CA47D0" w:rsidP="00CA47D0">
      <w:pPr>
        <w:tabs>
          <w:tab w:val="left" w:pos="720"/>
          <w:tab w:val="left" w:pos="5760"/>
        </w:tabs>
        <w:ind w:left="720" w:hanging="720"/>
        <w:rPr>
          <w:rFonts w:ascii="Arial" w:hAnsi="Arial" w:cs="Arial"/>
        </w:rPr>
      </w:pPr>
      <w:r>
        <w:rPr>
          <w:rFonts w:ascii="Arial" w:hAnsi="Arial" w:cs="Arial"/>
        </w:rPr>
        <w:t>w</w:t>
      </w:r>
      <w:r w:rsidRPr="00CA47D0">
        <w:rPr>
          <w:rFonts w:ascii="Arial" w:hAnsi="Arial" w:cs="Arial"/>
        </w:rPr>
        <w:t>orkers to</w:t>
      </w:r>
      <w:r>
        <w:rPr>
          <w:rFonts w:ascii="Arial" w:hAnsi="Arial" w:cs="Arial"/>
        </w:rPr>
        <w:t xml:space="preserve"> </w:t>
      </w:r>
      <w:r w:rsidRPr="00CA47D0">
        <w:rPr>
          <w:rFonts w:ascii="Arial" w:hAnsi="Arial" w:cs="Arial"/>
        </w:rPr>
        <w:t>help everyone meet their legal requirements.</w:t>
      </w:r>
    </w:p>
    <w:p w14:paraId="5EC1A613" w14:textId="77777777" w:rsidR="00CA47D0" w:rsidRPr="00CA47D0" w:rsidRDefault="00CA47D0" w:rsidP="00CA47D0">
      <w:pPr>
        <w:rPr>
          <w:rFonts w:ascii="Arial" w:hAnsi="Arial" w:cs="Arial"/>
          <w:highlight w:val="green"/>
          <w:lang w:eastAsia="en-GB"/>
        </w:rPr>
      </w:pPr>
    </w:p>
    <w:p w14:paraId="3DAC25C6" w14:textId="78DBB5DF" w:rsidR="00CA47D0" w:rsidRPr="00CA47D0" w:rsidRDefault="00CA47D0" w:rsidP="00CA47D0">
      <w:pPr>
        <w:rPr>
          <w:rFonts w:ascii="Arial" w:hAnsi="Arial" w:cs="Arial"/>
        </w:rPr>
      </w:pPr>
      <w:r w:rsidRPr="008B7E47">
        <w:rPr>
          <w:rFonts w:ascii="Arial" w:hAnsi="Arial" w:cs="Arial"/>
          <w:lang w:eastAsia="en-GB"/>
        </w:rPr>
        <w:t xml:space="preserve">The post you are applying for is exempt from the Rehabilitation of Offenders Act 1974 and therefore you are required to declare any convictions, cautions, </w:t>
      </w:r>
      <w:proofErr w:type="gramStart"/>
      <w:r w:rsidRPr="008B7E47">
        <w:rPr>
          <w:rFonts w:ascii="Arial" w:hAnsi="Arial" w:cs="Arial"/>
          <w:lang w:eastAsia="en-GB"/>
        </w:rPr>
        <w:t>reprimands</w:t>
      </w:r>
      <w:proofErr w:type="gramEnd"/>
      <w:r w:rsidRPr="008B7E47">
        <w:rPr>
          <w:rFonts w:ascii="Arial" w:hAnsi="Arial" w:cs="Arial"/>
          <w:lang w:eastAsia="en-GB"/>
        </w:rPr>
        <w:t xml:space="preserve"> and final warnings that are not ‘protected’ (i.e. filtered out) as defined by the Rehabilitation of Offenders Act 1974 (Exceptions) Order 1975 (Amendment) (England and Wales) Order 2013.  </w:t>
      </w:r>
    </w:p>
    <w:p w14:paraId="11F4170D" w14:textId="3B61432C" w:rsidR="00071B88" w:rsidRDefault="00071B88" w:rsidP="00D46415">
      <w:pPr>
        <w:tabs>
          <w:tab w:val="left" w:pos="720"/>
          <w:tab w:val="left" w:pos="5760"/>
        </w:tabs>
        <w:jc w:val="both"/>
        <w:rPr>
          <w:rFonts w:ascii="Arial" w:hAnsi="Arial" w:cs="Arial"/>
        </w:rPr>
      </w:pPr>
    </w:p>
    <w:p w14:paraId="1D5AC109" w14:textId="77777777" w:rsidR="00CA47D0" w:rsidRPr="000F4536" w:rsidRDefault="00CA47D0" w:rsidP="00D46415">
      <w:pPr>
        <w:tabs>
          <w:tab w:val="left" w:pos="720"/>
          <w:tab w:val="left" w:pos="5760"/>
        </w:tabs>
        <w:jc w:val="both"/>
        <w:rPr>
          <w:rFonts w:ascii="Arial" w:hAnsi="Arial" w:cs="Arial"/>
        </w:rPr>
      </w:pPr>
    </w:p>
    <w:p w14:paraId="5C24FEE0" w14:textId="77777777" w:rsidR="00071B88" w:rsidRPr="000F4536" w:rsidRDefault="00071B88" w:rsidP="00D46415">
      <w:pPr>
        <w:pStyle w:val="BodyTextIndent"/>
        <w:ind w:left="0" w:firstLine="0"/>
        <w:jc w:val="both"/>
        <w:rPr>
          <w:szCs w:val="24"/>
        </w:rPr>
      </w:pPr>
      <w:r w:rsidRPr="000F4536">
        <w:rPr>
          <w:szCs w:val="24"/>
        </w:rPr>
        <w:t xml:space="preserve">The Authority has an approved equality and diversity policy in employment and copies are freely available to all employees.  The post holder will be expected to comply, </w:t>
      </w:r>
      <w:proofErr w:type="gramStart"/>
      <w:r w:rsidRPr="000F4536">
        <w:rPr>
          <w:szCs w:val="24"/>
        </w:rPr>
        <w:t>observe</w:t>
      </w:r>
      <w:proofErr w:type="gramEnd"/>
      <w:r w:rsidRPr="000F4536">
        <w:rPr>
          <w:szCs w:val="24"/>
        </w:rPr>
        <w:t xml:space="preserve"> and promote the equality and diversity policies of the Council.</w:t>
      </w:r>
    </w:p>
    <w:p w14:paraId="1252B736" w14:textId="77777777" w:rsidR="00071B88" w:rsidRPr="000F4536" w:rsidRDefault="00071B88" w:rsidP="00D46415">
      <w:pPr>
        <w:tabs>
          <w:tab w:val="left" w:pos="720"/>
          <w:tab w:val="left" w:pos="5760"/>
        </w:tabs>
        <w:jc w:val="both"/>
        <w:rPr>
          <w:rFonts w:ascii="Arial" w:hAnsi="Arial" w:cs="Arial"/>
        </w:rPr>
      </w:pPr>
    </w:p>
    <w:p w14:paraId="0A4B524F" w14:textId="77777777" w:rsidR="00071B88" w:rsidRPr="000F4536" w:rsidRDefault="00071B88" w:rsidP="00D46415">
      <w:pPr>
        <w:tabs>
          <w:tab w:val="left" w:pos="5760"/>
        </w:tabs>
        <w:jc w:val="both"/>
        <w:rPr>
          <w:rFonts w:ascii="Arial" w:hAnsi="Arial" w:cs="Arial"/>
        </w:rPr>
      </w:pPr>
      <w:r w:rsidRPr="000F4536">
        <w:rPr>
          <w:rFonts w:ascii="Arial" w:hAnsi="Arial" w:cs="Arial"/>
        </w:rPr>
        <w:t xml:space="preserve">Since confidential information is involved with the duties of this post, the post holder will be required to </w:t>
      </w:r>
      <w:proofErr w:type="gramStart"/>
      <w:r w:rsidRPr="000F4536">
        <w:rPr>
          <w:rFonts w:ascii="Arial" w:hAnsi="Arial" w:cs="Arial"/>
        </w:rPr>
        <w:t>exercise discretion at all times</w:t>
      </w:r>
      <w:proofErr w:type="gramEnd"/>
      <w:r w:rsidRPr="000F4536">
        <w:rPr>
          <w:rFonts w:ascii="Arial" w:hAnsi="Arial" w:cs="Arial"/>
        </w:rPr>
        <w:t xml:space="preserve"> and to observe relevant codes of practice and legislation in relation to data protection and personal information.</w:t>
      </w:r>
    </w:p>
    <w:p w14:paraId="06A16350" w14:textId="77777777" w:rsidR="00071B88" w:rsidRPr="000F4536" w:rsidRDefault="00071B88" w:rsidP="00D46415">
      <w:pPr>
        <w:tabs>
          <w:tab w:val="left" w:pos="5760"/>
        </w:tabs>
        <w:jc w:val="both"/>
        <w:rPr>
          <w:rFonts w:ascii="Arial" w:hAnsi="Arial" w:cs="Arial"/>
        </w:rPr>
      </w:pPr>
    </w:p>
    <w:p w14:paraId="18655184" w14:textId="77777777" w:rsidR="00071B88" w:rsidRPr="000F4536" w:rsidRDefault="00071B88" w:rsidP="00D46415">
      <w:pPr>
        <w:jc w:val="both"/>
        <w:rPr>
          <w:rFonts w:ascii="Arial" w:hAnsi="Arial" w:cs="Arial"/>
        </w:rPr>
      </w:pPr>
      <w:r w:rsidRPr="000F4536">
        <w:rPr>
          <w:rFonts w:ascii="Arial" w:hAnsi="Arial" w:cs="Arial"/>
          <w:b/>
        </w:rPr>
        <w:t>Note:</w:t>
      </w:r>
      <w:r w:rsidRPr="000F4536">
        <w:rPr>
          <w:rFonts w:ascii="Arial" w:hAnsi="Arial" w:cs="Arial"/>
        </w:rPr>
        <w:t xml:space="preserve"> </w:t>
      </w:r>
      <w:r w:rsidRPr="000F4536">
        <w:rPr>
          <w:rFonts w:ascii="Arial" w:hAnsi="Arial" w:cs="Arial"/>
        </w:rPr>
        <w:tab/>
        <w:t xml:space="preserve">Where the post-holder is disabled, every effort will be made to support all necessary aids, </w:t>
      </w:r>
      <w:proofErr w:type="gramStart"/>
      <w:r w:rsidRPr="000F4536">
        <w:rPr>
          <w:rFonts w:ascii="Arial" w:hAnsi="Arial" w:cs="Arial"/>
        </w:rPr>
        <w:t>adaptations</w:t>
      </w:r>
      <w:proofErr w:type="gramEnd"/>
      <w:r w:rsidRPr="000F4536">
        <w:rPr>
          <w:rFonts w:ascii="Arial" w:hAnsi="Arial" w:cs="Arial"/>
        </w:rPr>
        <w:t xml:space="preserve"> or equipment to allow them to carry out all the duties of the job.  </w:t>
      </w:r>
    </w:p>
    <w:p w14:paraId="01F4F2D9" w14:textId="77777777" w:rsidR="00071B88" w:rsidRDefault="00071B88" w:rsidP="00D46415">
      <w:pPr>
        <w:ind w:left="720" w:hanging="720"/>
        <w:jc w:val="both"/>
        <w:rPr>
          <w:rFonts w:ascii="Arial" w:hAnsi="Arial" w:cs="Arial"/>
        </w:rPr>
      </w:pPr>
    </w:p>
    <w:p w14:paraId="18C86393" w14:textId="15DA86AF" w:rsidR="00071B88" w:rsidRPr="000F4536" w:rsidRDefault="00071B88" w:rsidP="5C89A630">
      <w:pPr>
        <w:ind w:left="720" w:hanging="720"/>
        <w:jc w:val="both"/>
        <w:rPr>
          <w:rFonts w:ascii="Arial" w:hAnsi="Arial" w:cs="Arial"/>
        </w:rPr>
      </w:pPr>
      <w:r w:rsidRPr="5C89A630">
        <w:rPr>
          <w:rFonts w:ascii="Arial" w:hAnsi="Arial" w:cs="Arial"/>
          <w:b/>
          <w:bCs/>
          <w:u w:val="single"/>
        </w:rPr>
        <w:t>Prepared by</w:t>
      </w:r>
      <w:r w:rsidRPr="5C89A630">
        <w:rPr>
          <w:rFonts w:ascii="Arial" w:hAnsi="Arial" w:cs="Arial"/>
        </w:rPr>
        <w:t>:</w:t>
      </w:r>
      <w:r>
        <w:tab/>
      </w:r>
    </w:p>
    <w:p w14:paraId="2D1523A8" w14:textId="01461599" w:rsidR="00071B88" w:rsidRPr="000F4536" w:rsidRDefault="00071B88" w:rsidP="00D46415">
      <w:pPr>
        <w:ind w:left="720" w:hanging="720"/>
        <w:jc w:val="both"/>
        <w:rPr>
          <w:rFonts w:ascii="Arial" w:hAnsi="Arial" w:cs="Arial"/>
        </w:rPr>
      </w:pPr>
      <w:r w:rsidRPr="5C89A630">
        <w:rPr>
          <w:rFonts w:ascii="Arial" w:hAnsi="Arial" w:cs="Arial"/>
          <w:b/>
          <w:bCs/>
          <w:u w:val="single"/>
        </w:rPr>
        <w:t>Name</w:t>
      </w:r>
      <w:r w:rsidR="009E5019" w:rsidRPr="5C89A630">
        <w:rPr>
          <w:rFonts w:ascii="Arial" w:hAnsi="Arial" w:cs="Arial"/>
          <w:b/>
          <w:bCs/>
          <w:u w:val="single"/>
        </w:rPr>
        <w:t xml:space="preserve"> </w:t>
      </w:r>
      <w:r>
        <w:tab/>
      </w:r>
      <w:r w:rsidR="00820F2D" w:rsidRPr="5C89A630">
        <w:rPr>
          <w:rFonts w:ascii="Arial" w:hAnsi="Arial" w:cs="Arial"/>
        </w:rPr>
        <w:t>Sarah Alldis</w:t>
      </w:r>
      <w:r>
        <w:tab/>
      </w:r>
      <w:r>
        <w:tab/>
      </w:r>
      <w:r>
        <w:tab/>
      </w:r>
      <w:r>
        <w:tab/>
      </w:r>
    </w:p>
    <w:p w14:paraId="1F05C00C" w14:textId="77D97FA3" w:rsidR="002D5F95" w:rsidRDefault="00071B88" w:rsidP="00843057">
      <w:pPr>
        <w:jc w:val="both"/>
        <w:rPr>
          <w:rFonts w:ascii="Arial" w:hAnsi="Arial" w:cs="Arial"/>
        </w:rPr>
      </w:pPr>
      <w:r w:rsidRPr="5C89A630">
        <w:rPr>
          <w:rFonts w:ascii="Arial" w:hAnsi="Arial" w:cs="Arial"/>
          <w:b/>
          <w:bCs/>
          <w:u w:val="single"/>
        </w:rPr>
        <w:t>Designation</w:t>
      </w:r>
      <w:r w:rsidRPr="000F4536">
        <w:rPr>
          <w:rFonts w:ascii="Arial" w:hAnsi="Arial" w:cs="Arial"/>
        </w:rPr>
        <w:tab/>
      </w:r>
      <w:r w:rsidR="00820F2D">
        <w:rPr>
          <w:rFonts w:ascii="Arial" w:hAnsi="Arial" w:cs="Arial"/>
        </w:rPr>
        <w:t>Assistant Director Adult Social Care</w:t>
      </w:r>
      <w:r>
        <w:rPr>
          <w:rFonts w:ascii="Arial" w:hAnsi="Arial" w:cs="Arial"/>
        </w:rPr>
        <w:tab/>
      </w:r>
      <w:r w:rsidRPr="000F4536">
        <w:rPr>
          <w:rFonts w:ascii="Arial" w:hAnsi="Arial" w:cs="Arial"/>
        </w:rPr>
        <w:tab/>
      </w:r>
    </w:p>
    <w:p w14:paraId="7CD4C783" w14:textId="0C509B84" w:rsidR="005126CA" w:rsidRDefault="00071B88" w:rsidP="00843057">
      <w:pPr>
        <w:jc w:val="both"/>
        <w:rPr>
          <w:rFonts w:ascii="Arial" w:hAnsi="Arial" w:cs="Arial"/>
        </w:rPr>
      </w:pPr>
      <w:r w:rsidRPr="0A150BDC">
        <w:rPr>
          <w:rFonts w:ascii="Arial" w:hAnsi="Arial" w:cs="Arial"/>
          <w:b/>
          <w:bCs/>
          <w:u w:val="single"/>
        </w:rPr>
        <w:t>Date</w:t>
      </w:r>
      <w:r>
        <w:tab/>
      </w:r>
      <w:r>
        <w:tab/>
      </w:r>
      <w:r w:rsidR="00BC276E" w:rsidRPr="0A150BDC">
        <w:rPr>
          <w:rFonts w:ascii="Arial" w:hAnsi="Arial" w:cs="Arial"/>
        </w:rPr>
        <w:t>June 202</w:t>
      </w:r>
      <w:r w:rsidR="3F504F75" w:rsidRPr="0A150BDC">
        <w:rPr>
          <w:rFonts w:ascii="Arial" w:hAnsi="Arial" w:cs="Arial"/>
        </w:rPr>
        <w:t>4</w:t>
      </w:r>
    </w:p>
    <w:p w14:paraId="61BBAFEC" w14:textId="77777777" w:rsidR="005126CA" w:rsidRDefault="005126CA" w:rsidP="002D5F95">
      <w:pPr>
        <w:ind w:left="1440" w:firstLine="720"/>
        <w:jc w:val="both"/>
        <w:rPr>
          <w:rFonts w:ascii="Arial" w:hAnsi="Arial" w:cs="Arial"/>
        </w:rPr>
      </w:pPr>
    </w:p>
    <w:p w14:paraId="7E833B44" w14:textId="77777777" w:rsidR="001C11C8" w:rsidRPr="00A94E1B" w:rsidRDefault="001C11C8" w:rsidP="00D46415">
      <w:pPr>
        <w:pStyle w:val="Title"/>
        <w:tabs>
          <w:tab w:val="left" w:pos="0"/>
          <w:tab w:val="center" w:pos="5103"/>
          <w:tab w:val="right" w:pos="10206"/>
        </w:tabs>
        <w:spacing w:after="120"/>
        <w:jc w:val="both"/>
      </w:pPr>
      <w:r w:rsidRPr="00A94E1B">
        <w:t xml:space="preserve">SEFTON COUNCIL </w:t>
      </w:r>
    </w:p>
    <w:p w14:paraId="0B859EB6" w14:textId="42B35BA8" w:rsidR="001C11C8" w:rsidRPr="00A94E1B" w:rsidRDefault="001C11C8" w:rsidP="00D46415">
      <w:pPr>
        <w:pStyle w:val="Title"/>
        <w:tabs>
          <w:tab w:val="left" w:pos="0"/>
          <w:tab w:val="center" w:pos="5103"/>
          <w:tab w:val="right" w:pos="10206"/>
        </w:tabs>
        <w:spacing w:after="120"/>
        <w:jc w:val="both"/>
        <w:rPr>
          <w:u w:val="none"/>
        </w:rPr>
      </w:pPr>
      <w:r w:rsidRPr="00BD35A8">
        <w:t>PERSON SPECIFICATION</w:t>
      </w:r>
      <w:r w:rsidR="004777D3" w:rsidRPr="00BD35A8">
        <w:t xml:space="preserve">  </w:t>
      </w:r>
    </w:p>
    <w:p w14:paraId="20265B19" w14:textId="77777777" w:rsidR="001C11C8" w:rsidRPr="00A94E1B" w:rsidRDefault="001C11C8" w:rsidP="00D46415">
      <w:pPr>
        <w:pStyle w:val="Title"/>
        <w:tabs>
          <w:tab w:val="left" w:pos="0"/>
          <w:tab w:val="center" w:pos="4320"/>
          <w:tab w:val="right" w:pos="10206"/>
        </w:tabs>
        <w:spacing w:after="120"/>
        <w:jc w:val="both"/>
        <w:rPr>
          <w:u w:val="none"/>
        </w:rPr>
      </w:pPr>
      <w:r w:rsidRPr="00A94E1B">
        <w:rPr>
          <w:u w:val="none"/>
        </w:rPr>
        <w:tab/>
      </w: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3873"/>
        <w:gridCol w:w="1300"/>
        <w:gridCol w:w="2906"/>
      </w:tblGrid>
      <w:tr w:rsidR="001C11C8" w:rsidRPr="00A94E1B" w14:paraId="56B4D03A" w14:textId="77777777" w:rsidTr="001C11C8">
        <w:trPr>
          <w:cantSplit/>
          <w:trHeight w:val="525"/>
        </w:trPr>
        <w:tc>
          <w:tcPr>
            <w:tcW w:w="2127" w:type="dxa"/>
            <w:shd w:val="pct10" w:color="auto" w:fill="FFFFFF"/>
            <w:vAlign w:val="center"/>
          </w:tcPr>
          <w:p w14:paraId="7A81A3A6" w14:textId="77777777" w:rsidR="001C11C8" w:rsidRPr="00A94E1B" w:rsidRDefault="001C11C8" w:rsidP="00D46415">
            <w:pPr>
              <w:pStyle w:val="Title"/>
              <w:jc w:val="both"/>
              <w:rPr>
                <w:u w:val="none"/>
              </w:rPr>
            </w:pPr>
            <w:r w:rsidRPr="00A94E1B">
              <w:rPr>
                <w:u w:val="none"/>
              </w:rPr>
              <w:t xml:space="preserve">DIRECTORATE </w:t>
            </w:r>
          </w:p>
        </w:tc>
        <w:tc>
          <w:tcPr>
            <w:tcW w:w="3873" w:type="dxa"/>
            <w:vAlign w:val="center"/>
          </w:tcPr>
          <w:p w14:paraId="5A7001C7" w14:textId="442F35D1" w:rsidR="001C11C8" w:rsidRPr="00A94E1B" w:rsidRDefault="00D620B9" w:rsidP="00D46415">
            <w:pPr>
              <w:pStyle w:val="Title"/>
              <w:jc w:val="both"/>
              <w:rPr>
                <w:u w:val="none"/>
              </w:rPr>
            </w:pPr>
            <w:r>
              <w:rPr>
                <w:u w:val="none"/>
              </w:rPr>
              <w:t>Adult Social Care</w:t>
            </w:r>
          </w:p>
        </w:tc>
        <w:tc>
          <w:tcPr>
            <w:tcW w:w="1300" w:type="dxa"/>
            <w:tcBorders>
              <w:bottom w:val="nil"/>
            </w:tcBorders>
            <w:shd w:val="pct10" w:color="auto" w:fill="FFFFFF"/>
            <w:vAlign w:val="center"/>
          </w:tcPr>
          <w:p w14:paraId="16010D7B" w14:textId="77777777" w:rsidR="001C11C8" w:rsidRPr="00A94E1B" w:rsidRDefault="001C11C8" w:rsidP="00D46415">
            <w:pPr>
              <w:pStyle w:val="Title"/>
              <w:jc w:val="both"/>
              <w:rPr>
                <w:u w:val="none"/>
              </w:rPr>
            </w:pPr>
            <w:r w:rsidRPr="00A94E1B">
              <w:rPr>
                <w:u w:val="none"/>
              </w:rPr>
              <w:t>DIVISION</w:t>
            </w:r>
          </w:p>
        </w:tc>
        <w:tc>
          <w:tcPr>
            <w:tcW w:w="2906" w:type="dxa"/>
            <w:vAlign w:val="center"/>
          </w:tcPr>
          <w:p w14:paraId="416EE786" w14:textId="2BDE4563" w:rsidR="001C11C8" w:rsidRPr="00A94E1B" w:rsidRDefault="00BD35A8" w:rsidP="00D46415">
            <w:pPr>
              <w:pStyle w:val="Title"/>
              <w:jc w:val="both"/>
              <w:rPr>
                <w:u w:val="none"/>
              </w:rPr>
            </w:pPr>
            <w:r>
              <w:rPr>
                <w:u w:val="none"/>
              </w:rPr>
              <w:t>Senior Management</w:t>
            </w:r>
          </w:p>
        </w:tc>
      </w:tr>
      <w:tr w:rsidR="001C11C8" w:rsidRPr="00A94E1B" w14:paraId="6CAB02A0" w14:textId="77777777" w:rsidTr="001C11C8">
        <w:trPr>
          <w:cantSplit/>
          <w:trHeight w:val="525"/>
        </w:trPr>
        <w:tc>
          <w:tcPr>
            <w:tcW w:w="2127" w:type="dxa"/>
            <w:shd w:val="pct10" w:color="auto" w:fill="FFFFFF"/>
            <w:vAlign w:val="center"/>
          </w:tcPr>
          <w:p w14:paraId="71A52506" w14:textId="77777777" w:rsidR="001C11C8" w:rsidRPr="00A94E1B" w:rsidRDefault="001C11C8" w:rsidP="00D46415">
            <w:pPr>
              <w:pStyle w:val="Title"/>
              <w:jc w:val="both"/>
              <w:rPr>
                <w:u w:val="none"/>
              </w:rPr>
            </w:pPr>
            <w:r w:rsidRPr="00A94E1B">
              <w:rPr>
                <w:u w:val="none"/>
              </w:rPr>
              <w:t>POST</w:t>
            </w:r>
            <w:r w:rsidRPr="00A94E1B">
              <w:rPr>
                <w:u w:val="none"/>
              </w:rPr>
              <w:tab/>
            </w:r>
          </w:p>
        </w:tc>
        <w:tc>
          <w:tcPr>
            <w:tcW w:w="3873" w:type="dxa"/>
            <w:vAlign w:val="center"/>
          </w:tcPr>
          <w:p w14:paraId="678A3CDB" w14:textId="15A8F1FB" w:rsidR="001C11C8" w:rsidRPr="00A94E1B" w:rsidRDefault="00D620B9" w:rsidP="00D46415">
            <w:pPr>
              <w:pStyle w:val="Title"/>
              <w:jc w:val="both"/>
              <w:rPr>
                <w:b w:val="0"/>
                <w:u w:val="none"/>
              </w:rPr>
            </w:pPr>
            <w:r>
              <w:rPr>
                <w:b w:val="0"/>
                <w:u w:val="none"/>
              </w:rPr>
              <w:t xml:space="preserve">Service Manager </w:t>
            </w:r>
            <w:r w:rsidR="007B201A">
              <w:rPr>
                <w:b w:val="0"/>
                <w:u w:val="none"/>
              </w:rPr>
              <w:t>Operational</w:t>
            </w:r>
            <w:r w:rsidR="00285182">
              <w:rPr>
                <w:b w:val="0"/>
                <w:u w:val="none"/>
              </w:rPr>
              <w:t xml:space="preserve"> Safeguarding</w:t>
            </w:r>
          </w:p>
        </w:tc>
        <w:tc>
          <w:tcPr>
            <w:tcW w:w="1300" w:type="dxa"/>
            <w:shd w:val="pct10" w:color="auto" w:fill="FFFFFF"/>
            <w:vAlign w:val="center"/>
          </w:tcPr>
          <w:p w14:paraId="3D4D8A21" w14:textId="77777777" w:rsidR="001C11C8" w:rsidRPr="00A94E1B" w:rsidRDefault="001C11C8" w:rsidP="00D46415">
            <w:pPr>
              <w:pStyle w:val="Title"/>
              <w:jc w:val="both"/>
              <w:rPr>
                <w:u w:val="none"/>
              </w:rPr>
            </w:pPr>
            <w:r w:rsidRPr="00A94E1B">
              <w:rPr>
                <w:u w:val="none"/>
              </w:rPr>
              <w:t>GRADE</w:t>
            </w:r>
          </w:p>
        </w:tc>
        <w:tc>
          <w:tcPr>
            <w:tcW w:w="2906" w:type="dxa"/>
            <w:vAlign w:val="center"/>
          </w:tcPr>
          <w:p w14:paraId="62B8F565" w14:textId="5C996A14" w:rsidR="001C11C8" w:rsidRPr="00A94E1B" w:rsidRDefault="00285182" w:rsidP="00D46415">
            <w:pPr>
              <w:pStyle w:val="Title"/>
              <w:jc w:val="both"/>
              <w:rPr>
                <w:bCs w:val="0"/>
                <w:u w:val="none"/>
              </w:rPr>
            </w:pPr>
            <w:r>
              <w:rPr>
                <w:bCs w:val="0"/>
                <w:u w:val="none"/>
              </w:rPr>
              <w:t xml:space="preserve">  Hay 6</w:t>
            </w:r>
          </w:p>
        </w:tc>
      </w:tr>
    </w:tbl>
    <w:p w14:paraId="77909348" w14:textId="77777777" w:rsidR="001C11C8" w:rsidRPr="00A94E1B" w:rsidRDefault="001C11C8" w:rsidP="00D46415">
      <w:pPr>
        <w:jc w:val="both"/>
        <w:outlineLvl w:val="0"/>
        <w:rPr>
          <w:rFonts w:ascii="Arial" w:hAnsi="Arial" w:cs="Arial"/>
          <w:b/>
          <w:bCs/>
        </w:rPr>
      </w:pPr>
    </w:p>
    <w:p w14:paraId="329C39B6" w14:textId="5F48F7DF" w:rsidR="00071B88" w:rsidRDefault="00071B88" w:rsidP="00071B88">
      <w:pPr>
        <w:rPr>
          <w:rFonts w:ascii="Arial" w:hAnsi="Arial" w:cs="Arial"/>
          <w:b/>
        </w:rPr>
      </w:pPr>
    </w:p>
    <w:p w14:paraId="47CC744A" w14:textId="77777777" w:rsidR="003A46FA" w:rsidRPr="006B5162" w:rsidRDefault="003A46FA" w:rsidP="003A46FA">
      <w:pPr>
        <w:rPr>
          <w:rFonts w:ascii="Arial" w:hAnsi="Arial" w:cs="Arial"/>
          <w: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1800"/>
        <w:gridCol w:w="1980"/>
      </w:tblGrid>
      <w:tr w:rsidR="003A46FA" w:rsidRPr="006B5162" w14:paraId="249F4E82" w14:textId="77777777" w:rsidTr="00A0071F">
        <w:tc>
          <w:tcPr>
            <w:tcW w:w="6228" w:type="dxa"/>
            <w:shd w:val="pct5" w:color="auto" w:fill="FFFFFF"/>
            <w:vAlign w:val="center"/>
          </w:tcPr>
          <w:p w14:paraId="099604D7" w14:textId="77777777" w:rsidR="003A46FA" w:rsidRPr="006B5162" w:rsidRDefault="003A46FA" w:rsidP="00A0071F">
            <w:pPr>
              <w:rPr>
                <w:rFonts w:ascii="Arial" w:hAnsi="Arial" w:cs="Arial"/>
                <w:b/>
              </w:rPr>
            </w:pPr>
            <w:r w:rsidRPr="006B5162">
              <w:rPr>
                <w:rFonts w:ascii="Arial" w:hAnsi="Arial" w:cs="Arial"/>
                <w:b/>
              </w:rPr>
              <w:t>Personal Attributes Required</w:t>
            </w:r>
          </w:p>
        </w:tc>
        <w:tc>
          <w:tcPr>
            <w:tcW w:w="1800" w:type="dxa"/>
            <w:shd w:val="pct5" w:color="auto" w:fill="FFFFFF"/>
            <w:vAlign w:val="center"/>
          </w:tcPr>
          <w:p w14:paraId="5B446A4B" w14:textId="77777777" w:rsidR="003A46FA" w:rsidRPr="006B5162" w:rsidRDefault="003A46FA" w:rsidP="00A0071F">
            <w:pPr>
              <w:jc w:val="center"/>
              <w:rPr>
                <w:rFonts w:ascii="Arial" w:hAnsi="Arial" w:cs="Arial"/>
                <w:b/>
              </w:rPr>
            </w:pPr>
            <w:r w:rsidRPr="006B5162">
              <w:rPr>
                <w:rFonts w:ascii="Arial" w:hAnsi="Arial" w:cs="Arial"/>
                <w:b/>
              </w:rPr>
              <w:t>Essential (E) or</w:t>
            </w:r>
          </w:p>
          <w:p w14:paraId="6AAEB64E" w14:textId="77777777" w:rsidR="003A46FA" w:rsidRPr="006B5162" w:rsidRDefault="003A46FA" w:rsidP="00A0071F">
            <w:pPr>
              <w:jc w:val="center"/>
              <w:rPr>
                <w:rFonts w:ascii="Arial" w:hAnsi="Arial" w:cs="Arial"/>
                <w:b/>
              </w:rPr>
            </w:pPr>
            <w:r w:rsidRPr="006B5162">
              <w:rPr>
                <w:rFonts w:ascii="Arial" w:hAnsi="Arial" w:cs="Arial"/>
                <w:b/>
              </w:rPr>
              <w:t>Desirable (D)</w:t>
            </w:r>
          </w:p>
        </w:tc>
        <w:tc>
          <w:tcPr>
            <w:tcW w:w="1980" w:type="dxa"/>
            <w:shd w:val="pct5" w:color="auto" w:fill="FFFFFF"/>
            <w:vAlign w:val="center"/>
          </w:tcPr>
          <w:p w14:paraId="4B94C03A" w14:textId="77777777" w:rsidR="003A46FA" w:rsidRPr="006B5162" w:rsidRDefault="003A46FA" w:rsidP="00A0071F">
            <w:pPr>
              <w:jc w:val="center"/>
              <w:rPr>
                <w:rFonts w:ascii="Arial" w:hAnsi="Arial" w:cs="Arial"/>
                <w:b/>
              </w:rPr>
            </w:pPr>
            <w:r w:rsidRPr="006B5162">
              <w:rPr>
                <w:rFonts w:ascii="Arial" w:hAnsi="Arial" w:cs="Arial"/>
                <w:b/>
              </w:rPr>
              <w:t>Method of Assessment</w:t>
            </w:r>
          </w:p>
        </w:tc>
      </w:tr>
      <w:tr w:rsidR="003A46FA" w:rsidRPr="006B5162" w14:paraId="054C1ED3" w14:textId="77777777" w:rsidTr="00A0071F">
        <w:tc>
          <w:tcPr>
            <w:tcW w:w="6228" w:type="dxa"/>
          </w:tcPr>
          <w:p w14:paraId="0E93981D" w14:textId="77777777" w:rsidR="003A46FA" w:rsidRPr="00DE0CF0" w:rsidRDefault="003A46FA" w:rsidP="00A0071F">
            <w:pPr>
              <w:rPr>
                <w:rFonts w:ascii="Arial" w:hAnsi="Arial" w:cs="Arial"/>
              </w:rPr>
            </w:pPr>
            <w:r w:rsidRPr="00DE0CF0">
              <w:rPr>
                <w:rFonts w:ascii="Arial" w:hAnsi="Arial" w:cs="Arial"/>
                <w:b/>
                <w:u w:val="single"/>
              </w:rPr>
              <w:t>Qualifications</w:t>
            </w:r>
          </w:p>
          <w:p w14:paraId="4F3F3D91" w14:textId="77777777" w:rsidR="003A46FA" w:rsidRPr="00DE0CF0" w:rsidRDefault="003A46FA" w:rsidP="00A0071F">
            <w:pPr>
              <w:rPr>
                <w:rFonts w:ascii="Arial" w:hAnsi="Arial" w:cs="Arial"/>
              </w:rPr>
            </w:pPr>
          </w:p>
          <w:p w14:paraId="4829C3E2" w14:textId="0F89F9FD" w:rsidR="003A46FA" w:rsidRDefault="003A46FA" w:rsidP="003A46FA">
            <w:pPr>
              <w:numPr>
                <w:ilvl w:val="0"/>
                <w:numId w:val="7"/>
              </w:numPr>
              <w:tabs>
                <w:tab w:val="clear" w:pos="1080"/>
              </w:tabs>
              <w:ind w:left="360" w:hanging="360"/>
              <w:rPr>
                <w:rFonts w:ascii="Arial" w:hAnsi="Arial" w:cs="Arial"/>
              </w:rPr>
            </w:pPr>
            <w:r w:rsidRPr="00DE0CF0">
              <w:rPr>
                <w:rFonts w:ascii="Arial" w:hAnsi="Arial" w:cs="Arial"/>
              </w:rPr>
              <w:t>Professional Qualification</w:t>
            </w:r>
            <w:r>
              <w:rPr>
                <w:rFonts w:ascii="Arial" w:hAnsi="Arial" w:cs="Arial"/>
              </w:rPr>
              <w:t xml:space="preserve"> </w:t>
            </w:r>
            <w:r w:rsidR="00700CF9">
              <w:rPr>
                <w:rFonts w:ascii="Arial" w:hAnsi="Arial" w:cs="Arial"/>
              </w:rPr>
              <w:t>in Social Care</w:t>
            </w:r>
          </w:p>
          <w:p w14:paraId="2AC7B79C" w14:textId="77777777" w:rsidR="0039598C" w:rsidRDefault="0039598C" w:rsidP="0039598C">
            <w:pPr>
              <w:ind w:left="360"/>
              <w:rPr>
                <w:rFonts w:ascii="Arial" w:hAnsi="Arial" w:cs="Arial"/>
              </w:rPr>
            </w:pPr>
          </w:p>
          <w:p w14:paraId="0824A183" w14:textId="0AFA81F7" w:rsidR="00700CF9" w:rsidRPr="00DE0CF0" w:rsidRDefault="00700CF9" w:rsidP="003A46FA">
            <w:pPr>
              <w:numPr>
                <w:ilvl w:val="0"/>
                <w:numId w:val="7"/>
              </w:numPr>
              <w:tabs>
                <w:tab w:val="clear" w:pos="1080"/>
              </w:tabs>
              <w:ind w:left="360" w:hanging="360"/>
              <w:rPr>
                <w:rFonts w:ascii="Arial" w:hAnsi="Arial" w:cs="Arial"/>
              </w:rPr>
            </w:pPr>
            <w:r>
              <w:rPr>
                <w:rFonts w:ascii="Arial" w:hAnsi="Arial" w:cs="Arial"/>
              </w:rPr>
              <w:lastRenderedPageBreak/>
              <w:t>Current registration with relevant body (</w:t>
            </w:r>
            <w:proofErr w:type="spellStart"/>
            <w:r>
              <w:rPr>
                <w:rFonts w:ascii="Arial" w:hAnsi="Arial" w:cs="Arial"/>
              </w:rPr>
              <w:t>eg</w:t>
            </w:r>
            <w:proofErr w:type="spellEnd"/>
            <w:r>
              <w:rPr>
                <w:rFonts w:ascii="Arial" w:hAnsi="Arial" w:cs="Arial"/>
              </w:rPr>
              <w:t xml:space="preserve"> SW England)</w:t>
            </w:r>
          </w:p>
          <w:p w14:paraId="054C97A3" w14:textId="77777777" w:rsidR="003A46FA" w:rsidRPr="00DE0CF0" w:rsidRDefault="003A46FA" w:rsidP="00A0071F">
            <w:pPr>
              <w:tabs>
                <w:tab w:val="num" w:pos="360"/>
              </w:tabs>
              <w:ind w:hanging="1080"/>
              <w:rPr>
                <w:rFonts w:ascii="Arial" w:hAnsi="Arial" w:cs="Arial"/>
              </w:rPr>
            </w:pPr>
          </w:p>
          <w:p w14:paraId="7BD21DE9" w14:textId="2B8347AA" w:rsidR="00E22CC1" w:rsidRDefault="00E22CC1" w:rsidP="003A46FA">
            <w:pPr>
              <w:numPr>
                <w:ilvl w:val="0"/>
                <w:numId w:val="7"/>
              </w:numPr>
              <w:tabs>
                <w:tab w:val="clear" w:pos="1080"/>
              </w:tabs>
              <w:ind w:left="360" w:hanging="360"/>
              <w:rPr>
                <w:rFonts w:ascii="Arial" w:hAnsi="Arial" w:cs="Arial"/>
              </w:rPr>
            </w:pPr>
            <w:r>
              <w:rPr>
                <w:rFonts w:ascii="Arial" w:hAnsi="Arial" w:cs="Arial"/>
              </w:rPr>
              <w:t xml:space="preserve">Qualified Approved Mental Health </w:t>
            </w:r>
            <w:r w:rsidR="00700CF9">
              <w:rPr>
                <w:rFonts w:ascii="Arial" w:hAnsi="Arial" w:cs="Arial"/>
              </w:rPr>
              <w:t>Practitioner</w:t>
            </w:r>
            <w:r>
              <w:rPr>
                <w:rFonts w:ascii="Arial" w:hAnsi="Arial" w:cs="Arial"/>
              </w:rPr>
              <w:t xml:space="preserve"> </w:t>
            </w:r>
          </w:p>
          <w:p w14:paraId="46D273FF" w14:textId="77777777" w:rsidR="00E22CC1" w:rsidRDefault="00E22CC1" w:rsidP="00E22CC1">
            <w:pPr>
              <w:pStyle w:val="ListParagraph"/>
              <w:rPr>
                <w:rFonts w:ascii="Arial" w:hAnsi="Arial" w:cs="Arial"/>
              </w:rPr>
            </w:pPr>
          </w:p>
          <w:p w14:paraId="6661F638" w14:textId="257104CE" w:rsidR="003A46FA" w:rsidRPr="00DE0CF0" w:rsidRDefault="003A46FA" w:rsidP="003A46FA">
            <w:pPr>
              <w:numPr>
                <w:ilvl w:val="0"/>
                <w:numId w:val="7"/>
              </w:numPr>
              <w:tabs>
                <w:tab w:val="clear" w:pos="1080"/>
              </w:tabs>
              <w:ind w:left="360" w:hanging="360"/>
              <w:rPr>
                <w:rFonts w:ascii="Arial" w:hAnsi="Arial" w:cs="Arial"/>
              </w:rPr>
            </w:pPr>
            <w:r w:rsidRPr="00DE0CF0">
              <w:rPr>
                <w:rFonts w:ascii="Arial" w:hAnsi="Arial" w:cs="Arial"/>
              </w:rPr>
              <w:t>Appropriate Leadershi</w:t>
            </w:r>
            <w:r>
              <w:rPr>
                <w:rFonts w:ascii="Arial" w:hAnsi="Arial" w:cs="Arial"/>
              </w:rPr>
              <w:t>p/Business Qualification or equivalent experience/skills.</w:t>
            </w:r>
          </w:p>
          <w:p w14:paraId="572FB06A" w14:textId="77777777" w:rsidR="003A46FA" w:rsidRPr="006B5162" w:rsidRDefault="003A46FA" w:rsidP="00A0071F">
            <w:pPr>
              <w:rPr>
                <w:rFonts w:ascii="Arial" w:hAnsi="Arial" w:cs="Arial"/>
              </w:rPr>
            </w:pPr>
          </w:p>
        </w:tc>
        <w:tc>
          <w:tcPr>
            <w:tcW w:w="1800" w:type="dxa"/>
          </w:tcPr>
          <w:p w14:paraId="5B8FA5D4" w14:textId="77777777" w:rsidR="003A46FA" w:rsidRPr="006B5162" w:rsidRDefault="003A46FA" w:rsidP="00A0071F">
            <w:pPr>
              <w:jc w:val="center"/>
              <w:rPr>
                <w:rFonts w:ascii="Arial" w:hAnsi="Arial" w:cs="Arial"/>
                <w:lang w:val="fr-FR"/>
              </w:rPr>
            </w:pPr>
          </w:p>
          <w:p w14:paraId="30D98F42" w14:textId="77777777" w:rsidR="003A46FA" w:rsidRPr="006B5162" w:rsidRDefault="003A46FA" w:rsidP="00A0071F">
            <w:pPr>
              <w:jc w:val="center"/>
              <w:rPr>
                <w:rFonts w:ascii="Arial" w:hAnsi="Arial" w:cs="Arial"/>
                <w:lang w:val="fr-FR"/>
              </w:rPr>
            </w:pPr>
          </w:p>
          <w:p w14:paraId="25599744" w14:textId="77777777" w:rsidR="003A46FA" w:rsidRPr="006B5162" w:rsidRDefault="003A46FA" w:rsidP="00A0071F">
            <w:pPr>
              <w:jc w:val="center"/>
              <w:rPr>
                <w:rFonts w:ascii="Arial" w:hAnsi="Arial" w:cs="Arial"/>
                <w:lang w:val="fr-FR"/>
              </w:rPr>
            </w:pPr>
            <w:r>
              <w:rPr>
                <w:rFonts w:ascii="Arial" w:hAnsi="Arial" w:cs="Arial"/>
                <w:lang w:val="fr-FR"/>
              </w:rPr>
              <w:t>E</w:t>
            </w:r>
          </w:p>
          <w:p w14:paraId="68EC1E7A" w14:textId="77777777" w:rsidR="0039598C" w:rsidRDefault="0039598C" w:rsidP="00A0071F">
            <w:pPr>
              <w:jc w:val="center"/>
              <w:rPr>
                <w:rFonts w:ascii="Arial" w:hAnsi="Arial" w:cs="Arial"/>
                <w:lang w:val="fr-FR"/>
              </w:rPr>
            </w:pPr>
          </w:p>
          <w:p w14:paraId="790CDFB2" w14:textId="4ADBAF97" w:rsidR="003A46FA" w:rsidRPr="006B5162" w:rsidRDefault="00700CF9" w:rsidP="00A0071F">
            <w:pPr>
              <w:jc w:val="center"/>
              <w:rPr>
                <w:rFonts w:ascii="Arial" w:hAnsi="Arial" w:cs="Arial"/>
                <w:lang w:val="fr-FR"/>
              </w:rPr>
            </w:pPr>
            <w:r>
              <w:rPr>
                <w:rFonts w:ascii="Arial" w:hAnsi="Arial" w:cs="Arial"/>
                <w:lang w:val="fr-FR"/>
              </w:rPr>
              <w:t>E</w:t>
            </w:r>
          </w:p>
          <w:p w14:paraId="7DEEA140" w14:textId="77777777" w:rsidR="003A46FA" w:rsidRDefault="003A46FA" w:rsidP="00A0071F">
            <w:pPr>
              <w:jc w:val="center"/>
              <w:rPr>
                <w:rFonts w:ascii="Arial" w:hAnsi="Arial" w:cs="Arial"/>
                <w:lang w:val="fr-FR"/>
              </w:rPr>
            </w:pPr>
          </w:p>
          <w:p w14:paraId="78A8E6F6" w14:textId="77777777" w:rsidR="00700CF9" w:rsidRDefault="00700CF9" w:rsidP="00A0071F">
            <w:pPr>
              <w:jc w:val="center"/>
              <w:rPr>
                <w:rFonts w:ascii="Arial" w:hAnsi="Arial" w:cs="Arial"/>
                <w:lang w:val="fr-FR"/>
              </w:rPr>
            </w:pPr>
          </w:p>
          <w:p w14:paraId="33BDA956" w14:textId="77777777" w:rsidR="003A46FA" w:rsidRDefault="003A46FA" w:rsidP="00A0071F">
            <w:pPr>
              <w:jc w:val="center"/>
              <w:rPr>
                <w:rFonts w:ascii="Arial" w:hAnsi="Arial" w:cs="Arial"/>
                <w:lang w:val="fr-FR"/>
              </w:rPr>
            </w:pPr>
            <w:r w:rsidRPr="006B5162">
              <w:rPr>
                <w:rFonts w:ascii="Arial" w:hAnsi="Arial" w:cs="Arial"/>
                <w:lang w:val="fr-FR"/>
              </w:rPr>
              <w:t>D</w:t>
            </w:r>
          </w:p>
          <w:p w14:paraId="01E9F405" w14:textId="77777777" w:rsidR="00700CF9" w:rsidRDefault="00700CF9" w:rsidP="00A0071F">
            <w:pPr>
              <w:jc w:val="center"/>
              <w:rPr>
                <w:rFonts w:ascii="Arial" w:hAnsi="Arial" w:cs="Arial"/>
                <w:lang w:val="fr-FR"/>
              </w:rPr>
            </w:pPr>
          </w:p>
          <w:p w14:paraId="46AD228A" w14:textId="074320A9" w:rsidR="00700CF9" w:rsidRPr="006B5162" w:rsidRDefault="00700CF9" w:rsidP="00A0071F">
            <w:pPr>
              <w:jc w:val="center"/>
              <w:rPr>
                <w:rFonts w:ascii="Arial" w:hAnsi="Arial" w:cs="Arial"/>
                <w:lang w:val="fr-FR"/>
              </w:rPr>
            </w:pPr>
            <w:r>
              <w:rPr>
                <w:rFonts w:ascii="Arial" w:hAnsi="Arial" w:cs="Arial"/>
                <w:lang w:val="fr-FR"/>
              </w:rPr>
              <w:t>D</w:t>
            </w:r>
          </w:p>
        </w:tc>
        <w:tc>
          <w:tcPr>
            <w:tcW w:w="1980" w:type="dxa"/>
          </w:tcPr>
          <w:p w14:paraId="7B12DF92" w14:textId="77777777" w:rsidR="003A46FA" w:rsidRPr="006B5162" w:rsidRDefault="003A46FA" w:rsidP="00A0071F">
            <w:pPr>
              <w:jc w:val="center"/>
              <w:rPr>
                <w:rFonts w:ascii="Arial" w:hAnsi="Arial" w:cs="Arial"/>
              </w:rPr>
            </w:pPr>
          </w:p>
          <w:p w14:paraId="1E17E345" w14:textId="77777777" w:rsidR="003A46FA" w:rsidRPr="006B5162" w:rsidRDefault="003A46FA" w:rsidP="00A0071F">
            <w:pPr>
              <w:jc w:val="center"/>
              <w:rPr>
                <w:rFonts w:ascii="Arial" w:hAnsi="Arial" w:cs="Arial"/>
              </w:rPr>
            </w:pPr>
          </w:p>
          <w:p w14:paraId="15769207" w14:textId="77777777" w:rsidR="003A46FA" w:rsidRPr="006B5162" w:rsidRDefault="003A46FA" w:rsidP="00A0071F">
            <w:pPr>
              <w:jc w:val="center"/>
              <w:rPr>
                <w:rFonts w:ascii="Arial" w:hAnsi="Arial" w:cs="Arial"/>
              </w:rPr>
            </w:pPr>
            <w:r w:rsidRPr="006B5162">
              <w:rPr>
                <w:rFonts w:ascii="Arial" w:hAnsi="Arial" w:cs="Arial"/>
              </w:rPr>
              <w:t>AF/C</w:t>
            </w:r>
            <w:r>
              <w:rPr>
                <w:rFonts w:ascii="Arial" w:hAnsi="Arial" w:cs="Arial"/>
              </w:rPr>
              <w:t>/I</w:t>
            </w:r>
          </w:p>
          <w:p w14:paraId="2CB25F24" w14:textId="77777777" w:rsidR="0039598C" w:rsidRDefault="0039598C" w:rsidP="00A0071F">
            <w:pPr>
              <w:jc w:val="center"/>
              <w:rPr>
                <w:rFonts w:ascii="Arial" w:hAnsi="Arial" w:cs="Arial"/>
              </w:rPr>
            </w:pPr>
          </w:p>
          <w:p w14:paraId="3B358DBC" w14:textId="455A1A5E" w:rsidR="003A46FA" w:rsidRDefault="003A46FA" w:rsidP="00A0071F">
            <w:pPr>
              <w:jc w:val="center"/>
              <w:rPr>
                <w:rFonts w:ascii="Arial" w:hAnsi="Arial" w:cs="Arial"/>
              </w:rPr>
            </w:pPr>
            <w:r w:rsidRPr="006B5162">
              <w:rPr>
                <w:rFonts w:ascii="Arial" w:hAnsi="Arial" w:cs="Arial"/>
              </w:rPr>
              <w:t>AF/C</w:t>
            </w:r>
            <w:r>
              <w:rPr>
                <w:rFonts w:ascii="Arial" w:hAnsi="Arial" w:cs="Arial"/>
              </w:rPr>
              <w:t>/I</w:t>
            </w:r>
          </w:p>
          <w:p w14:paraId="47612624" w14:textId="77777777" w:rsidR="00700CF9" w:rsidRDefault="00700CF9" w:rsidP="00A0071F">
            <w:pPr>
              <w:jc w:val="center"/>
              <w:rPr>
                <w:rFonts w:ascii="Arial" w:hAnsi="Arial" w:cs="Arial"/>
              </w:rPr>
            </w:pPr>
          </w:p>
          <w:p w14:paraId="41D861E2" w14:textId="77777777" w:rsidR="00700CF9" w:rsidRDefault="00700CF9" w:rsidP="00A0071F">
            <w:pPr>
              <w:jc w:val="center"/>
              <w:rPr>
                <w:rFonts w:ascii="Arial" w:hAnsi="Arial" w:cs="Arial"/>
              </w:rPr>
            </w:pPr>
          </w:p>
          <w:p w14:paraId="556D3628" w14:textId="77777777" w:rsidR="00700CF9" w:rsidRDefault="00700CF9" w:rsidP="00A0071F">
            <w:pPr>
              <w:jc w:val="center"/>
              <w:rPr>
                <w:rFonts w:ascii="Arial" w:hAnsi="Arial" w:cs="Arial"/>
              </w:rPr>
            </w:pPr>
            <w:r w:rsidRPr="006B5162">
              <w:rPr>
                <w:rFonts w:ascii="Arial" w:hAnsi="Arial" w:cs="Arial"/>
              </w:rPr>
              <w:t>AF/C</w:t>
            </w:r>
            <w:r>
              <w:rPr>
                <w:rFonts w:ascii="Arial" w:hAnsi="Arial" w:cs="Arial"/>
              </w:rPr>
              <w:t>/I</w:t>
            </w:r>
          </w:p>
          <w:p w14:paraId="3D10B01F" w14:textId="77777777" w:rsidR="00700CF9" w:rsidRDefault="00700CF9" w:rsidP="00A0071F">
            <w:pPr>
              <w:jc w:val="center"/>
              <w:rPr>
                <w:rFonts w:ascii="Arial" w:hAnsi="Arial" w:cs="Arial"/>
              </w:rPr>
            </w:pPr>
          </w:p>
          <w:p w14:paraId="75D847EC" w14:textId="444162BD" w:rsidR="00700CF9" w:rsidRPr="006B5162" w:rsidRDefault="00700CF9" w:rsidP="00A0071F">
            <w:pPr>
              <w:jc w:val="center"/>
              <w:rPr>
                <w:rFonts w:ascii="Arial" w:hAnsi="Arial" w:cs="Arial"/>
              </w:rPr>
            </w:pPr>
            <w:r w:rsidRPr="006B5162">
              <w:rPr>
                <w:rFonts w:ascii="Arial" w:hAnsi="Arial" w:cs="Arial"/>
              </w:rPr>
              <w:t>AF/C</w:t>
            </w:r>
            <w:r>
              <w:rPr>
                <w:rFonts w:ascii="Arial" w:hAnsi="Arial" w:cs="Arial"/>
              </w:rPr>
              <w:t>/I</w:t>
            </w:r>
          </w:p>
        </w:tc>
      </w:tr>
      <w:tr w:rsidR="003A46FA" w:rsidRPr="006B5162" w14:paraId="4820D2D3" w14:textId="77777777" w:rsidTr="00A0071F">
        <w:tc>
          <w:tcPr>
            <w:tcW w:w="6228" w:type="dxa"/>
          </w:tcPr>
          <w:p w14:paraId="54474251" w14:textId="77777777" w:rsidR="003A46FA" w:rsidRPr="006B5162" w:rsidRDefault="003A46FA" w:rsidP="00A0071F">
            <w:pPr>
              <w:rPr>
                <w:rFonts w:ascii="Arial" w:hAnsi="Arial" w:cs="Arial"/>
              </w:rPr>
            </w:pPr>
            <w:r w:rsidRPr="006B5162">
              <w:rPr>
                <w:rFonts w:ascii="Arial" w:hAnsi="Arial" w:cs="Arial"/>
                <w:b/>
                <w:u w:val="single"/>
              </w:rPr>
              <w:lastRenderedPageBreak/>
              <w:t>Experience</w:t>
            </w:r>
            <w:r w:rsidRPr="00251655">
              <w:rPr>
                <w:rFonts w:ascii="Arial" w:hAnsi="Arial" w:cs="Arial"/>
                <w:b/>
              </w:rPr>
              <w:t xml:space="preserve"> </w:t>
            </w:r>
            <w:r w:rsidRPr="00EC0BE1">
              <w:rPr>
                <w:rFonts w:ascii="Arial" w:hAnsi="Arial" w:cs="Arial"/>
                <w:b/>
              </w:rPr>
              <w:t>(All appropriate to the level of the post)</w:t>
            </w:r>
          </w:p>
          <w:p w14:paraId="4CC80A12" w14:textId="77777777" w:rsidR="003A46FA" w:rsidRPr="006B5162" w:rsidRDefault="003A46FA" w:rsidP="00A0071F">
            <w:pPr>
              <w:ind w:left="720" w:hanging="720"/>
              <w:rPr>
                <w:rFonts w:ascii="Arial" w:hAnsi="Arial" w:cs="Arial"/>
              </w:rPr>
            </w:pPr>
            <w:r w:rsidRPr="006B5162">
              <w:rPr>
                <w:rFonts w:ascii="Arial" w:hAnsi="Arial" w:cs="Arial"/>
              </w:rPr>
              <w:tab/>
            </w:r>
          </w:p>
        </w:tc>
        <w:tc>
          <w:tcPr>
            <w:tcW w:w="1800" w:type="dxa"/>
          </w:tcPr>
          <w:p w14:paraId="31373CEA" w14:textId="77777777" w:rsidR="003A46FA" w:rsidRPr="006B5162" w:rsidRDefault="003A46FA" w:rsidP="00A0071F">
            <w:pPr>
              <w:jc w:val="center"/>
              <w:rPr>
                <w:rFonts w:ascii="Arial" w:hAnsi="Arial" w:cs="Arial"/>
              </w:rPr>
            </w:pPr>
          </w:p>
        </w:tc>
        <w:tc>
          <w:tcPr>
            <w:tcW w:w="1980" w:type="dxa"/>
          </w:tcPr>
          <w:p w14:paraId="2F28B7D2" w14:textId="77777777" w:rsidR="003A46FA" w:rsidRPr="006B5162" w:rsidRDefault="003A46FA" w:rsidP="00A0071F">
            <w:pPr>
              <w:jc w:val="center"/>
              <w:rPr>
                <w:rFonts w:ascii="Arial" w:hAnsi="Arial" w:cs="Arial"/>
              </w:rPr>
            </w:pPr>
          </w:p>
        </w:tc>
      </w:tr>
      <w:tr w:rsidR="003A46FA" w:rsidRPr="006B5162" w14:paraId="0627F586" w14:textId="77777777" w:rsidTr="00A0071F">
        <w:tc>
          <w:tcPr>
            <w:tcW w:w="6228" w:type="dxa"/>
          </w:tcPr>
          <w:p w14:paraId="2E44B2D5" w14:textId="6D4E94D4" w:rsidR="003A46FA" w:rsidRPr="006B5162" w:rsidRDefault="003A46FA" w:rsidP="003A46FA">
            <w:pPr>
              <w:numPr>
                <w:ilvl w:val="0"/>
                <w:numId w:val="8"/>
              </w:numPr>
              <w:tabs>
                <w:tab w:val="clear" w:pos="1080"/>
              </w:tabs>
              <w:ind w:left="360" w:hanging="360"/>
              <w:rPr>
                <w:rFonts w:ascii="Arial" w:hAnsi="Arial" w:cs="Arial"/>
              </w:rPr>
            </w:pPr>
            <w:r w:rsidRPr="006B5162">
              <w:rPr>
                <w:rFonts w:ascii="Arial" w:hAnsi="Arial" w:cs="Arial"/>
              </w:rPr>
              <w:t>A proven track record</w:t>
            </w:r>
            <w:r>
              <w:rPr>
                <w:rFonts w:ascii="Arial" w:hAnsi="Arial" w:cs="Arial"/>
              </w:rPr>
              <w:t xml:space="preserve"> or ability</w:t>
            </w:r>
            <w:r w:rsidRPr="006B5162">
              <w:rPr>
                <w:rFonts w:ascii="Arial" w:hAnsi="Arial" w:cs="Arial"/>
              </w:rPr>
              <w:t xml:space="preserve"> of leadership and management experience within </w:t>
            </w:r>
            <w:r w:rsidR="00BE6E87">
              <w:rPr>
                <w:rFonts w:ascii="Arial" w:hAnsi="Arial" w:cs="Arial"/>
              </w:rPr>
              <w:t xml:space="preserve">Health and Social Care including </w:t>
            </w:r>
            <w:r w:rsidRPr="006B5162">
              <w:rPr>
                <w:rFonts w:ascii="Arial" w:hAnsi="Arial" w:cs="Arial"/>
              </w:rPr>
              <w:t xml:space="preserve">Local Government or a large complex organisation. </w:t>
            </w:r>
          </w:p>
          <w:p w14:paraId="1C8D687A" w14:textId="77777777" w:rsidR="003A46FA" w:rsidRPr="006B5162" w:rsidRDefault="003A46FA" w:rsidP="00A0071F">
            <w:pPr>
              <w:tabs>
                <w:tab w:val="num" w:pos="360"/>
              </w:tabs>
              <w:ind w:left="360" w:hanging="1080"/>
              <w:rPr>
                <w:rFonts w:ascii="Arial" w:hAnsi="Arial" w:cs="Arial"/>
              </w:rPr>
            </w:pPr>
          </w:p>
        </w:tc>
        <w:tc>
          <w:tcPr>
            <w:tcW w:w="1800" w:type="dxa"/>
          </w:tcPr>
          <w:p w14:paraId="77EDD4A7"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7A03FDAE" w14:textId="77777777" w:rsidR="003A46FA" w:rsidRPr="006B5162" w:rsidRDefault="003A46FA" w:rsidP="00A0071F">
            <w:pPr>
              <w:jc w:val="center"/>
              <w:rPr>
                <w:rFonts w:ascii="Arial" w:hAnsi="Arial" w:cs="Arial"/>
              </w:rPr>
            </w:pPr>
            <w:r w:rsidRPr="006B5162">
              <w:rPr>
                <w:rFonts w:ascii="Arial" w:hAnsi="Arial" w:cs="Arial"/>
              </w:rPr>
              <w:t>AF/I</w:t>
            </w:r>
          </w:p>
        </w:tc>
      </w:tr>
      <w:tr w:rsidR="00BE6E87" w:rsidRPr="006B5162" w14:paraId="040EB766" w14:textId="77777777" w:rsidTr="00A0071F">
        <w:tc>
          <w:tcPr>
            <w:tcW w:w="6228" w:type="dxa"/>
          </w:tcPr>
          <w:p w14:paraId="001DC677" w14:textId="24B1DEEE" w:rsidR="00BE6E87" w:rsidRPr="006B5162" w:rsidRDefault="00BE6E87" w:rsidP="003A46FA">
            <w:pPr>
              <w:numPr>
                <w:ilvl w:val="0"/>
                <w:numId w:val="8"/>
              </w:numPr>
              <w:tabs>
                <w:tab w:val="clear" w:pos="1080"/>
              </w:tabs>
              <w:ind w:left="360" w:hanging="360"/>
              <w:rPr>
                <w:rFonts w:ascii="Arial" w:hAnsi="Arial" w:cs="Arial"/>
              </w:rPr>
            </w:pPr>
            <w:r>
              <w:rPr>
                <w:rFonts w:ascii="Arial" w:hAnsi="Arial" w:cs="Arial"/>
              </w:rPr>
              <w:t xml:space="preserve">Comprehensive knowledge </w:t>
            </w:r>
            <w:r w:rsidRPr="00B44FAD">
              <w:rPr>
                <w:rFonts w:ascii="Arial" w:hAnsi="Arial" w:cs="Arial"/>
              </w:rPr>
              <w:t>and understanding of local government</w:t>
            </w:r>
            <w:r w:rsidR="0036703E">
              <w:rPr>
                <w:rFonts w:ascii="Arial" w:hAnsi="Arial" w:cs="Arial"/>
              </w:rPr>
              <w:t>,</w:t>
            </w:r>
            <w:r w:rsidRPr="00B44FAD">
              <w:rPr>
                <w:rFonts w:ascii="Arial" w:hAnsi="Arial" w:cs="Arial"/>
              </w:rPr>
              <w:t xml:space="preserve"> </w:t>
            </w:r>
            <w:r w:rsidR="0036703E">
              <w:rPr>
                <w:rFonts w:ascii="Arial" w:hAnsi="Arial" w:cs="Arial"/>
              </w:rPr>
              <w:t xml:space="preserve">relevant statutory </w:t>
            </w:r>
            <w:proofErr w:type="gramStart"/>
            <w:r w:rsidR="0036703E">
              <w:rPr>
                <w:rFonts w:ascii="Arial" w:hAnsi="Arial" w:cs="Arial"/>
              </w:rPr>
              <w:t>legislation</w:t>
            </w:r>
            <w:proofErr w:type="gramEnd"/>
            <w:r w:rsidR="0036703E">
              <w:rPr>
                <w:rFonts w:ascii="Arial" w:hAnsi="Arial" w:cs="Arial"/>
              </w:rPr>
              <w:t xml:space="preserve"> and key policy directives across adult social care</w:t>
            </w:r>
          </w:p>
        </w:tc>
        <w:tc>
          <w:tcPr>
            <w:tcW w:w="1800" w:type="dxa"/>
          </w:tcPr>
          <w:p w14:paraId="1153658D" w14:textId="56C22414" w:rsidR="00BE6E87" w:rsidRPr="006B5162" w:rsidRDefault="0036703E" w:rsidP="00A0071F">
            <w:pPr>
              <w:jc w:val="center"/>
              <w:rPr>
                <w:rFonts w:ascii="Arial" w:hAnsi="Arial" w:cs="Arial"/>
              </w:rPr>
            </w:pPr>
            <w:r>
              <w:rPr>
                <w:rFonts w:ascii="Arial" w:hAnsi="Arial" w:cs="Arial"/>
              </w:rPr>
              <w:t>E</w:t>
            </w:r>
          </w:p>
        </w:tc>
        <w:tc>
          <w:tcPr>
            <w:tcW w:w="1980" w:type="dxa"/>
          </w:tcPr>
          <w:p w14:paraId="476B8D0B" w14:textId="15DDBEAE" w:rsidR="00BE6E87" w:rsidRPr="006B5162" w:rsidRDefault="0036703E" w:rsidP="00A0071F">
            <w:pPr>
              <w:jc w:val="center"/>
              <w:rPr>
                <w:rFonts w:ascii="Arial" w:hAnsi="Arial" w:cs="Arial"/>
              </w:rPr>
            </w:pPr>
            <w:r>
              <w:rPr>
                <w:rFonts w:ascii="Arial" w:hAnsi="Arial" w:cs="Arial"/>
              </w:rPr>
              <w:t>AF/I</w:t>
            </w:r>
          </w:p>
        </w:tc>
      </w:tr>
      <w:tr w:rsidR="003A46FA" w:rsidRPr="006B5162" w14:paraId="69AE270F" w14:textId="77777777" w:rsidTr="00A0071F">
        <w:tc>
          <w:tcPr>
            <w:tcW w:w="6228" w:type="dxa"/>
          </w:tcPr>
          <w:p w14:paraId="4602CC27" w14:textId="77777777" w:rsidR="003A46FA" w:rsidRPr="006B5162" w:rsidRDefault="003A46FA" w:rsidP="003A46FA">
            <w:pPr>
              <w:numPr>
                <w:ilvl w:val="0"/>
                <w:numId w:val="8"/>
              </w:numPr>
              <w:tabs>
                <w:tab w:val="clear" w:pos="1080"/>
              </w:tabs>
              <w:ind w:left="360" w:hanging="360"/>
              <w:rPr>
                <w:rFonts w:ascii="Arial" w:hAnsi="Arial" w:cs="Arial"/>
              </w:rPr>
            </w:pPr>
            <w:r w:rsidRPr="006B5162">
              <w:rPr>
                <w:rFonts w:ascii="Arial" w:hAnsi="Arial" w:cs="Arial"/>
              </w:rPr>
              <w:t xml:space="preserve">A proven track record </w:t>
            </w:r>
            <w:r>
              <w:rPr>
                <w:rFonts w:ascii="Arial" w:hAnsi="Arial" w:cs="Arial"/>
              </w:rPr>
              <w:t>or ability</w:t>
            </w:r>
            <w:r w:rsidRPr="006B5162">
              <w:rPr>
                <w:rFonts w:ascii="Arial" w:hAnsi="Arial" w:cs="Arial"/>
              </w:rPr>
              <w:t xml:space="preserve"> </w:t>
            </w:r>
            <w:r>
              <w:rPr>
                <w:rFonts w:ascii="Arial" w:hAnsi="Arial" w:cs="Arial"/>
              </w:rPr>
              <w:t xml:space="preserve">of </w:t>
            </w:r>
            <w:r w:rsidRPr="006B5162">
              <w:rPr>
                <w:rFonts w:ascii="Arial" w:hAnsi="Arial" w:cs="Arial"/>
              </w:rPr>
              <w:t xml:space="preserve">working effectively and in co-operation and partnership with a wide range of communities, partner agencies, private sector providers, public agencies, voluntary </w:t>
            </w:r>
            <w:proofErr w:type="gramStart"/>
            <w:r w:rsidRPr="006B5162">
              <w:rPr>
                <w:rFonts w:ascii="Arial" w:hAnsi="Arial" w:cs="Arial"/>
              </w:rPr>
              <w:t>bodies</w:t>
            </w:r>
            <w:proofErr w:type="gramEnd"/>
            <w:r w:rsidRPr="006B5162">
              <w:rPr>
                <w:rFonts w:ascii="Arial" w:hAnsi="Arial" w:cs="Arial"/>
              </w:rPr>
              <w:t xml:space="preserve"> and statutory authorities. </w:t>
            </w:r>
          </w:p>
          <w:p w14:paraId="745ED007" w14:textId="77777777" w:rsidR="003A46FA" w:rsidRPr="006B5162" w:rsidRDefault="003A46FA" w:rsidP="00A0071F">
            <w:pPr>
              <w:tabs>
                <w:tab w:val="num" w:pos="360"/>
              </w:tabs>
              <w:ind w:left="360" w:hanging="1080"/>
              <w:rPr>
                <w:rFonts w:ascii="Arial" w:hAnsi="Arial" w:cs="Arial"/>
              </w:rPr>
            </w:pPr>
          </w:p>
        </w:tc>
        <w:tc>
          <w:tcPr>
            <w:tcW w:w="1800" w:type="dxa"/>
          </w:tcPr>
          <w:p w14:paraId="745F90E7"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1146F192"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4D754349" w14:textId="77777777" w:rsidTr="00A0071F">
        <w:tc>
          <w:tcPr>
            <w:tcW w:w="6228" w:type="dxa"/>
          </w:tcPr>
          <w:p w14:paraId="591D4D0E" w14:textId="77777777" w:rsidR="003A46FA" w:rsidRPr="006B5162" w:rsidRDefault="003A46FA" w:rsidP="003A46FA">
            <w:pPr>
              <w:numPr>
                <w:ilvl w:val="0"/>
                <w:numId w:val="8"/>
              </w:numPr>
              <w:tabs>
                <w:tab w:val="clear" w:pos="1080"/>
                <w:tab w:val="num" w:pos="360"/>
              </w:tabs>
              <w:ind w:left="360" w:hanging="360"/>
              <w:rPr>
                <w:rFonts w:ascii="Arial" w:hAnsi="Arial" w:cs="Arial"/>
              </w:rPr>
            </w:pPr>
            <w:r w:rsidRPr="006B5162">
              <w:rPr>
                <w:rFonts w:ascii="Arial" w:hAnsi="Arial" w:cs="Arial"/>
              </w:rPr>
              <w:t xml:space="preserve">Evidence of successful financial and resource management, including project management, resolving conflicting priorities, applying rigorous monitoring and control procedures, procurement and establishing value for money. </w:t>
            </w:r>
          </w:p>
          <w:p w14:paraId="5421ED6C" w14:textId="77777777" w:rsidR="003A46FA" w:rsidRPr="006B5162" w:rsidRDefault="003A46FA" w:rsidP="00A0071F">
            <w:pPr>
              <w:tabs>
                <w:tab w:val="num" w:pos="360"/>
              </w:tabs>
              <w:ind w:left="360" w:hanging="1080"/>
              <w:rPr>
                <w:rFonts w:ascii="Arial" w:hAnsi="Arial" w:cs="Arial"/>
              </w:rPr>
            </w:pPr>
          </w:p>
        </w:tc>
        <w:tc>
          <w:tcPr>
            <w:tcW w:w="1800" w:type="dxa"/>
          </w:tcPr>
          <w:p w14:paraId="349E322F"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33F808C5"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1617106F" w14:textId="77777777" w:rsidTr="00A0071F">
        <w:tc>
          <w:tcPr>
            <w:tcW w:w="6228" w:type="dxa"/>
          </w:tcPr>
          <w:p w14:paraId="26A31991" w14:textId="77777777" w:rsidR="003A46FA" w:rsidRPr="00DE0CF0" w:rsidRDefault="003A46FA" w:rsidP="003A46FA">
            <w:pPr>
              <w:numPr>
                <w:ilvl w:val="0"/>
                <w:numId w:val="8"/>
              </w:numPr>
              <w:tabs>
                <w:tab w:val="clear" w:pos="1080"/>
                <w:tab w:val="num" w:pos="-720"/>
              </w:tabs>
              <w:ind w:left="360" w:hanging="360"/>
              <w:rPr>
                <w:rFonts w:ascii="Arial" w:hAnsi="Arial" w:cs="Arial"/>
              </w:rPr>
            </w:pPr>
            <w:r w:rsidRPr="00DE0CF0">
              <w:rPr>
                <w:rFonts w:ascii="Arial" w:hAnsi="Arial" w:cs="Arial"/>
              </w:rPr>
              <w:t>A successful track record</w:t>
            </w:r>
            <w:r>
              <w:rPr>
                <w:rFonts w:ascii="Arial" w:hAnsi="Arial" w:cs="Arial"/>
              </w:rPr>
              <w:t xml:space="preserve"> at an appropriate level</w:t>
            </w:r>
            <w:r w:rsidRPr="00DE0CF0">
              <w:rPr>
                <w:rFonts w:ascii="Arial" w:hAnsi="Arial" w:cs="Arial"/>
              </w:rPr>
              <w:t xml:space="preserve"> in the leadership and management of change. </w:t>
            </w:r>
          </w:p>
          <w:p w14:paraId="5A18A58B" w14:textId="77777777" w:rsidR="003A46FA" w:rsidRPr="006B5162" w:rsidRDefault="003A46FA" w:rsidP="00A0071F">
            <w:pPr>
              <w:tabs>
                <w:tab w:val="num" w:pos="360"/>
              </w:tabs>
              <w:ind w:left="360" w:hanging="1080"/>
              <w:rPr>
                <w:rFonts w:ascii="Arial" w:hAnsi="Arial" w:cs="Arial"/>
              </w:rPr>
            </w:pPr>
          </w:p>
        </w:tc>
        <w:tc>
          <w:tcPr>
            <w:tcW w:w="1800" w:type="dxa"/>
          </w:tcPr>
          <w:p w14:paraId="7E93A57A"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01402D50"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007F4452" w14:textId="77777777" w:rsidTr="00A0071F">
        <w:tc>
          <w:tcPr>
            <w:tcW w:w="6228" w:type="dxa"/>
          </w:tcPr>
          <w:p w14:paraId="0DDE38E9" w14:textId="77777777" w:rsidR="003A46FA" w:rsidRPr="006B5162" w:rsidRDefault="003A46FA" w:rsidP="003A46FA">
            <w:pPr>
              <w:numPr>
                <w:ilvl w:val="0"/>
                <w:numId w:val="8"/>
              </w:numPr>
              <w:tabs>
                <w:tab w:val="clear" w:pos="1080"/>
              </w:tabs>
              <w:ind w:left="360" w:hanging="360"/>
              <w:rPr>
                <w:rFonts w:ascii="Arial" w:hAnsi="Arial" w:cs="Arial"/>
              </w:rPr>
            </w:pPr>
            <w:r w:rsidRPr="006B5162">
              <w:rPr>
                <w:rFonts w:ascii="Arial" w:hAnsi="Arial" w:cs="Arial"/>
              </w:rPr>
              <w:t xml:space="preserve">A successful track record of delivering outcomes through leading, motivating, </w:t>
            </w:r>
            <w:proofErr w:type="gramStart"/>
            <w:r w:rsidRPr="006B5162">
              <w:rPr>
                <w:rFonts w:ascii="Arial" w:hAnsi="Arial" w:cs="Arial"/>
              </w:rPr>
              <w:t>managing</w:t>
            </w:r>
            <w:proofErr w:type="gramEnd"/>
            <w:r w:rsidRPr="006B5162">
              <w:rPr>
                <w:rFonts w:ascii="Arial" w:hAnsi="Arial" w:cs="Arial"/>
              </w:rPr>
              <w:t xml:space="preserve"> and empowering teams and across professional boundaries. </w:t>
            </w:r>
          </w:p>
          <w:p w14:paraId="213A05AC" w14:textId="77777777" w:rsidR="003A46FA" w:rsidRPr="006B5162" w:rsidRDefault="003A46FA" w:rsidP="00A0071F">
            <w:pPr>
              <w:tabs>
                <w:tab w:val="num" w:pos="360"/>
              </w:tabs>
              <w:ind w:left="360" w:hanging="1080"/>
              <w:rPr>
                <w:rFonts w:ascii="Arial" w:hAnsi="Arial" w:cs="Arial"/>
              </w:rPr>
            </w:pPr>
          </w:p>
        </w:tc>
        <w:tc>
          <w:tcPr>
            <w:tcW w:w="1800" w:type="dxa"/>
          </w:tcPr>
          <w:p w14:paraId="49F84A19"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553F8286"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0FA90894" w14:textId="77777777" w:rsidTr="00A0071F">
        <w:tc>
          <w:tcPr>
            <w:tcW w:w="6228" w:type="dxa"/>
          </w:tcPr>
          <w:p w14:paraId="2D6CB803" w14:textId="2B420D46" w:rsidR="003A46FA" w:rsidRPr="006B5162" w:rsidRDefault="003A46FA" w:rsidP="003A46FA">
            <w:pPr>
              <w:numPr>
                <w:ilvl w:val="0"/>
                <w:numId w:val="8"/>
              </w:numPr>
              <w:tabs>
                <w:tab w:val="clear" w:pos="1080"/>
              </w:tabs>
              <w:ind w:left="360" w:hanging="360"/>
              <w:rPr>
                <w:rFonts w:ascii="Arial" w:hAnsi="Arial" w:cs="Arial"/>
              </w:rPr>
            </w:pPr>
            <w:r w:rsidRPr="006B5162">
              <w:rPr>
                <w:rFonts w:ascii="Arial" w:hAnsi="Arial" w:cs="Arial"/>
              </w:rPr>
              <w:t xml:space="preserve">A successful record of delivering </w:t>
            </w:r>
            <w:r w:rsidR="006B3C5F">
              <w:rPr>
                <w:rFonts w:ascii="Arial" w:hAnsi="Arial" w:cs="Arial"/>
              </w:rPr>
              <w:t xml:space="preserve">personalised </w:t>
            </w:r>
            <w:r w:rsidR="006B3C5F" w:rsidRPr="006B5162">
              <w:rPr>
                <w:rFonts w:ascii="Arial" w:hAnsi="Arial" w:cs="Arial"/>
              </w:rPr>
              <w:t>focused</w:t>
            </w:r>
            <w:r w:rsidRPr="006B5162">
              <w:rPr>
                <w:rFonts w:ascii="Arial" w:hAnsi="Arial" w:cs="Arial"/>
              </w:rPr>
              <w:t xml:space="preserve"> services that involve users and </w:t>
            </w:r>
            <w:proofErr w:type="gramStart"/>
            <w:r w:rsidRPr="006B5162">
              <w:rPr>
                <w:rFonts w:ascii="Arial" w:hAnsi="Arial" w:cs="Arial"/>
              </w:rPr>
              <w:t>drive up</w:t>
            </w:r>
            <w:proofErr w:type="gramEnd"/>
            <w:r w:rsidRPr="006B5162">
              <w:rPr>
                <w:rFonts w:ascii="Arial" w:hAnsi="Arial" w:cs="Arial"/>
              </w:rPr>
              <w:t xml:space="preserve"> standards and performance. </w:t>
            </w:r>
          </w:p>
          <w:p w14:paraId="3EDC03BD" w14:textId="77777777" w:rsidR="003A46FA" w:rsidRPr="006B5162" w:rsidRDefault="003A46FA" w:rsidP="00A0071F">
            <w:pPr>
              <w:ind w:left="360"/>
              <w:rPr>
                <w:rFonts w:ascii="Arial" w:hAnsi="Arial" w:cs="Arial"/>
              </w:rPr>
            </w:pPr>
          </w:p>
        </w:tc>
        <w:tc>
          <w:tcPr>
            <w:tcW w:w="1800" w:type="dxa"/>
          </w:tcPr>
          <w:p w14:paraId="198834EE"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1963405E"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1368C329" w14:textId="77777777" w:rsidTr="00A0071F">
        <w:tc>
          <w:tcPr>
            <w:tcW w:w="6228" w:type="dxa"/>
          </w:tcPr>
          <w:p w14:paraId="62BAD29B" w14:textId="2B39CDBA" w:rsidR="003A46FA" w:rsidRPr="006B5162" w:rsidRDefault="003A46FA" w:rsidP="003A46FA">
            <w:pPr>
              <w:numPr>
                <w:ilvl w:val="0"/>
                <w:numId w:val="8"/>
              </w:numPr>
              <w:tabs>
                <w:tab w:val="clear" w:pos="1080"/>
              </w:tabs>
              <w:ind w:left="360" w:hanging="360"/>
              <w:rPr>
                <w:rFonts w:ascii="Arial" w:hAnsi="Arial" w:cs="Arial"/>
              </w:rPr>
            </w:pPr>
            <w:r>
              <w:rPr>
                <w:rFonts w:ascii="Arial" w:hAnsi="Arial" w:cs="Arial"/>
              </w:rPr>
              <w:t xml:space="preserve">A proven track record of setting </w:t>
            </w:r>
            <w:r w:rsidR="00700CF9">
              <w:rPr>
                <w:rFonts w:ascii="Arial" w:hAnsi="Arial" w:cs="Arial"/>
              </w:rPr>
              <w:t xml:space="preserve">operational performance </w:t>
            </w:r>
            <w:r>
              <w:rPr>
                <w:rFonts w:ascii="Arial" w:hAnsi="Arial" w:cs="Arial"/>
              </w:rPr>
              <w:t>priorities and seeing them through to successful delivery</w:t>
            </w:r>
          </w:p>
        </w:tc>
        <w:tc>
          <w:tcPr>
            <w:tcW w:w="1800" w:type="dxa"/>
          </w:tcPr>
          <w:p w14:paraId="342E7108" w14:textId="77777777" w:rsidR="003A46FA" w:rsidRPr="006B5162" w:rsidRDefault="003A46FA" w:rsidP="00A0071F">
            <w:pPr>
              <w:jc w:val="center"/>
              <w:rPr>
                <w:rFonts w:ascii="Arial" w:hAnsi="Arial" w:cs="Arial"/>
              </w:rPr>
            </w:pPr>
            <w:r>
              <w:rPr>
                <w:rFonts w:ascii="Arial" w:hAnsi="Arial" w:cs="Arial"/>
              </w:rPr>
              <w:t>E</w:t>
            </w:r>
          </w:p>
        </w:tc>
        <w:tc>
          <w:tcPr>
            <w:tcW w:w="1980" w:type="dxa"/>
          </w:tcPr>
          <w:p w14:paraId="74B308E2" w14:textId="77777777" w:rsidR="003A46FA" w:rsidRPr="006B5162" w:rsidRDefault="003A46FA" w:rsidP="00A0071F">
            <w:pPr>
              <w:jc w:val="center"/>
              <w:rPr>
                <w:rFonts w:ascii="Arial" w:hAnsi="Arial" w:cs="Arial"/>
              </w:rPr>
            </w:pPr>
            <w:r>
              <w:rPr>
                <w:rFonts w:ascii="Arial" w:hAnsi="Arial" w:cs="Arial"/>
              </w:rPr>
              <w:t>AF/I</w:t>
            </w:r>
          </w:p>
        </w:tc>
      </w:tr>
      <w:tr w:rsidR="003A46FA" w:rsidRPr="006B5162" w14:paraId="77B28247" w14:textId="77777777" w:rsidTr="00A0071F">
        <w:tc>
          <w:tcPr>
            <w:tcW w:w="6228" w:type="dxa"/>
            <w:tcBorders>
              <w:top w:val="single" w:sz="6" w:space="0" w:color="auto"/>
              <w:bottom w:val="single" w:sz="6" w:space="0" w:color="auto"/>
            </w:tcBorders>
            <w:shd w:val="clear" w:color="auto" w:fill="E6E6E6"/>
            <w:vAlign w:val="center"/>
          </w:tcPr>
          <w:p w14:paraId="50275694" w14:textId="77777777" w:rsidR="003A46FA" w:rsidRPr="006B5162" w:rsidRDefault="003A46FA" w:rsidP="00A0071F">
            <w:pPr>
              <w:rPr>
                <w:rFonts w:ascii="Arial" w:hAnsi="Arial" w:cs="Arial"/>
                <w:b/>
              </w:rPr>
            </w:pPr>
            <w:r w:rsidRPr="006B5162">
              <w:rPr>
                <w:rFonts w:ascii="Arial" w:hAnsi="Arial" w:cs="Arial"/>
                <w:b/>
              </w:rPr>
              <w:t>Personal Attributes Required</w:t>
            </w:r>
          </w:p>
        </w:tc>
        <w:tc>
          <w:tcPr>
            <w:tcW w:w="1800" w:type="dxa"/>
            <w:tcBorders>
              <w:top w:val="single" w:sz="6" w:space="0" w:color="auto"/>
              <w:bottom w:val="single" w:sz="6" w:space="0" w:color="auto"/>
            </w:tcBorders>
            <w:shd w:val="clear" w:color="auto" w:fill="E6E6E6"/>
            <w:vAlign w:val="center"/>
          </w:tcPr>
          <w:p w14:paraId="10314C80" w14:textId="77777777" w:rsidR="003A46FA" w:rsidRPr="006B5162" w:rsidRDefault="003A46FA" w:rsidP="00A0071F">
            <w:pPr>
              <w:jc w:val="center"/>
              <w:rPr>
                <w:rFonts w:ascii="Arial" w:hAnsi="Arial" w:cs="Arial"/>
                <w:b/>
              </w:rPr>
            </w:pPr>
            <w:r w:rsidRPr="006B5162">
              <w:rPr>
                <w:rFonts w:ascii="Arial" w:hAnsi="Arial" w:cs="Arial"/>
                <w:b/>
              </w:rPr>
              <w:t>Essential (E) or</w:t>
            </w:r>
          </w:p>
          <w:p w14:paraId="4E509115" w14:textId="77777777" w:rsidR="003A46FA" w:rsidRPr="006B5162" w:rsidRDefault="003A46FA" w:rsidP="00A0071F">
            <w:pPr>
              <w:jc w:val="center"/>
              <w:rPr>
                <w:rFonts w:ascii="Arial" w:hAnsi="Arial" w:cs="Arial"/>
                <w:b/>
              </w:rPr>
            </w:pPr>
            <w:r w:rsidRPr="006B5162">
              <w:rPr>
                <w:rFonts w:ascii="Arial" w:hAnsi="Arial" w:cs="Arial"/>
                <w:b/>
              </w:rPr>
              <w:t>Desirable (D)</w:t>
            </w:r>
          </w:p>
        </w:tc>
        <w:tc>
          <w:tcPr>
            <w:tcW w:w="1980" w:type="dxa"/>
            <w:tcBorders>
              <w:top w:val="single" w:sz="6" w:space="0" w:color="auto"/>
              <w:bottom w:val="single" w:sz="6" w:space="0" w:color="auto"/>
            </w:tcBorders>
            <w:shd w:val="clear" w:color="auto" w:fill="E6E6E6"/>
            <w:vAlign w:val="center"/>
          </w:tcPr>
          <w:p w14:paraId="03DAB085" w14:textId="77777777" w:rsidR="003A46FA" w:rsidRPr="006B5162" w:rsidRDefault="003A46FA" w:rsidP="00A0071F">
            <w:pPr>
              <w:jc w:val="center"/>
              <w:rPr>
                <w:rFonts w:ascii="Arial" w:hAnsi="Arial" w:cs="Arial"/>
                <w:b/>
              </w:rPr>
            </w:pPr>
            <w:r w:rsidRPr="006B5162">
              <w:rPr>
                <w:rFonts w:ascii="Arial" w:hAnsi="Arial" w:cs="Arial"/>
                <w:b/>
              </w:rPr>
              <w:t>Method of Assessment</w:t>
            </w:r>
          </w:p>
        </w:tc>
      </w:tr>
      <w:tr w:rsidR="003A46FA" w:rsidRPr="006B5162" w14:paraId="6C543881" w14:textId="77777777" w:rsidTr="00A0071F">
        <w:tc>
          <w:tcPr>
            <w:tcW w:w="6228" w:type="dxa"/>
            <w:tcBorders>
              <w:top w:val="single" w:sz="6" w:space="0" w:color="auto"/>
              <w:bottom w:val="single" w:sz="6" w:space="0" w:color="auto"/>
            </w:tcBorders>
          </w:tcPr>
          <w:p w14:paraId="163CE531" w14:textId="77777777" w:rsidR="003A46FA" w:rsidRPr="006B5162" w:rsidRDefault="003A46FA" w:rsidP="00A0071F">
            <w:pPr>
              <w:pStyle w:val="Heading2"/>
            </w:pPr>
            <w:r w:rsidRPr="006B5162">
              <w:t>Ability, Skills &amp; Knowledge</w:t>
            </w:r>
          </w:p>
          <w:p w14:paraId="393144F8" w14:textId="77777777" w:rsidR="003A46FA" w:rsidRPr="006B5162" w:rsidRDefault="003A46FA" w:rsidP="00A0071F">
            <w:pPr>
              <w:ind w:left="720" w:hanging="720"/>
              <w:rPr>
                <w:rFonts w:ascii="Arial" w:hAnsi="Arial" w:cs="Arial"/>
              </w:rPr>
            </w:pPr>
          </w:p>
        </w:tc>
        <w:tc>
          <w:tcPr>
            <w:tcW w:w="1800" w:type="dxa"/>
            <w:tcBorders>
              <w:top w:val="single" w:sz="6" w:space="0" w:color="auto"/>
              <w:bottom w:val="single" w:sz="6" w:space="0" w:color="auto"/>
            </w:tcBorders>
          </w:tcPr>
          <w:p w14:paraId="322FB277" w14:textId="77777777" w:rsidR="003A46FA" w:rsidRPr="006B5162" w:rsidRDefault="003A46FA" w:rsidP="00A0071F">
            <w:pPr>
              <w:jc w:val="center"/>
              <w:rPr>
                <w:rFonts w:ascii="Arial" w:hAnsi="Arial" w:cs="Arial"/>
              </w:rPr>
            </w:pPr>
          </w:p>
        </w:tc>
        <w:tc>
          <w:tcPr>
            <w:tcW w:w="1980" w:type="dxa"/>
            <w:tcBorders>
              <w:top w:val="single" w:sz="6" w:space="0" w:color="auto"/>
              <w:bottom w:val="single" w:sz="6" w:space="0" w:color="auto"/>
            </w:tcBorders>
          </w:tcPr>
          <w:p w14:paraId="6ADE46EF" w14:textId="77777777" w:rsidR="003A46FA" w:rsidRPr="006B5162" w:rsidRDefault="003A46FA" w:rsidP="00A0071F">
            <w:pPr>
              <w:rPr>
                <w:rFonts w:ascii="Arial" w:hAnsi="Arial" w:cs="Arial"/>
              </w:rPr>
            </w:pPr>
          </w:p>
        </w:tc>
      </w:tr>
      <w:tr w:rsidR="003A46FA" w:rsidRPr="006B5162" w14:paraId="3077AD13" w14:textId="77777777" w:rsidTr="00A0071F">
        <w:tc>
          <w:tcPr>
            <w:tcW w:w="6228" w:type="dxa"/>
            <w:tcBorders>
              <w:top w:val="single" w:sz="6" w:space="0" w:color="auto"/>
              <w:bottom w:val="single" w:sz="6" w:space="0" w:color="auto"/>
            </w:tcBorders>
          </w:tcPr>
          <w:p w14:paraId="7608AC77" w14:textId="71DC7350" w:rsidR="003A46FA" w:rsidRPr="00B44FAD" w:rsidRDefault="003A46FA" w:rsidP="003A46FA">
            <w:pPr>
              <w:numPr>
                <w:ilvl w:val="0"/>
                <w:numId w:val="4"/>
              </w:numPr>
              <w:tabs>
                <w:tab w:val="clear" w:pos="1080"/>
                <w:tab w:val="num" w:pos="720"/>
              </w:tabs>
              <w:ind w:left="360" w:hanging="360"/>
              <w:rPr>
                <w:rFonts w:ascii="Arial" w:hAnsi="Arial" w:cs="Arial"/>
              </w:rPr>
            </w:pPr>
            <w:r w:rsidRPr="00B44FAD">
              <w:rPr>
                <w:rFonts w:ascii="Arial" w:hAnsi="Arial" w:cs="Arial"/>
              </w:rPr>
              <w:t xml:space="preserve">A good knowledge and significant understanding of local government and the existing and </w:t>
            </w:r>
            <w:r w:rsidR="006B3C5F" w:rsidRPr="00B44FAD">
              <w:rPr>
                <w:rFonts w:ascii="Arial" w:hAnsi="Arial" w:cs="Arial"/>
              </w:rPr>
              <w:t xml:space="preserve">emerging </w:t>
            </w:r>
            <w:proofErr w:type="gramStart"/>
            <w:r w:rsidR="006B3C5F" w:rsidRPr="00B44FAD">
              <w:rPr>
                <w:rFonts w:ascii="Arial" w:hAnsi="Arial" w:cs="Arial"/>
              </w:rPr>
              <w:t>legislative</w:t>
            </w:r>
            <w:r w:rsidRPr="00B44FAD">
              <w:rPr>
                <w:rFonts w:ascii="Arial" w:hAnsi="Arial" w:cs="Arial"/>
              </w:rPr>
              <w:t xml:space="preserve">  and</w:t>
            </w:r>
            <w:proofErr w:type="gramEnd"/>
            <w:r w:rsidRPr="00B44FAD">
              <w:rPr>
                <w:rFonts w:ascii="Arial" w:hAnsi="Arial" w:cs="Arial"/>
              </w:rPr>
              <w:t xml:space="preserve"> policy framework around Health &amp; </w:t>
            </w:r>
            <w:r w:rsidRPr="00B44FAD">
              <w:rPr>
                <w:rFonts w:ascii="Arial" w:hAnsi="Arial" w:cs="Arial"/>
              </w:rPr>
              <w:lastRenderedPageBreak/>
              <w:t xml:space="preserve">Wellbeing Services, in particular </w:t>
            </w:r>
            <w:r w:rsidR="007B201A">
              <w:rPr>
                <w:rFonts w:ascii="Arial" w:hAnsi="Arial" w:cs="Arial"/>
              </w:rPr>
              <w:t>Statutory</w:t>
            </w:r>
            <w:r w:rsidR="00285182">
              <w:rPr>
                <w:rFonts w:ascii="Arial" w:hAnsi="Arial" w:cs="Arial"/>
              </w:rPr>
              <w:t xml:space="preserve"> need</w:t>
            </w:r>
            <w:r w:rsidR="007B201A">
              <w:rPr>
                <w:rFonts w:ascii="Arial" w:hAnsi="Arial" w:cs="Arial"/>
              </w:rPr>
              <w:t>s that require</w:t>
            </w:r>
            <w:r w:rsidR="00285182">
              <w:rPr>
                <w:rFonts w:ascii="Arial" w:hAnsi="Arial" w:cs="Arial"/>
              </w:rPr>
              <w:t xml:space="preserve"> to be fulfilled</w:t>
            </w:r>
            <w:r w:rsidR="0052684B">
              <w:rPr>
                <w:rFonts w:ascii="Arial" w:hAnsi="Arial" w:cs="Arial"/>
              </w:rPr>
              <w:t>.</w:t>
            </w:r>
          </w:p>
        </w:tc>
        <w:tc>
          <w:tcPr>
            <w:tcW w:w="1800" w:type="dxa"/>
            <w:tcBorders>
              <w:top w:val="single" w:sz="6" w:space="0" w:color="auto"/>
              <w:bottom w:val="single" w:sz="6" w:space="0" w:color="auto"/>
            </w:tcBorders>
          </w:tcPr>
          <w:p w14:paraId="45CD37F5" w14:textId="77777777" w:rsidR="003A46FA" w:rsidRPr="006B5162" w:rsidRDefault="003A46FA" w:rsidP="00A0071F">
            <w:pPr>
              <w:jc w:val="center"/>
              <w:rPr>
                <w:rFonts w:ascii="Arial" w:hAnsi="Arial" w:cs="Arial"/>
              </w:rPr>
            </w:pPr>
            <w:r>
              <w:rPr>
                <w:rFonts w:ascii="Arial" w:hAnsi="Arial" w:cs="Arial"/>
              </w:rPr>
              <w:lastRenderedPageBreak/>
              <w:t>E</w:t>
            </w:r>
          </w:p>
        </w:tc>
        <w:tc>
          <w:tcPr>
            <w:tcW w:w="1980" w:type="dxa"/>
            <w:tcBorders>
              <w:top w:val="single" w:sz="6" w:space="0" w:color="auto"/>
              <w:bottom w:val="single" w:sz="6" w:space="0" w:color="auto"/>
            </w:tcBorders>
          </w:tcPr>
          <w:p w14:paraId="6CE88D0A" w14:textId="77777777" w:rsidR="003A46FA" w:rsidRPr="006B5162" w:rsidRDefault="003A46FA" w:rsidP="00A0071F">
            <w:pPr>
              <w:jc w:val="center"/>
              <w:rPr>
                <w:rFonts w:ascii="Arial" w:hAnsi="Arial" w:cs="Arial"/>
              </w:rPr>
            </w:pPr>
            <w:r>
              <w:rPr>
                <w:rFonts w:ascii="Arial" w:hAnsi="Arial" w:cs="Arial"/>
              </w:rPr>
              <w:t>AF/I</w:t>
            </w:r>
          </w:p>
        </w:tc>
      </w:tr>
      <w:tr w:rsidR="003A46FA" w:rsidRPr="006B5162" w14:paraId="588B431D" w14:textId="77777777" w:rsidTr="00A0071F">
        <w:tc>
          <w:tcPr>
            <w:tcW w:w="6228" w:type="dxa"/>
            <w:tcBorders>
              <w:top w:val="single" w:sz="6" w:space="0" w:color="auto"/>
              <w:bottom w:val="single" w:sz="6" w:space="0" w:color="auto"/>
            </w:tcBorders>
          </w:tcPr>
          <w:p w14:paraId="7A376FDD" w14:textId="77777777" w:rsidR="003A46FA" w:rsidRDefault="003A46FA" w:rsidP="003A46FA">
            <w:pPr>
              <w:numPr>
                <w:ilvl w:val="0"/>
                <w:numId w:val="4"/>
              </w:numPr>
              <w:tabs>
                <w:tab w:val="clear" w:pos="1080"/>
                <w:tab w:val="num" w:pos="720"/>
              </w:tabs>
              <w:ind w:left="360" w:hanging="360"/>
              <w:rPr>
                <w:rFonts w:ascii="Arial" w:hAnsi="Arial" w:cs="Arial"/>
                <w:bCs/>
              </w:rPr>
            </w:pPr>
          </w:p>
          <w:p w14:paraId="3BCB79CE" w14:textId="2A4C9AED" w:rsidR="003A46FA" w:rsidRPr="00B44FAD" w:rsidRDefault="003A46FA" w:rsidP="00A0071F">
            <w:pPr>
              <w:ind w:left="360"/>
              <w:rPr>
                <w:rFonts w:ascii="Arial" w:hAnsi="Arial" w:cs="Arial"/>
                <w:bCs/>
              </w:rPr>
            </w:pPr>
            <w:r w:rsidRPr="00B44FAD">
              <w:rPr>
                <w:rFonts w:ascii="Arial" w:hAnsi="Arial" w:cs="Arial"/>
                <w:bCs/>
              </w:rPr>
              <w:t xml:space="preserve">Ability to analyse complex issues and adopt a creative approach to problem solving and service delivery in challenging circumstances and with competing priorities. </w:t>
            </w:r>
          </w:p>
          <w:p w14:paraId="080CABE1" w14:textId="77777777" w:rsidR="003A46FA" w:rsidRDefault="003A46FA" w:rsidP="00A0071F">
            <w:pPr>
              <w:rPr>
                <w:rFonts w:ascii="Arial" w:hAnsi="Arial" w:cs="Arial"/>
              </w:rPr>
            </w:pPr>
            <w:r>
              <w:rPr>
                <w:rFonts w:ascii="Arial" w:hAnsi="Arial" w:cs="Arial"/>
                <w:bCs/>
              </w:rPr>
              <w:tab/>
            </w:r>
          </w:p>
        </w:tc>
        <w:tc>
          <w:tcPr>
            <w:tcW w:w="1800" w:type="dxa"/>
            <w:tcBorders>
              <w:top w:val="single" w:sz="6" w:space="0" w:color="auto"/>
              <w:bottom w:val="single" w:sz="6" w:space="0" w:color="auto"/>
            </w:tcBorders>
          </w:tcPr>
          <w:p w14:paraId="692A9A9F" w14:textId="77777777" w:rsidR="003A46FA" w:rsidRPr="006B5162" w:rsidRDefault="003A46FA" w:rsidP="00A0071F">
            <w:pPr>
              <w:jc w:val="center"/>
              <w:rPr>
                <w:rFonts w:ascii="Arial" w:hAnsi="Arial" w:cs="Arial"/>
              </w:rPr>
            </w:pPr>
            <w:r>
              <w:rPr>
                <w:rFonts w:ascii="Arial" w:hAnsi="Arial" w:cs="Arial"/>
              </w:rPr>
              <w:t>E</w:t>
            </w:r>
          </w:p>
        </w:tc>
        <w:tc>
          <w:tcPr>
            <w:tcW w:w="1980" w:type="dxa"/>
            <w:tcBorders>
              <w:top w:val="single" w:sz="6" w:space="0" w:color="auto"/>
              <w:bottom w:val="single" w:sz="6" w:space="0" w:color="auto"/>
            </w:tcBorders>
          </w:tcPr>
          <w:p w14:paraId="227AB555" w14:textId="77777777" w:rsidR="003A46FA" w:rsidRPr="006B5162" w:rsidRDefault="003A46FA" w:rsidP="00A0071F">
            <w:pPr>
              <w:jc w:val="center"/>
              <w:rPr>
                <w:rFonts w:ascii="Arial" w:hAnsi="Arial" w:cs="Arial"/>
              </w:rPr>
            </w:pPr>
            <w:r>
              <w:rPr>
                <w:rFonts w:ascii="Arial" w:hAnsi="Arial" w:cs="Arial"/>
              </w:rPr>
              <w:t>AF/I</w:t>
            </w:r>
          </w:p>
        </w:tc>
      </w:tr>
      <w:tr w:rsidR="003A46FA" w:rsidRPr="006B5162" w14:paraId="188A3EDC" w14:textId="77777777" w:rsidTr="00A0071F">
        <w:tc>
          <w:tcPr>
            <w:tcW w:w="6228" w:type="dxa"/>
            <w:tcBorders>
              <w:top w:val="single" w:sz="6" w:space="0" w:color="auto"/>
              <w:bottom w:val="single" w:sz="6" w:space="0" w:color="auto"/>
            </w:tcBorders>
          </w:tcPr>
          <w:p w14:paraId="719A8314" w14:textId="77777777" w:rsidR="003A46FA" w:rsidRPr="006B5162" w:rsidRDefault="003A46FA" w:rsidP="003A46FA">
            <w:pPr>
              <w:pStyle w:val="BodyTextIndent"/>
              <w:numPr>
                <w:ilvl w:val="0"/>
                <w:numId w:val="4"/>
              </w:numPr>
              <w:tabs>
                <w:tab w:val="clear" w:pos="1080"/>
                <w:tab w:val="num" w:pos="720"/>
              </w:tabs>
              <w:ind w:left="360" w:hanging="360"/>
            </w:pPr>
            <w:r w:rsidRPr="006B5162">
              <w:t xml:space="preserve">Ability to adopt a strategic view and relate strategy to action and outcomes. </w:t>
            </w:r>
          </w:p>
          <w:p w14:paraId="4FA38469" w14:textId="77777777" w:rsidR="003A46FA" w:rsidRPr="006B5162" w:rsidRDefault="003A46FA" w:rsidP="00A0071F">
            <w:pPr>
              <w:pStyle w:val="BodyTextIndent"/>
              <w:ind w:left="360" w:firstLine="0"/>
            </w:pPr>
          </w:p>
        </w:tc>
        <w:tc>
          <w:tcPr>
            <w:tcW w:w="1800" w:type="dxa"/>
            <w:tcBorders>
              <w:top w:val="single" w:sz="6" w:space="0" w:color="auto"/>
              <w:bottom w:val="single" w:sz="6" w:space="0" w:color="auto"/>
            </w:tcBorders>
          </w:tcPr>
          <w:p w14:paraId="4F1B8A95"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tcBorders>
          </w:tcPr>
          <w:p w14:paraId="6EA0592E"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0FE581D6" w14:textId="77777777" w:rsidTr="00A0071F">
        <w:tc>
          <w:tcPr>
            <w:tcW w:w="6228" w:type="dxa"/>
            <w:tcBorders>
              <w:top w:val="single" w:sz="6" w:space="0" w:color="auto"/>
              <w:bottom w:val="single" w:sz="6" w:space="0" w:color="auto"/>
            </w:tcBorders>
          </w:tcPr>
          <w:p w14:paraId="0A9A4F39" w14:textId="77777777" w:rsidR="003A46FA" w:rsidRPr="00B44FAD" w:rsidRDefault="003A46FA" w:rsidP="003A46FA">
            <w:pPr>
              <w:numPr>
                <w:ilvl w:val="0"/>
                <w:numId w:val="4"/>
              </w:numPr>
              <w:tabs>
                <w:tab w:val="clear" w:pos="1080"/>
                <w:tab w:val="num" w:pos="720"/>
              </w:tabs>
              <w:ind w:left="360" w:hanging="360"/>
              <w:rPr>
                <w:rFonts w:ascii="Arial" w:hAnsi="Arial" w:cs="Arial"/>
              </w:rPr>
            </w:pPr>
            <w:r w:rsidRPr="00B44FAD">
              <w:rPr>
                <w:rFonts w:ascii="Arial" w:hAnsi="Arial" w:cs="Arial"/>
              </w:rPr>
              <w:t>Strong inter-personal and communication skills including the ability to persuade and influence partners and stakeholders.</w:t>
            </w:r>
          </w:p>
          <w:p w14:paraId="5CDDF441" w14:textId="77777777" w:rsidR="003A46FA" w:rsidRPr="006B5162" w:rsidRDefault="003A46FA" w:rsidP="00A0071F">
            <w:pPr>
              <w:ind w:left="360"/>
              <w:rPr>
                <w:rFonts w:ascii="Arial" w:hAnsi="Arial" w:cs="Arial"/>
              </w:rPr>
            </w:pPr>
          </w:p>
        </w:tc>
        <w:tc>
          <w:tcPr>
            <w:tcW w:w="1800" w:type="dxa"/>
            <w:tcBorders>
              <w:top w:val="single" w:sz="6" w:space="0" w:color="auto"/>
              <w:bottom w:val="single" w:sz="6" w:space="0" w:color="auto"/>
            </w:tcBorders>
          </w:tcPr>
          <w:p w14:paraId="49F04472"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217E934C"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789D5295" w14:textId="77777777" w:rsidTr="00A0071F">
        <w:tc>
          <w:tcPr>
            <w:tcW w:w="6228" w:type="dxa"/>
            <w:tcBorders>
              <w:top w:val="single" w:sz="6" w:space="0" w:color="auto"/>
              <w:bottom w:val="single" w:sz="6" w:space="0" w:color="auto"/>
            </w:tcBorders>
          </w:tcPr>
          <w:p w14:paraId="72B29D32" w14:textId="2D8ACF73" w:rsidR="003A46FA" w:rsidRPr="00B44FAD" w:rsidRDefault="003A46FA" w:rsidP="003A46FA">
            <w:pPr>
              <w:numPr>
                <w:ilvl w:val="0"/>
                <w:numId w:val="4"/>
              </w:numPr>
              <w:tabs>
                <w:tab w:val="clear" w:pos="1080"/>
                <w:tab w:val="num" w:pos="720"/>
              </w:tabs>
              <w:ind w:left="360" w:hanging="360"/>
              <w:rPr>
                <w:rFonts w:ascii="Arial" w:hAnsi="Arial" w:cs="Arial"/>
              </w:rPr>
            </w:pPr>
            <w:r w:rsidRPr="00B44FAD">
              <w:rPr>
                <w:rFonts w:ascii="Arial" w:hAnsi="Arial" w:cs="Arial"/>
              </w:rPr>
              <w:t xml:space="preserve">Ability to lead, manage and inspire a wide range of staff, partners and stakeholders; to be motivational and enable the delivery of </w:t>
            </w:r>
            <w:r w:rsidR="006B3C5F" w:rsidRPr="00B44FAD">
              <w:rPr>
                <w:rFonts w:ascii="Arial" w:hAnsi="Arial" w:cs="Arial"/>
              </w:rPr>
              <w:t>high-quality</w:t>
            </w:r>
            <w:r w:rsidRPr="00B44FAD">
              <w:rPr>
                <w:rFonts w:ascii="Arial" w:hAnsi="Arial" w:cs="Arial"/>
              </w:rPr>
              <w:t xml:space="preserve"> services in a complex and demanding </w:t>
            </w:r>
            <w:proofErr w:type="gramStart"/>
            <w:r w:rsidRPr="00B44FAD">
              <w:rPr>
                <w:rFonts w:ascii="Arial" w:hAnsi="Arial" w:cs="Arial"/>
              </w:rPr>
              <w:t>environment</w:t>
            </w:r>
            <w:proofErr w:type="gramEnd"/>
          </w:p>
          <w:p w14:paraId="494578AE" w14:textId="77777777" w:rsidR="003A46FA" w:rsidRPr="006B5162" w:rsidRDefault="003A46FA" w:rsidP="00A0071F">
            <w:pPr>
              <w:ind w:left="360"/>
              <w:rPr>
                <w:rFonts w:ascii="Arial" w:hAnsi="Arial" w:cs="Arial"/>
              </w:rPr>
            </w:pPr>
          </w:p>
        </w:tc>
        <w:tc>
          <w:tcPr>
            <w:tcW w:w="1800" w:type="dxa"/>
            <w:tcBorders>
              <w:top w:val="single" w:sz="6" w:space="0" w:color="auto"/>
              <w:bottom w:val="single" w:sz="6" w:space="0" w:color="auto"/>
            </w:tcBorders>
          </w:tcPr>
          <w:p w14:paraId="09338C3F"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199808FB"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270F9632" w14:textId="77777777" w:rsidTr="00A0071F">
        <w:tc>
          <w:tcPr>
            <w:tcW w:w="6228" w:type="dxa"/>
            <w:tcBorders>
              <w:top w:val="single" w:sz="6" w:space="0" w:color="auto"/>
              <w:bottom w:val="single" w:sz="6" w:space="0" w:color="auto"/>
            </w:tcBorders>
          </w:tcPr>
          <w:p w14:paraId="46761052" w14:textId="77777777" w:rsidR="003A46FA" w:rsidRPr="006B5162" w:rsidRDefault="003A46FA" w:rsidP="003A46FA">
            <w:pPr>
              <w:numPr>
                <w:ilvl w:val="0"/>
                <w:numId w:val="4"/>
              </w:numPr>
              <w:tabs>
                <w:tab w:val="clear" w:pos="1080"/>
                <w:tab w:val="num" w:pos="720"/>
              </w:tabs>
              <w:ind w:left="360" w:hanging="360"/>
              <w:rPr>
                <w:rFonts w:ascii="Arial" w:hAnsi="Arial" w:cs="Arial"/>
                <w:bCs/>
              </w:rPr>
            </w:pPr>
            <w:r w:rsidRPr="006B5162">
              <w:rPr>
                <w:rFonts w:ascii="Arial" w:hAnsi="Arial" w:cs="Arial"/>
                <w:bCs/>
              </w:rPr>
              <w:t xml:space="preserve">Good understanding of and the ability to work within local government and the legal, </w:t>
            </w:r>
            <w:proofErr w:type="gramStart"/>
            <w:r w:rsidRPr="006B5162">
              <w:rPr>
                <w:rFonts w:ascii="Arial" w:hAnsi="Arial" w:cs="Arial"/>
                <w:bCs/>
              </w:rPr>
              <w:t>financial</w:t>
            </w:r>
            <w:proofErr w:type="gramEnd"/>
            <w:r w:rsidRPr="006B5162">
              <w:rPr>
                <w:rFonts w:ascii="Arial" w:hAnsi="Arial" w:cs="Arial"/>
                <w:bCs/>
              </w:rPr>
              <w:t xml:space="preserve"> and political context of complex organisations.</w:t>
            </w:r>
          </w:p>
          <w:p w14:paraId="3A5CECBC" w14:textId="77777777" w:rsidR="003A46FA" w:rsidRPr="006B5162" w:rsidRDefault="003A46FA" w:rsidP="00A0071F">
            <w:pPr>
              <w:ind w:left="360"/>
              <w:rPr>
                <w:rFonts w:ascii="Arial" w:hAnsi="Arial" w:cs="Arial"/>
                <w:bCs/>
              </w:rPr>
            </w:pPr>
          </w:p>
        </w:tc>
        <w:tc>
          <w:tcPr>
            <w:tcW w:w="1800" w:type="dxa"/>
            <w:tcBorders>
              <w:top w:val="single" w:sz="6" w:space="0" w:color="auto"/>
              <w:bottom w:val="single" w:sz="6" w:space="0" w:color="auto"/>
            </w:tcBorders>
          </w:tcPr>
          <w:p w14:paraId="19F2C510" w14:textId="77777777" w:rsidR="003A46FA" w:rsidRPr="006B5162" w:rsidRDefault="003A46FA" w:rsidP="00A0071F">
            <w:pPr>
              <w:jc w:val="center"/>
              <w:rPr>
                <w:rFonts w:ascii="Arial" w:hAnsi="Arial" w:cs="Arial"/>
              </w:rPr>
            </w:pPr>
            <w:r w:rsidRPr="006B5162">
              <w:rPr>
                <w:rFonts w:ascii="Arial" w:hAnsi="Arial" w:cs="Arial"/>
              </w:rPr>
              <w:t>E</w:t>
            </w:r>
          </w:p>
          <w:p w14:paraId="117EA559" w14:textId="77777777" w:rsidR="003A46FA" w:rsidRPr="006B5162" w:rsidRDefault="003A46FA" w:rsidP="00A0071F">
            <w:pPr>
              <w:jc w:val="center"/>
              <w:rPr>
                <w:rFonts w:ascii="Arial" w:hAnsi="Arial" w:cs="Arial"/>
              </w:rPr>
            </w:pPr>
          </w:p>
        </w:tc>
        <w:tc>
          <w:tcPr>
            <w:tcW w:w="1980" w:type="dxa"/>
            <w:tcBorders>
              <w:top w:val="single" w:sz="6" w:space="0" w:color="auto"/>
              <w:bottom w:val="single" w:sz="6" w:space="0" w:color="auto"/>
            </w:tcBorders>
          </w:tcPr>
          <w:p w14:paraId="4299F317"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302BEE2E" w14:textId="77777777" w:rsidTr="00A0071F">
        <w:trPr>
          <w:trHeight w:val="567"/>
        </w:trPr>
        <w:tc>
          <w:tcPr>
            <w:tcW w:w="6228" w:type="dxa"/>
            <w:tcBorders>
              <w:top w:val="single" w:sz="6" w:space="0" w:color="auto"/>
              <w:bottom w:val="single" w:sz="6" w:space="0" w:color="auto"/>
            </w:tcBorders>
          </w:tcPr>
          <w:p w14:paraId="1C01B1AA" w14:textId="77777777" w:rsidR="003A46FA" w:rsidRDefault="003A46FA" w:rsidP="003A46FA">
            <w:pPr>
              <w:numPr>
                <w:ilvl w:val="0"/>
                <w:numId w:val="4"/>
              </w:numPr>
              <w:tabs>
                <w:tab w:val="clear" w:pos="1080"/>
              </w:tabs>
              <w:ind w:left="360" w:hanging="360"/>
              <w:rPr>
                <w:rFonts w:ascii="Arial" w:hAnsi="Arial" w:cs="Arial"/>
                <w:bCs/>
              </w:rPr>
            </w:pPr>
            <w:r w:rsidRPr="00B44FAD">
              <w:rPr>
                <w:rFonts w:ascii="Arial" w:hAnsi="Arial" w:cs="Arial"/>
                <w:bCs/>
              </w:rPr>
              <w:t>Ability to identify commercial opportunities in the delivery of services that will benefit the Council</w:t>
            </w:r>
            <w:r>
              <w:rPr>
                <w:rFonts w:ascii="Arial" w:hAnsi="Arial" w:cs="Arial"/>
                <w:bCs/>
              </w:rPr>
              <w:t>.</w:t>
            </w:r>
          </w:p>
          <w:p w14:paraId="080994C3" w14:textId="77777777" w:rsidR="003A46FA" w:rsidRDefault="003A46FA" w:rsidP="00A0071F">
            <w:pPr>
              <w:tabs>
                <w:tab w:val="left" w:pos="4740"/>
              </w:tabs>
              <w:ind w:left="360"/>
              <w:rPr>
                <w:rFonts w:ascii="Arial" w:hAnsi="Arial" w:cs="Arial"/>
                <w:bCs/>
              </w:rPr>
            </w:pPr>
          </w:p>
        </w:tc>
        <w:tc>
          <w:tcPr>
            <w:tcW w:w="1800" w:type="dxa"/>
            <w:tcBorders>
              <w:top w:val="single" w:sz="6" w:space="0" w:color="auto"/>
              <w:bottom w:val="single" w:sz="6" w:space="0" w:color="auto"/>
            </w:tcBorders>
          </w:tcPr>
          <w:p w14:paraId="729CB3AF" w14:textId="77777777" w:rsidR="003A46FA" w:rsidRDefault="003A46FA" w:rsidP="00A0071F">
            <w:pPr>
              <w:jc w:val="center"/>
              <w:rPr>
                <w:rFonts w:ascii="Arial" w:hAnsi="Arial" w:cs="Arial"/>
              </w:rPr>
            </w:pPr>
            <w:r>
              <w:rPr>
                <w:rFonts w:ascii="Arial" w:hAnsi="Arial" w:cs="Arial"/>
              </w:rPr>
              <w:t>D</w:t>
            </w:r>
          </w:p>
          <w:p w14:paraId="00A63F48" w14:textId="77777777" w:rsidR="003A46FA" w:rsidRPr="006B5162" w:rsidRDefault="003A46FA" w:rsidP="00A0071F">
            <w:pPr>
              <w:rPr>
                <w:rFonts w:ascii="Arial" w:hAnsi="Arial" w:cs="Arial"/>
              </w:rPr>
            </w:pPr>
          </w:p>
        </w:tc>
        <w:tc>
          <w:tcPr>
            <w:tcW w:w="1980" w:type="dxa"/>
            <w:tcBorders>
              <w:top w:val="single" w:sz="6" w:space="0" w:color="auto"/>
              <w:bottom w:val="single" w:sz="6" w:space="0" w:color="auto"/>
            </w:tcBorders>
          </w:tcPr>
          <w:p w14:paraId="04D666A1" w14:textId="77777777" w:rsidR="003A46FA" w:rsidRPr="006B5162" w:rsidRDefault="003A46FA" w:rsidP="00A0071F">
            <w:pPr>
              <w:rPr>
                <w:rFonts w:ascii="Arial" w:hAnsi="Arial" w:cs="Arial"/>
              </w:rPr>
            </w:pPr>
            <w:r>
              <w:rPr>
                <w:rFonts w:ascii="Arial" w:hAnsi="Arial" w:cs="Arial"/>
              </w:rPr>
              <w:t xml:space="preserve">         </w:t>
            </w:r>
            <w:r w:rsidRPr="006B5162">
              <w:rPr>
                <w:rFonts w:ascii="Arial" w:hAnsi="Arial" w:cs="Arial"/>
              </w:rPr>
              <w:t>AF/I</w:t>
            </w:r>
          </w:p>
        </w:tc>
      </w:tr>
      <w:tr w:rsidR="003A46FA" w:rsidRPr="006B5162" w14:paraId="2654EB11" w14:textId="77777777" w:rsidTr="00A0071F">
        <w:tc>
          <w:tcPr>
            <w:tcW w:w="6228" w:type="dxa"/>
            <w:tcBorders>
              <w:top w:val="single" w:sz="6" w:space="0" w:color="auto"/>
              <w:bottom w:val="single" w:sz="6" w:space="0" w:color="auto"/>
            </w:tcBorders>
          </w:tcPr>
          <w:p w14:paraId="205D28D2" w14:textId="77777777" w:rsidR="003A46FA" w:rsidRPr="006B5162" w:rsidRDefault="003A46FA" w:rsidP="003A46FA">
            <w:pPr>
              <w:numPr>
                <w:ilvl w:val="0"/>
                <w:numId w:val="4"/>
              </w:numPr>
              <w:tabs>
                <w:tab w:val="clear" w:pos="1080"/>
                <w:tab w:val="num" w:pos="720"/>
              </w:tabs>
              <w:ind w:left="360" w:hanging="360"/>
              <w:rPr>
                <w:rFonts w:ascii="Arial" w:hAnsi="Arial" w:cs="Arial"/>
                <w:bCs/>
              </w:rPr>
            </w:pPr>
            <w:r w:rsidRPr="006B5162">
              <w:rPr>
                <w:rFonts w:ascii="Arial" w:hAnsi="Arial" w:cs="Arial"/>
                <w:bCs/>
              </w:rPr>
              <w:t xml:space="preserve">Ability to work in partnership at all levels, including negotiating, communicating and joint working with internal/external organisations to achieve outcomes. </w:t>
            </w:r>
          </w:p>
          <w:p w14:paraId="30F3CD21" w14:textId="77777777" w:rsidR="003A46FA" w:rsidRPr="006B5162" w:rsidRDefault="003A46FA" w:rsidP="00A0071F">
            <w:pPr>
              <w:ind w:left="360"/>
              <w:rPr>
                <w:rFonts w:ascii="Arial" w:hAnsi="Arial" w:cs="Arial"/>
                <w:bCs/>
              </w:rPr>
            </w:pPr>
          </w:p>
        </w:tc>
        <w:tc>
          <w:tcPr>
            <w:tcW w:w="1800" w:type="dxa"/>
            <w:tcBorders>
              <w:top w:val="single" w:sz="6" w:space="0" w:color="auto"/>
              <w:bottom w:val="single" w:sz="6" w:space="0" w:color="auto"/>
            </w:tcBorders>
          </w:tcPr>
          <w:p w14:paraId="14113C1A"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743B69C0"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52E7504F" w14:textId="77777777" w:rsidTr="00A0071F">
        <w:tc>
          <w:tcPr>
            <w:tcW w:w="6228" w:type="dxa"/>
            <w:tcBorders>
              <w:top w:val="single" w:sz="6" w:space="0" w:color="auto"/>
              <w:bottom w:val="single" w:sz="6" w:space="0" w:color="auto"/>
            </w:tcBorders>
          </w:tcPr>
          <w:p w14:paraId="22CAB43C" w14:textId="77777777" w:rsidR="003A46FA" w:rsidRPr="006B5162" w:rsidRDefault="003A46FA" w:rsidP="003A46FA">
            <w:pPr>
              <w:numPr>
                <w:ilvl w:val="0"/>
                <w:numId w:val="4"/>
              </w:numPr>
              <w:tabs>
                <w:tab w:val="clear" w:pos="1080"/>
                <w:tab w:val="num" w:pos="720"/>
              </w:tabs>
              <w:ind w:left="360" w:hanging="360"/>
              <w:rPr>
                <w:rFonts w:ascii="Arial" w:hAnsi="Arial" w:cs="Arial"/>
                <w:bCs/>
              </w:rPr>
            </w:pPr>
            <w:r w:rsidRPr="006B5162">
              <w:rPr>
                <w:rFonts w:ascii="Arial" w:hAnsi="Arial" w:cs="Arial"/>
                <w:bCs/>
              </w:rPr>
              <w:t xml:space="preserve">Ability to operate effectively with a high volume and at times, highly sensitive workload. </w:t>
            </w:r>
          </w:p>
          <w:p w14:paraId="55711918" w14:textId="77777777" w:rsidR="003A46FA" w:rsidRPr="006B5162" w:rsidRDefault="003A46FA" w:rsidP="00A0071F">
            <w:pPr>
              <w:ind w:left="360"/>
              <w:rPr>
                <w:rFonts w:ascii="Arial" w:hAnsi="Arial" w:cs="Arial"/>
                <w:bCs/>
              </w:rPr>
            </w:pPr>
          </w:p>
        </w:tc>
        <w:tc>
          <w:tcPr>
            <w:tcW w:w="1800" w:type="dxa"/>
            <w:tcBorders>
              <w:top w:val="single" w:sz="6" w:space="0" w:color="auto"/>
              <w:bottom w:val="single" w:sz="6" w:space="0" w:color="auto"/>
            </w:tcBorders>
          </w:tcPr>
          <w:p w14:paraId="6EDC8981"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1D940743" w14:textId="77777777" w:rsidR="003A46FA" w:rsidRPr="006B5162" w:rsidRDefault="003A46FA" w:rsidP="00A0071F">
            <w:pPr>
              <w:jc w:val="center"/>
              <w:rPr>
                <w:rFonts w:ascii="Arial" w:hAnsi="Arial" w:cs="Arial"/>
              </w:rPr>
            </w:pPr>
            <w:r w:rsidRPr="006B5162">
              <w:rPr>
                <w:rFonts w:ascii="Arial" w:hAnsi="Arial" w:cs="Arial"/>
              </w:rPr>
              <w:t>AF/I</w:t>
            </w:r>
          </w:p>
        </w:tc>
      </w:tr>
      <w:tr w:rsidR="003A46FA" w:rsidRPr="006B5162" w14:paraId="4DF3FD23" w14:textId="77777777" w:rsidTr="00A0071F">
        <w:tc>
          <w:tcPr>
            <w:tcW w:w="6228" w:type="dxa"/>
            <w:tcBorders>
              <w:top w:val="single" w:sz="6" w:space="0" w:color="auto"/>
              <w:bottom w:val="single" w:sz="6" w:space="0" w:color="auto"/>
            </w:tcBorders>
          </w:tcPr>
          <w:p w14:paraId="0F00BEAB" w14:textId="77777777" w:rsidR="003A46FA" w:rsidRPr="006B5162" w:rsidRDefault="003A46FA" w:rsidP="00A0071F">
            <w:pPr>
              <w:ind w:left="720" w:hanging="720"/>
              <w:rPr>
                <w:rFonts w:ascii="Arial" w:hAnsi="Arial" w:cs="Arial"/>
                <w:b/>
                <w:u w:val="single"/>
              </w:rPr>
            </w:pPr>
            <w:r w:rsidRPr="006B5162">
              <w:rPr>
                <w:rFonts w:ascii="Arial" w:hAnsi="Arial" w:cs="Arial"/>
                <w:b/>
                <w:u w:val="single"/>
              </w:rPr>
              <w:t>Personal Style and Behaviour</w:t>
            </w:r>
          </w:p>
          <w:p w14:paraId="2A9F630A" w14:textId="77777777" w:rsidR="003A46FA" w:rsidRPr="006B5162" w:rsidRDefault="003A46FA" w:rsidP="00A0071F">
            <w:pPr>
              <w:ind w:left="720" w:hanging="720"/>
              <w:rPr>
                <w:rFonts w:ascii="Arial" w:hAnsi="Arial" w:cs="Arial"/>
              </w:rPr>
            </w:pPr>
          </w:p>
        </w:tc>
        <w:tc>
          <w:tcPr>
            <w:tcW w:w="1800" w:type="dxa"/>
            <w:tcBorders>
              <w:top w:val="single" w:sz="6" w:space="0" w:color="auto"/>
              <w:bottom w:val="single" w:sz="6" w:space="0" w:color="auto"/>
            </w:tcBorders>
          </w:tcPr>
          <w:p w14:paraId="3FA743F6" w14:textId="77777777" w:rsidR="003A46FA" w:rsidRPr="006B5162" w:rsidRDefault="003A46FA" w:rsidP="00A0071F">
            <w:pPr>
              <w:jc w:val="center"/>
              <w:rPr>
                <w:rFonts w:ascii="Arial" w:hAnsi="Arial" w:cs="Arial"/>
              </w:rPr>
            </w:pPr>
          </w:p>
        </w:tc>
        <w:tc>
          <w:tcPr>
            <w:tcW w:w="1980" w:type="dxa"/>
            <w:tcBorders>
              <w:bottom w:val="single" w:sz="6" w:space="0" w:color="auto"/>
            </w:tcBorders>
          </w:tcPr>
          <w:p w14:paraId="0EE6F93B" w14:textId="77777777" w:rsidR="003A46FA" w:rsidRPr="006B5162" w:rsidRDefault="003A46FA" w:rsidP="00A0071F">
            <w:pPr>
              <w:jc w:val="center"/>
              <w:rPr>
                <w:rFonts w:ascii="Arial" w:hAnsi="Arial" w:cs="Arial"/>
              </w:rPr>
            </w:pPr>
          </w:p>
        </w:tc>
      </w:tr>
      <w:tr w:rsidR="003A46FA" w:rsidRPr="006B5162" w14:paraId="5AC5502C" w14:textId="77777777" w:rsidTr="00A0071F">
        <w:tc>
          <w:tcPr>
            <w:tcW w:w="6228" w:type="dxa"/>
            <w:tcBorders>
              <w:top w:val="single" w:sz="6" w:space="0" w:color="auto"/>
              <w:bottom w:val="single" w:sz="6" w:space="0" w:color="auto"/>
            </w:tcBorders>
          </w:tcPr>
          <w:p w14:paraId="2443041A" w14:textId="0BAEC66A" w:rsidR="003A46FA" w:rsidRPr="006B5162" w:rsidRDefault="003A46FA" w:rsidP="003A46FA">
            <w:pPr>
              <w:numPr>
                <w:ilvl w:val="0"/>
                <w:numId w:val="5"/>
              </w:numPr>
              <w:tabs>
                <w:tab w:val="clear" w:pos="1112"/>
              </w:tabs>
              <w:ind w:left="360" w:hanging="360"/>
              <w:rPr>
                <w:rFonts w:ascii="Arial" w:hAnsi="Arial" w:cs="Arial"/>
              </w:rPr>
            </w:pPr>
            <w:r w:rsidRPr="006B5162">
              <w:rPr>
                <w:rFonts w:ascii="Arial" w:hAnsi="Arial" w:cs="Arial"/>
              </w:rPr>
              <w:t xml:space="preserve">Personal commitment to ensure services are equally accessible and appropriate to the diverse needs of </w:t>
            </w:r>
            <w:r w:rsidR="006B3C5F">
              <w:rPr>
                <w:rFonts w:ascii="Arial" w:hAnsi="Arial" w:cs="Arial"/>
              </w:rPr>
              <w:t>those accessing services</w:t>
            </w:r>
            <w:r w:rsidR="00943D64">
              <w:rPr>
                <w:rFonts w:ascii="Arial" w:hAnsi="Arial" w:cs="Arial"/>
              </w:rPr>
              <w:t>.</w:t>
            </w:r>
            <w:r w:rsidR="006B3C5F">
              <w:rPr>
                <w:rFonts w:ascii="Arial" w:hAnsi="Arial" w:cs="Arial"/>
              </w:rPr>
              <w:t xml:space="preserve"> </w:t>
            </w:r>
          </w:p>
          <w:p w14:paraId="3A0131DD" w14:textId="77777777" w:rsidR="003A46FA" w:rsidRPr="006B5162" w:rsidRDefault="003A46FA" w:rsidP="00A0071F">
            <w:pPr>
              <w:ind w:left="360"/>
              <w:rPr>
                <w:rFonts w:ascii="Arial" w:hAnsi="Arial" w:cs="Arial"/>
              </w:rPr>
            </w:pPr>
          </w:p>
        </w:tc>
        <w:tc>
          <w:tcPr>
            <w:tcW w:w="1800" w:type="dxa"/>
            <w:tcBorders>
              <w:top w:val="single" w:sz="6" w:space="0" w:color="auto"/>
              <w:bottom w:val="single" w:sz="6" w:space="0" w:color="auto"/>
            </w:tcBorders>
          </w:tcPr>
          <w:p w14:paraId="5AE2ABA6"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44DFDA45" w14:textId="77777777" w:rsidR="003A46FA" w:rsidRPr="006B5162" w:rsidRDefault="003A46FA" w:rsidP="00A0071F">
            <w:pPr>
              <w:jc w:val="center"/>
              <w:rPr>
                <w:rFonts w:ascii="Arial" w:hAnsi="Arial" w:cs="Arial"/>
              </w:rPr>
            </w:pPr>
            <w:r w:rsidRPr="006B5162">
              <w:rPr>
                <w:rFonts w:ascii="Arial" w:hAnsi="Arial" w:cs="Arial"/>
              </w:rPr>
              <w:t xml:space="preserve">AF </w:t>
            </w:r>
          </w:p>
        </w:tc>
      </w:tr>
      <w:tr w:rsidR="003A46FA" w:rsidRPr="006B5162" w14:paraId="3E331401" w14:textId="77777777" w:rsidTr="00A0071F">
        <w:tc>
          <w:tcPr>
            <w:tcW w:w="6228" w:type="dxa"/>
            <w:tcBorders>
              <w:top w:val="single" w:sz="6" w:space="0" w:color="auto"/>
              <w:bottom w:val="single" w:sz="6" w:space="0" w:color="auto"/>
            </w:tcBorders>
          </w:tcPr>
          <w:p w14:paraId="5EA19048" w14:textId="77777777" w:rsidR="003A46FA" w:rsidRPr="00724FE8" w:rsidRDefault="003A46FA" w:rsidP="003A46FA">
            <w:pPr>
              <w:numPr>
                <w:ilvl w:val="0"/>
                <w:numId w:val="5"/>
              </w:numPr>
              <w:tabs>
                <w:tab w:val="clear" w:pos="1112"/>
              </w:tabs>
              <w:ind w:left="360" w:hanging="360"/>
              <w:rPr>
                <w:rFonts w:ascii="Arial" w:hAnsi="Arial" w:cs="Arial"/>
              </w:rPr>
            </w:pPr>
            <w:r>
              <w:rPr>
                <w:rFonts w:ascii="Arial" w:hAnsi="Arial" w:cs="Arial"/>
              </w:rPr>
              <w:t>The</w:t>
            </w:r>
            <w:r w:rsidRPr="00A46037">
              <w:rPr>
                <w:rFonts w:ascii="Arial" w:hAnsi="Arial" w:cs="Arial"/>
              </w:rPr>
              <w:t xml:space="preserve"> ability to respond to constructive challenge and not be discouraged.</w:t>
            </w:r>
            <w:r>
              <w:rPr>
                <w:rFonts w:ascii="Arial" w:hAnsi="Arial" w:cs="Arial"/>
              </w:rPr>
              <w:t xml:space="preserve"> Motivated and enthusiastic.</w:t>
            </w:r>
          </w:p>
        </w:tc>
        <w:tc>
          <w:tcPr>
            <w:tcW w:w="1800" w:type="dxa"/>
            <w:tcBorders>
              <w:top w:val="single" w:sz="6" w:space="0" w:color="auto"/>
              <w:bottom w:val="single" w:sz="6" w:space="0" w:color="auto"/>
            </w:tcBorders>
          </w:tcPr>
          <w:p w14:paraId="7729145C"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7DFF1770"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5BF90E49" w14:textId="77777777" w:rsidTr="00A0071F">
        <w:tc>
          <w:tcPr>
            <w:tcW w:w="6228" w:type="dxa"/>
            <w:tcBorders>
              <w:top w:val="single" w:sz="6" w:space="0" w:color="auto"/>
              <w:bottom w:val="single" w:sz="6" w:space="0" w:color="auto"/>
            </w:tcBorders>
          </w:tcPr>
          <w:p w14:paraId="48934EFE" w14:textId="509CA44A" w:rsidR="003A46FA" w:rsidRPr="006B5162" w:rsidRDefault="003A46FA" w:rsidP="003A46FA">
            <w:pPr>
              <w:numPr>
                <w:ilvl w:val="0"/>
                <w:numId w:val="5"/>
              </w:numPr>
              <w:tabs>
                <w:tab w:val="clear" w:pos="1112"/>
                <w:tab w:val="num" w:pos="-540"/>
              </w:tabs>
              <w:ind w:left="360" w:hanging="360"/>
              <w:rPr>
                <w:rFonts w:ascii="Arial" w:hAnsi="Arial" w:cs="Arial"/>
              </w:rPr>
            </w:pPr>
            <w:r w:rsidRPr="006B5162">
              <w:rPr>
                <w:rFonts w:ascii="Arial" w:hAnsi="Arial" w:cs="Arial"/>
              </w:rPr>
              <w:t xml:space="preserve">An inclusive team worker who fosters partnerships, works collaboratively across </w:t>
            </w:r>
            <w:r w:rsidR="00943D64" w:rsidRPr="006B5162">
              <w:rPr>
                <w:rFonts w:ascii="Arial" w:hAnsi="Arial" w:cs="Arial"/>
              </w:rPr>
              <w:t>boundaries,</w:t>
            </w:r>
            <w:r w:rsidRPr="006B5162">
              <w:rPr>
                <w:rFonts w:ascii="Arial" w:hAnsi="Arial" w:cs="Arial"/>
              </w:rPr>
              <w:t xml:space="preserve"> and achieves results through others.  Demonstrates and promotes openness, </w:t>
            </w:r>
            <w:r w:rsidR="00943D64" w:rsidRPr="006B5162">
              <w:rPr>
                <w:rFonts w:ascii="Arial" w:hAnsi="Arial" w:cs="Arial"/>
              </w:rPr>
              <w:t>trust,</w:t>
            </w:r>
            <w:r w:rsidRPr="006B5162">
              <w:rPr>
                <w:rFonts w:ascii="Arial" w:hAnsi="Arial" w:cs="Arial"/>
              </w:rPr>
              <w:t xml:space="preserve"> and respect. </w:t>
            </w:r>
          </w:p>
          <w:p w14:paraId="564A3DF0" w14:textId="77777777" w:rsidR="003A46FA" w:rsidRPr="006B5162" w:rsidRDefault="003A46FA" w:rsidP="00A0071F">
            <w:pPr>
              <w:ind w:left="360"/>
              <w:rPr>
                <w:rFonts w:ascii="Arial" w:hAnsi="Arial" w:cs="Arial"/>
              </w:rPr>
            </w:pPr>
          </w:p>
        </w:tc>
        <w:tc>
          <w:tcPr>
            <w:tcW w:w="1800" w:type="dxa"/>
            <w:tcBorders>
              <w:top w:val="single" w:sz="6" w:space="0" w:color="auto"/>
              <w:bottom w:val="single" w:sz="6" w:space="0" w:color="auto"/>
            </w:tcBorders>
          </w:tcPr>
          <w:p w14:paraId="79370DF4"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501F4DD0" w14:textId="77777777" w:rsidR="003A46FA" w:rsidRPr="006B5162" w:rsidRDefault="003A46FA" w:rsidP="00A0071F">
            <w:pPr>
              <w:jc w:val="center"/>
              <w:rPr>
                <w:rFonts w:ascii="Arial" w:hAnsi="Arial" w:cs="Arial"/>
              </w:rPr>
            </w:pPr>
            <w:r w:rsidRPr="006B5162">
              <w:rPr>
                <w:rFonts w:ascii="Arial" w:hAnsi="Arial" w:cs="Arial"/>
              </w:rPr>
              <w:t>AF</w:t>
            </w:r>
          </w:p>
        </w:tc>
      </w:tr>
    </w:tbl>
    <w:p w14:paraId="7CA5EBAB" w14:textId="77777777" w:rsidR="003A46FA" w:rsidRDefault="003A46FA" w:rsidP="003A46FA">
      <w:pPr>
        <w:jc w:val="center"/>
        <w:rPr>
          <w:rFonts w:ascii="Arial" w:hAnsi="Arial" w:cs="Arial"/>
          <w:b/>
        </w:rPr>
      </w:pPr>
    </w:p>
    <w:p w14:paraId="044F0792" w14:textId="77777777" w:rsidR="003A46FA" w:rsidRDefault="003A46FA" w:rsidP="003A46FA">
      <w:pPr>
        <w:rPr>
          <w:rFonts w:ascii="Arial" w:hAnsi="Arial" w:cs="Arial"/>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8"/>
        <w:gridCol w:w="1800"/>
        <w:gridCol w:w="1980"/>
      </w:tblGrid>
      <w:tr w:rsidR="003A46FA" w:rsidRPr="006B5162" w14:paraId="1DFADFED" w14:textId="77777777" w:rsidTr="00A0071F">
        <w:tc>
          <w:tcPr>
            <w:tcW w:w="6228" w:type="dxa"/>
            <w:tcBorders>
              <w:top w:val="single" w:sz="6" w:space="0" w:color="auto"/>
              <w:bottom w:val="single" w:sz="6" w:space="0" w:color="auto"/>
            </w:tcBorders>
            <w:shd w:val="clear" w:color="auto" w:fill="E6E6E6"/>
            <w:vAlign w:val="center"/>
          </w:tcPr>
          <w:p w14:paraId="66E216AC" w14:textId="77777777" w:rsidR="003A46FA" w:rsidRPr="006B5162" w:rsidRDefault="003A46FA" w:rsidP="00A0071F">
            <w:pPr>
              <w:rPr>
                <w:rFonts w:ascii="Arial" w:hAnsi="Arial" w:cs="Arial"/>
                <w:b/>
              </w:rPr>
            </w:pPr>
            <w:r w:rsidRPr="006B5162">
              <w:rPr>
                <w:rFonts w:ascii="Arial" w:hAnsi="Arial" w:cs="Arial"/>
                <w:b/>
              </w:rPr>
              <w:t>Personal Attributes Required</w:t>
            </w:r>
          </w:p>
        </w:tc>
        <w:tc>
          <w:tcPr>
            <w:tcW w:w="1800" w:type="dxa"/>
            <w:tcBorders>
              <w:top w:val="single" w:sz="6" w:space="0" w:color="auto"/>
              <w:bottom w:val="single" w:sz="6" w:space="0" w:color="auto"/>
            </w:tcBorders>
            <w:shd w:val="clear" w:color="auto" w:fill="E6E6E6"/>
            <w:vAlign w:val="center"/>
          </w:tcPr>
          <w:p w14:paraId="0A8CABE4" w14:textId="77777777" w:rsidR="003A46FA" w:rsidRPr="006B5162" w:rsidRDefault="003A46FA" w:rsidP="00A0071F">
            <w:pPr>
              <w:jc w:val="center"/>
              <w:rPr>
                <w:rFonts w:ascii="Arial" w:hAnsi="Arial" w:cs="Arial"/>
                <w:b/>
              </w:rPr>
            </w:pPr>
            <w:r w:rsidRPr="006B5162">
              <w:rPr>
                <w:rFonts w:ascii="Arial" w:hAnsi="Arial" w:cs="Arial"/>
                <w:b/>
              </w:rPr>
              <w:t>Essential (E) or</w:t>
            </w:r>
          </w:p>
          <w:p w14:paraId="51AAF06A" w14:textId="77777777" w:rsidR="003A46FA" w:rsidRPr="006B5162" w:rsidRDefault="003A46FA" w:rsidP="00A0071F">
            <w:pPr>
              <w:jc w:val="center"/>
              <w:rPr>
                <w:rFonts w:ascii="Arial" w:hAnsi="Arial" w:cs="Arial"/>
                <w:b/>
              </w:rPr>
            </w:pPr>
            <w:r w:rsidRPr="006B5162">
              <w:rPr>
                <w:rFonts w:ascii="Arial" w:hAnsi="Arial" w:cs="Arial"/>
                <w:b/>
              </w:rPr>
              <w:t>Desirable (D)</w:t>
            </w:r>
          </w:p>
        </w:tc>
        <w:tc>
          <w:tcPr>
            <w:tcW w:w="1980" w:type="dxa"/>
            <w:tcBorders>
              <w:top w:val="single" w:sz="6" w:space="0" w:color="auto"/>
              <w:bottom w:val="single" w:sz="6" w:space="0" w:color="auto"/>
            </w:tcBorders>
            <w:shd w:val="clear" w:color="auto" w:fill="E6E6E6"/>
            <w:vAlign w:val="center"/>
          </w:tcPr>
          <w:p w14:paraId="25D60141" w14:textId="77777777" w:rsidR="003A46FA" w:rsidRPr="006B5162" w:rsidRDefault="003A46FA" w:rsidP="00A0071F">
            <w:pPr>
              <w:jc w:val="center"/>
              <w:rPr>
                <w:rFonts w:ascii="Arial" w:hAnsi="Arial" w:cs="Arial"/>
                <w:b/>
              </w:rPr>
            </w:pPr>
            <w:r w:rsidRPr="006B5162">
              <w:rPr>
                <w:rFonts w:ascii="Arial" w:hAnsi="Arial" w:cs="Arial"/>
                <w:b/>
              </w:rPr>
              <w:t>Method of Assessment</w:t>
            </w:r>
          </w:p>
        </w:tc>
      </w:tr>
      <w:tr w:rsidR="003A46FA" w:rsidRPr="006B5162" w14:paraId="0799D809" w14:textId="77777777" w:rsidTr="00A0071F">
        <w:trPr>
          <w:trHeight w:val="586"/>
        </w:trPr>
        <w:tc>
          <w:tcPr>
            <w:tcW w:w="6228" w:type="dxa"/>
            <w:tcBorders>
              <w:top w:val="single" w:sz="6" w:space="0" w:color="auto"/>
              <w:bottom w:val="single" w:sz="6" w:space="0" w:color="auto"/>
            </w:tcBorders>
          </w:tcPr>
          <w:p w14:paraId="3C6D3B40" w14:textId="77777777" w:rsidR="003A46FA" w:rsidRPr="006B5162" w:rsidRDefault="003A46FA" w:rsidP="00A0071F">
            <w:pPr>
              <w:ind w:left="720" w:hanging="720"/>
              <w:rPr>
                <w:rFonts w:ascii="Arial" w:hAnsi="Arial" w:cs="Arial"/>
                <w:b/>
                <w:u w:val="single"/>
              </w:rPr>
            </w:pPr>
            <w:r w:rsidRPr="006B5162">
              <w:rPr>
                <w:rFonts w:ascii="Arial" w:hAnsi="Arial" w:cs="Arial"/>
                <w:b/>
                <w:u w:val="single"/>
              </w:rPr>
              <w:lastRenderedPageBreak/>
              <w:t>Personal Style and Behaviour (</w:t>
            </w:r>
            <w:proofErr w:type="spellStart"/>
            <w:r w:rsidRPr="006B5162">
              <w:rPr>
                <w:rFonts w:ascii="Arial" w:hAnsi="Arial" w:cs="Arial"/>
                <w:b/>
                <w:u w:val="single"/>
              </w:rPr>
              <w:t>cont</w:t>
            </w:r>
            <w:proofErr w:type="spellEnd"/>
            <w:r w:rsidRPr="006B5162">
              <w:rPr>
                <w:rFonts w:ascii="Arial" w:hAnsi="Arial" w:cs="Arial"/>
                <w:b/>
                <w:u w:val="single"/>
              </w:rPr>
              <w:t>)</w:t>
            </w:r>
          </w:p>
          <w:p w14:paraId="4586C9E9" w14:textId="77777777" w:rsidR="003A46FA" w:rsidRPr="006B5162" w:rsidRDefault="003A46FA" w:rsidP="00A0071F">
            <w:pPr>
              <w:ind w:left="720" w:hanging="720"/>
              <w:rPr>
                <w:rFonts w:ascii="Arial" w:hAnsi="Arial" w:cs="Arial"/>
              </w:rPr>
            </w:pPr>
          </w:p>
        </w:tc>
        <w:tc>
          <w:tcPr>
            <w:tcW w:w="1800" w:type="dxa"/>
            <w:tcBorders>
              <w:top w:val="single" w:sz="6" w:space="0" w:color="auto"/>
              <w:bottom w:val="single" w:sz="6" w:space="0" w:color="auto"/>
            </w:tcBorders>
          </w:tcPr>
          <w:p w14:paraId="5EFCCA4E" w14:textId="77777777" w:rsidR="003A46FA" w:rsidRPr="006B5162" w:rsidRDefault="003A46FA" w:rsidP="00A0071F">
            <w:pPr>
              <w:jc w:val="center"/>
              <w:rPr>
                <w:rFonts w:ascii="Arial" w:hAnsi="Arial" w:cs="Arial"/>
              </w:rPr>
            </w:pPr>
          </w:p>
        </w:tc>
        <w:tc>
          <w:tcPr>
            <w:tcW w:w="1980" w:type="dxa"/>
            <w:tcBorders>
              <w:top w:val="single" w:sz="6" w:space="0" w:color="auto"/>
              <w:bottom w:val="single" w:sz="6" w:space="0" w:color="auto"/>
            </w:tcBorders>
          </w:tcPr>
          <w:p w14:paraId="22EA0A4C" w14:textId="77777777" w:rsidR="003A46FA" w:rsidRPr="006B5162" w:rsidRDefault="003A46FA" w:rsidP="00A0071F">
            <w:pPr>
              <w:rPr>
                <w:rFonts w:ascii="Arial" w:hAnsi="Arial" w:cs="Arial"/>
              </w:rPr>
            </w:pPr>
          </w:p>
        </w:tc>
      </w:tr>
      <w:tr w:rsidR="003A46FA" w:rsidRPr="006B5162" w14:paraId="7A8666BB" w14:textId="77777777" w:rsidTr="00A0071F">
        <w:trPr>
          <w:trHeight w:val="586"/>
        </w:trPr>
        <w:tc>
          <w:tcPr>
            <w:tcW w:w="6228" w:type="dxa"/>
            <w:tcBorders>
              <w:top w:val="single" w:sz="6" w:space="0" w:color="auto"/>
              <w:bottom w:val="single" w:sz="6" w:space="0" w:color="auto"/>
            </w:tcBorders>
          </w:tcPr>
          <w:p w14:paraId="34017D41" w14:textId="77777777" w:rsidR="003A46FA" w:rsidRPr="006B5162" w:rsidRDefault="003A46FA" w:rsidP="003A46FA">
            <w:pPr>
              <w:numPr>
                <w:ilvl w:val="0"/>
                <w:numId w:val="5"/>
              </w:numPr>
              <w:tabs>
                <w:tab w:val="clear" w:pos="1112"/>
              </w:tabs>
              <w:ind w:left="360" w:hanging="360"/>
              <w:rPr>
                <w:rFonts w:ascii="Arial" w:hAnsi="Arial" w:cs="Arial"/>
              </w:rPr>
            </w:pPr>
            <w:r w:rsidRPr="006B5162">
              <w:rPr>
                <w:rFonts w:ascii="Arial" w:hAnsi="Arial" w:cs="Arial"/>
              </w:rPr>
              <w:t xml:space="preserve">Desire and ability to proceed by consultation and engagement. </w:t>
            </w:r>
          </w:p>
          <w:p w14:paraId="382EF1FE" w14:textId="77777777" w:rsidR="003A46FA" w:rsidRPr="006B5162" w:rsidRDefault="003A46FA" w:rsidP="00A0071F">
            <w:pPr>
              <w:ind w:left="360" w:hanging="1080"/>
              <w:rPr>
                <w:rFonts w:ascii="Arial" w:hAnsi="Arial" w:cs="Arial"/>
              </w:rPr>
            </w:pPr>
          </w:p>
        </w:tc>
        <w:tc>
          <w:tcPr>
            <w:tcW w:w="1800" w:type="dxa"/>
            <w:tcBorders>
              <w:top w:val="single" w:sz="6" w:space="0" w:color="auto"/>
              <w:bottom w:val="single" w:sz="6" w:space="0" w:color="auto"/>
            </w:tcBorders>
          </w:tcPr>
          <w:p w14:paraId="7C066CC5"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1D87B70E"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48DF4ECD" w14:textId="77777777" w:rsidTr="00A0071F">
        <w:tc>
          <w:tcPr>
            <w:tcW w:w="6228" w:type="dxa"/>
            <w:tcBorders>
              <w:top w:val="single" w:sz="6" w:space="0" w:color="auto"/>
              <w:bottom w:val="single" w:sz="6" w:space="0" w:color="auto"/>
            </w:tcBorders>
          </w:tcPr>
          <w:p w14:paraId="111FFB30" w14:textId="77777777" w:rsidR="003A46FA" w:rsidRPr="006B5162" w:rsidRDefault="003A46FA" w:rsidP="003A46FA">
            <w:pPr>
              <w:numPr>
                <w:ilvl w:val="0"/>
                <w:numId w:val="5"/>
              </w:numPr>
              <w:tabs>
                <w:tab w:val="clear" w:pos="1112"/>
              </w:tabs>
              <w:ind w:left="360" w:hanging="360"/>
              <w:rPr>
                <w:rFonts w:ascii="Arial" w:hAnsi="Arial" w:cs="Arial"/>
              </w:rPr>
            </w:pPr>
            <w:r w:rsidRPr="006B5162">
              <w:rPr>
                <w:rFonts w:ascii="Arial" w:hAnsi="Arial" w:cs="Arial"/>
              </w:rPr>
              <w:t>High degree of probity and integrity.</w:t>
            </w:r>
          </w:p>
          <w:p w14:paraId="12F41F9B" w14:textId="77777777" w:rsidR="003A46FA" w:rsidRPr="006B5162" w:rsidRDefault="003A46FA" w:rsidP="00A0071F">
            <w:pPr>
              <w:ind w:left="360" w:hanging="1080"/>
              <w:rPr>
                <w:rFonts w:ascii="Arial" w:hAnsi="Arial" w:cs="Arial"/>
              </w:rPr>
            </w:pPr>
          </w:p>
        </w:tc>
        <w:tc>
          <w:tcPr>
            <w:tcW w:w="1800" w:type="dxa"/>
            <w:tcBorders>
              <w:top w:val="single" w:sz="6" w:space="0" w:color="auto"/>
              <w:bottom w:val="single" w:sz="6" w:space="0" w:color="auto"/>
            </w:tcBorders>
          </w:tcPr>
          <w:p w14:paraId="3A6D3581"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0AAA788C"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654EC30C" w14:textId="77777777" w:rsidTr="00A0071F">
        <w:tc>
          <w:tcPr>
            <w:tcW w:w="6228" w:type="dxa"/>
            <w:tcBorders>
              <w:top w:val="single" w:sz="6" w:space="0" w:color="auto"/>
              <w:left w:val="single" w:sz="6" w:space="0" w:color="auto"/>
              <w:bottom w:val="single" w:sz="6" w:space="0" w:color="auto"/>
              <w:right w:val="single" w:sz="6" w:space="0" w:color="auto"/>
            </w:tcBorders>
          </w:tcPr>
          <w:p w14:paraId="39DEF44D" w14:textId="77777777" w:rsidR="003A46FA" w:rsidRPr="006B5162" w:rsidRDefault="003A46FA" w:rsidP="003A46FA">
            <w:pPr>
              <w:numPr>
                <w:ilvl w:val="0"/>
                <w:numId w:val="5"/>
              </w:numPr>
              <w:tabs>
                <w:tab w:val="clear" w:pos="1112"/>
              </w:tabs>
              <w:ind w:left="360" w:hanging="360"/>
              <w:rPr>
                <w:rFonts w:ascii="Arial" w:hAnsi="Arial" w:cs="Arial"/>
              </w:rPr>
            </w:pPr>
            <w:r w:rsidRPr="006B5162">
              <w:rPr>
                <w:rFonts w:ascii="Arial" w:hAnsi="Arial" w:cs="Arial"/>
              </w:rPr>
              <w:t>Quality orientated and a commitment to continuous improvement.</w:t>
            </w:r>
          </w:p>
          <w:p w14:paraId="394F020B" w14:textId="77777777" w:rsidR="003A46FA" w:rsidRPr="006B5162" w:rsidRDefault="003A46FA" w:rsidP="00A0071F">
            <w:pPr>
              <w:ind w:left="360" w:hanging="1080"/>
              <w:rPr>
                <w:rFonts w:ascii="Arial" w:hAnsi="Arial" w:cs="Arial"/>
              </w:rPr>
            </w:pPr>
          </w:p>
        </w:tc>
        <w:tc>
          <w:tcPr>
            <w:tcW w:w="1800" w:type="dxa"/>
            <w:tcBorders>
              <w:top w:val="single" w:sz="6" w:space="0" w:color="auto"/>
              <w:left w:val="single" w:sz="6" w:space="0" w:color="auto"/>
              <w:bottom w:val="single" w:sz="6" w:space="0" w:color="auto"/>
            </w:tcBorders>
          </w:tcPr>
          <w:p w14:paraId="270E3232"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bottom w:val="single" w:sz="6" w:space="0" w:color="auto"/>
            </w:tcBorders>
          </w:tcPr>
          <w:p w14:paraId="66A8659A"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4F2C24A2" w14:textId="77777777" w:rsidTr="00A0071F">
        <w:tc>
          <w:tcPr>
            <w:tcW w:w="6228" w:type="dxa"/>
            <w:tcBorders>
              <w:top w:val="single" w:sz="6" w:space="0" w:color="auto"/>
              <w:left w:val="single" w:sz="6" w:space="0" w:color="auto"/>
              <w:bottom w:val="single" w:sz="6" w:space="0" w:color="auto"/>
              <w:right w:val="single" w:sz="6" w:space="0" w:color="auto"/>
            </w:tcBorders>
          </w:tcPr>
          <w:p w14:paraId="199D981A" w14:textId="77777777" w:rsidR="003A46FA" w:rsidRPr="006B5162" w:rsidRDefault="003A46FA" w:rsidP="003A46FA">
            <w:pPr>
              <w:numPr>
                <w:ilvl w:val="0"/>
                <w:numId w:val="5"/>
              </w:numPr>
              <w:tabs>
                <w:tab w:val="clear" w:pos="1112"/>
              </w:tabs>
              <w:ind w:left="360" w:hanging="360"/>
              <w:rPr>
                <w:rFonts w:ascii="Arial" w:hAnsi="Arial" w:cs="Arial"/>
              </w:rPr>
            </w:pPr>
            <w:r w:rsidRPr="006B5162">
              <w:rPr>
                <w:rFonts w:ascii="Arial" w:hAnsi="Arial" w:cs="Arial"/>
              </w:rPr>
              <w:t xml:space="preserve">Act as a role model for others demonstrating a “can do” attitude and promoting positive challenge. </w:t>
            </w:r>
          </w:p>
          <w:p w14:paraId="4DE0D0C5" w14:textId="77777777" w:rsidR="003A46FA" w:rsidRPr="006B5162" w:rsidRDefault="003A46FA" w:rsidP="00A0071F">
            <w:pPr>
              <w:rPr>
                <w:rFonts w:ascii="Arial" w:hAnsi="Arial" w:cs="Arial"/>
              </w:rPr>
            </w:pPr>
          </w:p>
        </w:tc>
        <w:tc>
          <w:tcPr>
            <w:tcW w:w="1800" w:type="dxa"/>
            <w:tcBorders>
              <w:top w:val="single" w:sz="6" w:space="0" w:color="auto"/>
              <w:left w:val="single" w:sz="6" w:space="0" w:color="auto"/>
              <w:bottom w:val="single" w:sz="6" w:space="0" w:color="auto"/>
            </w:tcBorders>
          </w:tcPr>
          <w:p w14:paraId="44B5FFAA" w14:textId="77777777" w:rsidR="003A46FA" w:rsidRPr="006B5162" w:rsidRDefault="003A46FA" w:rsidP="00A0071F">
            <w:pPr>
              <w:jc w:val="center"/>
              <w:rPr>
                <w:rFonts w:ascii="Arial" w:hAnsi="Arial" w:cs="Arial"/>
              </w:rPr>
            </w:pPr>
            <w:r w:rsidRPr="006B5162">
              <w:rPr>
                <w:rFonts w:ascii="Arial" w:hAnsi="Arial" w:cs="Arial"/>
              </w:rPr>
              <w:t>E</w:t>
            </w:r>
          </w:p>
          <w:p w14:paraId="151DFE64" w14:textId="77777777" w:rsidR="003A46FA" w:rsidRPr="006B5162" w:rsidRDefault="003A46FA" w:rsidP="00A0071F">
            <w:pPr>
              <w:jc w:val="center"/>
              <w:rPr>
                <w:rFonts w:ascii="Arial" w:hAnsi="Arial" w:cs="Arial"/>
              </w:rPr>
            </w:pPr>
          </w:p>
        </w:tc>
        <w:tc>
          <w:tcPr>
            <w:tcW w:w="1980" w:type="dxa"/>
            <w:tcBorders>
              <w:top w:val="single" w:sz="6" w:space="0" w:color="auto"/>
            </w:tcBorders>
          </w:tcPr>
          <w:p w14:paraId="3AB50FCE"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0EA348DA" w14:textId="77777777" w:rsidTr="00A0071F">
        <w:tc>
          <w:tcPr>
            <w:tcW w:w="6228" w:type="dxa"/>
            <w:tcBorders>
              <w:top w:val="single" w:sz="6" w:space="0" w:color="auto"/>
              <w:left w:val="single" w:sz="6" w:space="0" w:color="auto"/>
              <w:bottom w:val="single" w:sz="6" w:space="0" w:color="auto"/>
              <w:right w:val="single" w:sz="6" w:space="0" w:color="auto"/>
            </w:tcBorders>
          </w:tcPr>
          <w:p w14:paraId="6B8629AC" w14:textId="77777777" w:rsidR="003A46FA" w:rsidRPr="006B5162" w:rsidRDefault="003A46FA" w:rsidP="003A46FA">
            <w:pPr>
              <w:numPr>
                <w:ilvl w:val="0"/>
                <w:numId w:val="5"/>
              </w:numPr>
              <w:tabs>
                <w:tab w:val="clear" w:pos="1112"/>
              </w:tabs>
              <w:ind w:left="360" w:hanging="360"/>
              <w:rPr>
                <w:rFonts w:ascii="Arial" w:hAnsi="Arial" w:cs="Arial"/>
              </w:rPr>
            </w:pPr>
            <w:r w:rsidRPr="006B5162">
              <w:rPr>
                <w:rFonts w:ascii="Arial" w:hAnsi="Arial" w:cs="Arial"/>
              </w:rPr>
              <w:t>Strong external awareness and vision, thinking beyond own area of expertise.</w:t>
            </w:r>
          </w:p>
          <w:p w14:paraId="14F9AEFD" w14:textId="77777777" w:rsidR="003A46FA" w:rsidRPr="006B5162" w:rsidRDefault="003A46FA" w:rsidP="00A0071F">
            <w:pPr>
              <w:ind w:left="360" w:hanging="1080"/>
              <w:rPr>
                <w:rFonts w:ascii="Arial" w:hAnsi="Arial" w:cs="Arial"/>
              </w:rPr>
            </w:pPr>
          </w:p>
        </w:tc>
        <w:tc>
          <w:tcPr>
            <w:tcW w:w="1800" w:type="dxa"/>
            <w:tcBorders>
              <w:top w:val="single" w:sz="6" w:space="0" w:color="auto"/>
              <w:left w:val="single" w:sz="6" w:space="0" w:color="auto"/>
              <w:bottom w:val="single" w:sz="6" w:space="0" w:color="auto"/>
            </w:tcBorders>
          </w:tcPr>
          <w:p w14:paraId="49BACAFE"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Borders>
              <w:top w:val="single" w:sz="6" w:space="0" w:color="auto"/>
            </w:tcBorders>
          </w:tcPr>
          <w:p w14:paraId="1E0A5D20" w14:textId="77777777" w:rsidR="003A46FA" w:rsidRPr="006B5162" w:rsidRDefault="003A46FA" w:rsidP="00A0071F">
            <w:pPr>
              <w:jc w:val="center"/>
              <w:rPr>
                <w:rFonts w:ascii="Arial" w:hAnsi="Arial" w:cs="Arial"/>
              </w:rPr>
            </w:pPr>
            <w:r w:rsidRPr="006B5162">
              <w:rPr>
                <w:rFonts w:ascii="Arial" w:hAnsi="Arial" w:cs="Arial"/>
              </w:rPr>
              <w:t>AF</w:t>
            </w:r>
          </w:p>
        </w:tc>
      </w:tr>
      <w:tr w:rsidR="003A46FA" w:rsidRPr="006B5162" w14:paraId="36DC5448" w14:textId="77777777" w:rsidTr="00A0071F">
        <w:tc>
          <w:tcPr>
            <w:tcW w:w="6228" w:type="dxa"/>
            <w:tcBorders>
              <w:top w:val="single" w:sz="6" w:space="0" w:color="auto"/>
            </w:tcBorders>
          </w:tcPr>
          <w:p w14:paraId="292E9DD3" w14:textId="77777777" w:rsidR="003A46FA" w:rsidRPr="006B5162" w:rsidRDefault="003A46FA" w:rsidP="00A0071F">
            <w:pPr>
              <w:ind w:left="720" w:hanging="720"/>
              <w:rPr>
                <w:rFonts w:ascii="Arial" w:hAnsi="Arial" w:cs="Arial"/>
                <w:b/>
                <w:u w:val="single"/>
              </w:rPr>
            </w:pPr>
            <w:r w:rsidRPr="006B5162">
              <w:rPr>
                <w:rFonts w:ascii="Arial" w:hAnsi="Arial" w:cs="Arial"/>
                <w:b/>
                <w:u w:val="single"/>
              </w:rPr>
              <w:t>Other</w:t>
            </w:r>
          </w:p>
          <w:p w14:paraId="7C697E31" w14:textId="77777777" w:rsidR="003A46FA" w:rsidRPr="006B5162" w:rsidRDefault="003A46FA" w:rsidP="00A0071F">
            <w:pPr>
              <w:ind w:left="720" w:hanging="720"/>
              <w:rPr>
                <w:rFonts w:ascii="Arial" w:hAnsi="Arial" w:cs="Arial"/>
              </w:rPr>
            </w:pPr>
          </w:p>
          <w:p w14:paraId="761B1622" w14:textId="77777777" w:rsidR="003A46FA" w:rsidRPr="006B5162" w:rsidRDefault="003A46FA" w:rsidP="003A46FA">
            <w:pPr>
              <w:numPr>
                <w:ilvl w:val="0"/>
                <w:numId w:val="6"/>
              </w:numPr>
              <w:tabs>
                <w:tab w:val="clear" w:pos="720"/>
              </w:tabs>
              <w:ind w:left="360"/>
              <w:rPr>
                <w:rFonts w:ascii="Arial" w:hAnsi="Arial" w:cs="Arial"/>
              </w:rPr>
            </w:pPr>
            <w:r w:rsidRPr="006B5162">
              <w:rPr>
                <w:rFonts w:ascii="Arial" w:hAnsi="Arial" w:cs="Arial"/>
              </w:rPr>
              <w:t xml:space="preserve">Evident commitment to personal continued Professional Development. </w:t>
            </w:r>
          </w:p>
        </w:tc>
        <w:tc>
          <w:tcPr>
            <w:tcW w:w="1800" w:type="dxa"/>
            <w:tcBorders>
              <w:top w:val="single" w:sz="6" w:space="0" w:color="auto"/>
            </w:tcBorders>
          </w:tcPr>
          <w:p w14:paraId="082D0BC5" w14:textId="77777777" w:rsidR="003A46FA" w:rsidRPr="006B5162" w:rsidRDefault="003A46FA" w:rsidP="00A0071F">
            <w:pPr>
              <w:jc w:val="center"/>
              <w:rPr>
                <w:rFonts w:ascii="Arial" w:hAnsi="Arial" w:cs="Arial"/>
              </w:rPr>
            </w:pPr>
          </w:p>
          <w:p w14:paraId="432929F5" w14:textId="77777777" w:rsidR="003A46FA" w:rsidRPr="006B5162" w:rsidRDefault="003A46FA" w:rsidP="00A0071F">
            <w:pPr>
              <w:jc w:val="center"/>
              <w:rPr>
                <w:rFonts w:ascii="Arial" w:hAnsi="Arial" w:cs="Arial"/>
              </w:rPr>
            </w:pPr>
          </w:p>
          <w:p w14:paraId="1D3B67FC" w14:textId="77777777" w:rsidR="003A46FA" w:rsidRPr="006B5162" w:rsidRDefault="003A46FA" w:rsidP="00A0071F">
            <w:pPr>
              <w:jc w:val="center"/>
              <w:rPr>
                <w:rFonts w:ascii="Arial" w:hAnsi="Arial" w:cs="Arial"/>
              </w:rPr>
            </w:pPr>
            <w:r w:rsidRPr="006B5162">
              <w:rPr>
                <w:rFonts w:ascii="Arial" w:hAnsi="Arial" w:cs="Arial"/>
              </w:rPr>
              <w:t>E</w:t>
            </w:r>
          </w:p>
        </w:tc>
        <w:tc>
          <w:tcPr>
            <w:tcW w:w="1980" w:type="dxa"/>
          </w:tcPr>
          <w:p w14:paraId="0B10E912" w14:textId="77777777" w:rsidR="003A46FA" w:rsidRPr="006B5162" w:rsidRDefault="003A46FA" w:rsidP="00A0071F">
            <w:pPr>
              <w:jc w:val="center"/>
              <w:rPr>
                <w:rFonts w:ascii="Arial" w:hAnsi="Arial" w:cs="Arial"/>
              </w:rPr>
            </w:pPr>
          </w:p>
          <w:p w14:paraId="22CA05B2" w14:textId="77777777" w:rsidR="003A46FA" w:rsidRPr="006B5162" w:rsidRDefault="003A46FA" w:rsidP="00A0071F">
            <w:pPr>
              <w:jc w:val="center"/>
              <w:rPr>
                <w:rFonts w:ascii="Arial" w:hAnsi="Arial" w:cs="Arial"/>
              </w:rPr>
            </w:pPr>
          </w:p>
          <w:p w14:paraId="3B49534F" w14:textId="77777777" w:rsidR="003A46FA" w:rsidRPr="006B5162" w:rsidRDefault="003A46FA" w:rsidP="00A0071F">
            <w:pPr>
              <w:jc w:val="center"/>
              <w:rPr>
                <w:rFonts w:ascii="Arial" w:hAnsi="Arial" w:cs="Arial"/>
              </w:rPr>
            </w:pPr>
            <w:r w:rsidRPr="006B5162">
              <w:rPr>
                <w:rFonts w:ascii="Arial" w:hAnsi="Arial" w:cs="Arial"/>
              </w:rPr>
              <w:t>AF/C</w:t>
            </w:r>
          </w:p>
          <w:p w14:paraId="070DC8C8" w14:textId="77777777" w:rsidR="003A46FA" w:rsidRPr="006B5162" w:rsidRDefault="003A46FA" w:rsidP="00A0071F">
            <w:pPr>
              <w:jc w:val="center"/>
              <w:rPr>
                <w:rFonts w:ascii="Arial" w:hAnsi="Arial" w:cs="Arial"/>
              </w:rPr>
            </w:pPr>
          </w:p>
        </w:tc>
      </w:tr>
    </w:tbl>
    <w:p w14:paraId="3D9A2DC4" w14:textId="77777777" w:rsidR="003A46FA" w:rsidRDefault="003A46FA" w:rsidP="003A46FA">
      <w:pPr>
        <w:rPr>
          <w:rFonts w:ascii="Arial" w:hAnsi="Arial" w:cs="Arial"/>
        </w:rPr>
      </w:pPr>
    </w:p>
    <w:p w14:paraId="5EDA8959" w14:textId="77777777" w:rsidR="003A46FA" w:rsidRDefault="003A46FA" w:rsidP="003A46FA">
      <w:pPr>
        <w:rPr>
          <w:rFonts w:ascii="Arial" w:hAnsi="Arial" w:cs="Arial"/>
        </w:rPr>
      </w:pPr>
    </w:p>
    <w:p w14:paraId="00D410AD" w14:textId="77777777" w:rsidR="003A46FA" w:rsidRPr="006B5162" w:rsidRDefault="003A46FA" w:rsidP="003A46FA">
      <w:pPr>
        <w:rPr>
          <w:rFonts w:ascii="Arial" w:hAnsi="Arial" w:cs="Arial"/>
        </w:rPr>
      </w:pPr>
      <w:r w:rsidRPr="006B5162">
        <w:rPr>
          <w:rFonts w:ascii="Arial" w:hAnsi="Arial" w:cs="Arial"/>
          <w:b/>
        </w:rPr>
        <w:t xml:space="preserve">Assessment Methods Key:  </w:t>
      </w:r>
    </w:p>
    <w:p w14:paraId="62905B31" w14:textId="77777777" w:rsidR="003A46FA" w:rsidRPr="006B5162" w:rsidRDefault="003A46FA" w:rsidP="003A46FA">
      <w:pPr>
        <w:rPr>
          <w:rFonts w:ascii="Arial" w:hAnsi="Arial" w:cs="Arial"/>
        </w:rPr>
      </w:pPr>
    </w:p>
    <w:p w14:paraId="5707564B" w14:textId="77777777" w:rsidR="003A46FA" w:rsidRPr="006B5162" w:rsidRDefault="003A46FA" w:rsidP="003A46FA">
      <w:pPr>
        <w:rPr>
          <w:rFonts w:ascii="Arial" w:hAnsi="Arial" w:cs="Arial"/>
        </w:rPr>
      </w:pPr>
    </w:p>
    <w:p w14:paraId="4F866B57" w14:textId="77777777" w:rsidR="003A46FA" w:rsidRPr="006B5162" w:rsidRDefault="003A46FA" w:rsidP="003A46FA">
      <w:pPr>
        <w:rPr>
          <w:rFonts w:ascii="Arial" w:hAnsi="Arial" w:cs="Arial"/>
        </w:rPr>
      </w:pPr>
      <w:r w:rsidRPr="006B5162">
        <w:rPr>
          <w:rFonts w:ascii="Arial" w:hAnsi="Arial" w:cs="Arial"/>
        </w:rPr>
        <w:t xml:space="preserve">AF – Application Form </w:t>
      </w:r>
    </w:p>
    <w:p w14:paraId="72D0B840" w14:textId="77777777" w:rsidR="003A46FA" w:rsidRPr="006B5162" w:rsidRDefault="003A46FA" w:rsidP="003A46FA">
      <w:pPr>
        <w:rPr>
          <w:rFonts w:ascii="Arial" w:hAnsi="Arial" w:cs="Arial"/>
        </w:rPr>
      </w:pPr>
      <w:r w:rsidRPr="006B5162">
        <w:rPr>
          <w:rFonts w:ascii="Arial" w:hAnsi="Arial" w:cs="Arial"/>
        </w:rPr>
        <w:t xml:space="preserve">C – Certificates </w:t>
      </w:r>
    </w:p>
    <w:p w14:paraId="4C3972AC" w14:textId="77777777" w:rsidR="003A46FA" w:rsidRPr="006B5162" w:rsidRDefault="003A46FA" w:rsidP="003A46FA">
      <w:pPr>
        <w:rPr>
          <w:rFonts w:ascii="Arial" w:hAnsi="Arial" w:cs="Arial"/>
        </w:rPr>
      </w:pPr>
      <w:r w:rsidRPr="006B5162">
        <w:rPr>
          <w:rFonts w:ascii="Arial" w:hAnsi="Arial" w:cs="Arial"/>
        </w:rPr>
        <w:t>I – Intervie</w:t>
      </w:r>
      <w:r>
        <w:rPr>
          <w:rFonts w:ascii="Arial" w:hAnsi="Arial" w:cs="Arial"/>
        </w:rPr>
        <w:t>w</w:t>
      </w:r>
    </w:p>
    <w:p w14:paraId="138AAE58" w14:textId="77777777" w:rsidR="003A46FA" w:rsidRDefault="003A46FA" w:rsidP="00071B88">
      <w:pPr>
        <w:rPr>
          <w:rFonts w:ascii="Arial" w:hAnsi="Arial" w:cs="Arial"/>
          <w:b/>
        </w:rPr>
      </w:pPr>
    </w:p>
    <w:sectPr w:rsidR="003A46FA" w:rsidSect="002F2288">
      <w:headerReference w:type="even" r:id="rId11"/>
      <w:headerReference w:type="default" r:id="rId12"/>
      <w:footerReference w:type="even" r:id="rId13"/>
      <w:footerReference w:type="default" r:id="rId14"/>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CB7C4" w14:textId="77777777" w:rsidR="00D4108D" w:rsidRDefault="00D4108D" w:rsidP="007D63E6">
      <w:r>
        <w:separator/>
      </w:r>
    </w:p>
  </w:endnote>
  <w:endnote w:type="continuationSeparator" w:id="0">
    <w:p w14:paraId="46C5EA5C" w14:textId="77777777" w:rsidR="00D4108D" w:rsidRDefault="00D4108D" w:rsidP="007D63E6">
      <w:r>
        <w:continuationSeparator/>
      </w:r>
    </w:p>
  </w:endnote>
  <w:endnote w:type="continuationNotice" w:id="1">
    <w:p w14:paraId="08C2B7EE" w14:textId="77777777" w:rsidR="00C41DB4" w:rsidRDefault="00C4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AEC8" w14:textId="77777777" w:rsidR="0003767C" w:rsidRDefault="009B6764">
    <w:pPr>
      <w:pStyle w:val="Footer"/>
      <w:framePr w:wrap="around" w:vAnchor="text" w:hAnchor="margin" w:xAlign="center" w:y="1"/>
      <w:rPr>
        <w:rStyle w:val="PageNumber"/>
      </w:rPr>
    </w:pPr>
    <w:r>
      <w:rPr>
        <w:rStyle w:val="PageNumber"/>
      </w:rPr>
      <w:fldChar w:fldCharType="begin"/>
    </w:r>
    <w:r w:rsidR="0003767C">
      <w:rPr>
        <w:rStyle w:val="PageNumber"/>
      </w:rPr>
      <w:instrText xml:space="preserve">PAGE  </w:instrText>
    </w:r>
    <w:r>
      <w:rPr>
        <w:rStyle w:val="PageNumber"/>
      </w:rPr>
      <w:fldChar w:fldCharType="end"/>
    </w:r>
  </w:p>
  <w:p w14:paraId="7E4AE3DA" w14:textId="77777777" w:rsidR="0003767C" w:rsidRDefault="00037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B722" w14:textId="77777777" w:rsidR="0003767C" w:rsidRDefault="009B676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sidR="0003767C">
      <w:rPr>
        <w:rStyle w:val="PageNumber"/>
        <w:rFonts w:ascii="Arial" w:hAnsi="Arial" w:cs="Arial"/>
        <w:sz w:val="16"/>
      </w:rPr>
      <w:instrText xml:space="preserve">PAGE  </w:instrText>
    </w:r>
    <w:r>
      <w:rPr>
        <w:rStyle w:val="PageNumber"/>
        <w:rFonts w:ascii="Arial" w:hAnsi="Arial" w:cs="Arial"/>
        <w:sz w:val="16"/>
      </w:rPr>
      <w:fldChar w:fldCharType="separate"/>
    </w:r>
    <w:r w:rsidR="00E709E7">
      <w:rPr>
        <w:rStyle w:val="PageNumber"/>
        <w:rFonts w:ascii="Arial" w:hAnsi="Arial" w:cs="Arial"/>
        <w:noProof/>
        <w:sz w:val="16"/>
      </w:rPr>
      <w:t>1</w:t>
    </w:r>
    <w:r>
      <w:rPr>
        <w:rStyle w:val="PageNumber"/>
        <w:rFonts w:ascii="Arial" w:hAnsi="Arial" w:cs="Arial"/>
        <w:sz w:val="16"/>
      </w:rPr>
      <w:fldChar w:fldCharType="end"/>
    </w:r>
  </w:p>
  <w:p w14:paraId="14324ACD" w14:textId="77777777" w:rsidR="0003767C" w:rsidRDefault="0003767C">
    <w:pPr>
      <w:pStyle w:val="Footer"/>
      <w:rPr>
        <w:rFonts w:ascii="Arial" w:hAnsi="Arial" w:cs="Arial"/>
        <w:sz w:val="16"/>
      </w:rPr>
    </w:pPr>
    <w:r>
      <w:rPr>
        <w:rFonts w:ascii="Arial" w:hAnsi="Arial" w:cs="Arial"/>
        <w:sz w:val="16"/>
        <w:lang w:val="en-US"/>
      </w:rPr>
      <w:tab/>
    </w:r>
    <w:r>
      <w:rPr>
        <w:rFonts w:ascii="Arial" w:hAnsi="Arial" w:cs="Arial"/>
        <w:sz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16F1E" w14:textId="77777777" w:rsidR="00D4108D" w:rsidRDefault="00D4108D" w:rsidP="007D63E6">
      <w:r>
        <w:separator/>
      </w:r>
    </w:p>
  </w:footnote>
  <w:footnote w:type="continuationSeparator" w:id="0">
    <w:p w14:paraId="712AC4C5" w14:textId="77777777" w:rsidR="00D4108D" w:rsidRDefault="00D4108D" w:rsidP="007D63E6">
      <w:r>
        <w:continuationSeparator/>
      </w:r>
    </w:p>
  </w:footnote>
  <w:footnote w:type="continuationNotice" w:id="1">
    <w:p w14:paraId="0D134A43" w14:textId="77777777" w:rsidR="00C41DB4" w:rsidRDefault="00C41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B10D1" w14:textId="1DA0BFDB" w:rsidR="0003767C" w:rsidRDefault="00037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5666" w14:textId="3AECF021" w:rsidR="0003767C" w:rsidRDefault="00037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89989" w14:textId="72220182" w:rsidR="0003767C" w:rsidRDefault="0003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C4601"/>
    <w:multiLevelType w:val="hybridMultilevel"/>
    <w:tmpl w:val="B69C0AB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D257F"/>
    <w:multiLevelType w:val="hybridMultilevel"/>
    <w:tmpl w:val="F9EC5C1C"/>
    <w:lvl w:ilvl="0" w:tplc="3C060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A3C68"/>
    <w:multiLevelType w:val="hybridMultilevel"/>
    <w:tmpl w:val="62CE0246"/>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10226A"/>
    <w:multiLevelType w:val="hybridMultilevel"/>
    <w:tmpl w:val="14EC0F3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545D7"/>
    <w:multiLevelType w:val="hybridMultilevel"/>
    <w:tmpl w:val="E09EBE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6B4F03"/>
    <w:multiLevelType w:val="hybridMultilevel"/>
    <w:tmpl w:val="1FC40DEC"/>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BF28EB"/>
    <w:multiLevelType w:val="hybridMultilevel"/>
    <w:tmpl w:val="A7F4DC86"/>
    <w:lvl w:ilvl="0" w:tplc="CA66406A">
      <w:start w:val="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03CAE"/>
    <w:multiLevelType w:val="hybridMultilevel"/>
    <w:tmpl w:val="460CC64E"/>
    <w:lvl w:ilvl="0" w:tplc="92F07FE8">
      <w:start w:val="1"/>
      <w:numFmt w:val="decimal"/>
      <w:lvlText w:val="%1."/>
      <w:lvlJc w:val="left"/>
      <w:pPr>
        <w:tabs>
          <w:tab w:val="num" w:pos="1112"/>
        </w:tabs>
        <w:ind w:left="111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134F05"/>
    <w:multiLevelType w:val="hybridMultilevel"/>
    <w:tmpl w:val="294E0B8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305AA3"/>
    <w:multiLevelType w:val="hybridMultilevel"/>
    <w:tmpl w:val="B05E9324"/>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4717D5"/>
    <w:multiLevelType w:val="hybridMultilevel"/>
    <w:tmpl w:val="0D2E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A238E3"/>
    <w:multiLevelType w:val="hybridMultilevel"/>
    <w:tmpl w:val="8FB6D222"/>
    <w:lvl w:ilvl="0" w:tplc="92F07F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B439F3"/>
    <w:multiLevelType w:val="hybridMultilevel"/>
    <w:tmpl w:val="7006F930"/>
    <w:lvl w:ilvl="0" w:tplc="DAB6F640">
      <w:start w:val="1"/>
      <w:numFmt w:val="bullet"/>
      <w:lvlText w:val=""/>
      <w:lvlJc w:val="left"/>
      <w:pPr>
        <w:tabs>
          <w:tab w:val="num" w:pos="1080"/>
        </w:tabs>
        <w:ind w:left="108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3A2583"/>
    <w:multiLevelType w:val="hybridMultilevel"/>
    <w:tmpl w:val="D94010F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912591"/>
    <w:multiLevelType w:val="hybridMultilevel"/>
    <w:tmpl w:val="41B89E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803832">
    <w:abstractNumId w:val="0"/>
  </w:num>
  <w:num w:numId="2" w16cid:durableId="532886849">
    <w:abstractNumId w:val="14"/>
  </w:num>
  <w:num w:numId="3" w16cid:durableId="1729912437">
    <w:abstractNumId w:val="5"/>
  </w:num>
  <w:num w:numId="4" w16cid:durableId="1048845393">
    <w:abstractNumId w:val="10"/>
  </w:num>
  <w:num w:numId="5" w16cid:durableId="1170606218">
    <w:abstractNumId w:val="8"/>
  </w:num>
  <w:num w:numId="6" w16cid:durableId="1797521995">
    <w:abstractNumId w:val="6"/>
  </w:num>
  <w:num w:numId="7" w16cid:durableId="1712614623">
    <w:abstractNumId w:val="12"/>
  </w:num>
  <w:num w:numId="8" w16cid:durableId="1467820461">
    <w:abstractNumId w:val="3"/>
  </w:num>
  <w:num w:numId="9" w16cid:durableId="1898129736">
    <w:abstractNumId w:val="7"/>
  </w:num>
  <w:num w:numId="10" w16cid:durableId="903611496">
    <w:abstractNumId w:val="13"/>
  </w:num>
  <w:num w:numId="11" w16cid:durableId="192617420">
    <w:abstractNumId w:val="2"/>
  </w:num>
  <w:num w:numId="12" w16cid:durableId="1285698295">
    <w:abstractNumId w:val="11"/>
  </w:num>
  <w:num w:numId="13" w16cid:durableId="1592011383">
    <w:abstractNumId w:val="1"/>
  </w:num>
  <w:num w:numId="14" w16cid:durableId="2139949059">
    <w:abstractNumId w:val="9"/>
  </w:num>
  <w:num w:numId="15" w16cid:durableId="207838084">
    <w:abstractNumId w:val="15"/>
  </w:num>
  <w:num w:numId="16" w16cid:durableId="86325060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88"/>
    <w:rsid w:val="00017CD8"/>
    <w:rsid w:val="00025404"/>
    <w:rsid w:val="00036ECC"/>
    <w:rsid w:val="0003767C"/>
    <w:rsid w:val="000646B0"/>
    <w:rsid w:val="00064F89"/>
    <w:rsid w:val="00071B88"/>
    <w:rsid w:val="000725AF"/>
    <w:rsid w:val="00077FFD"/>
    <w:rsid w:val="00080BFD"/>
    <w:rsid w:val="000840C2"/>
    <w:rsid w:val="00084E38"/>
    <w:rsid w:val="00085B72"/>
    <w:rsid w:val="000A3F3F"/>
    <w:rsid w:val="000B24EE"/>
    <w:rsid w:val="000C38E5"/>
    <w:rsid w:val="000C55F0"/>
    <w:rsid w:val="000D7215"/>
    <w:rsid w:val="000E297E"/>
    <w:rsid w:val="000E5094"/>
    <w:rsid w:val="00104EC0"/>
    <w:rsid w:val="001063E4"/>
    <w:rsid w:val="00106516"/>
    <w:rsid w:val="00115939"/>
    <w:rsid w:val="001269EE"/>
    <w:rsid w:val="001370E9"/>
    <w:rsid w:val="001518A1"/>
    <w:rsid w:val="0016109F"/>
    <w:rsid w:val="00162F79"/>
    <w:rsid w:val="00183404"/>
    <w:rsid w:val="001849FF"/>
    <w:rsid w:val="00191BEA"/>
    <w:rsid w:val="0019703D"/>
    <w:rsid w:val="001A58D0"/>
    <w:rsid w:val="001B0F74"/>
    <w:rsid w:val="001C11C8"/>
    <w:rsid w:val="001C2361"/>
    <w:rsid w:val="001D38A7"/>
    <w:rsid w:val="001E7465"/>
    <w:rsid w:val="001F1A09"/>
    <w:rsid w:val="001F452E"/>
    <w:rsid w:val="00203906"/>
    <w:rsid w:val="0021176F"/>
    <w:rsid w:val="002212E6"/>
    <w:rsid w:val="002213C9"/>
    <w:rsid w:val="00225422"/>
    <w:rsid w:val="00231F61"/>
    <w:rsid w:val="0023218A"/>
    <w:rsid w:val="00260754"/>
    <w:rsid w:val="00261D52"/>
    <w:rsid w:val="00274512"/>
    <w:rsid w:val="00285182"/>
    <w:rsid w:val="00292102"/>
    <w:rsid w:val="00294425"/>
    <w:rsid w:val="00296640"/>
    <w:rsid w:val="002A2056"/>
    <w:rsid w:val="002A3685"/>
    <w:rsid w:val="002B459D"/>
    <w:rsid w:val="002C301A"/>
    <w:rsid w:val="002D065E"/>
    <w:rsid w:val="002D1F89"/>
    <w:rsid w:val="002D5F95"/>
    <w:rsid w:val="002F2288"/>
    <w:rsid w:val="002F379D"/>
    <w:rsid w:val="00307182"/>
    <w:rsid w:val="003325A8"/>
    <w:rsid w:val="00335715"/>
    <w:rsid w:val="003500A1"/>
    <w:rsid w:val="00357CED"/>
    <w:rsid w:val="0036703E"/>
    <w:rsid w:val="0037674E"/>
    <w:rsid w:val="0039598C"/>
    <w:rsid w:val="003A13BA"/>
    <w:rsid w:val="003A46FA"/>
    <w:rsid w:val="003C4310"/>
    <w:rsid w:val="003D2B52"/>
    <w:rsid w:val="003D7052"/>
    <w:rsid w:val="003E22E0"/>
    <w:rsid w:val="003E4208"/>
    <w:rsid w:val="003E7CCF"/>
    <w:rsid w:val="003F4143"/>
    <w:rsid w:val="003F5869"/>
    <w:rsid w:val="003F62A3"/>
    <w:rsid w:val="00416FD9"/>
    <w:rsid w:val="00452D33"/>
    <w:rsid w:val="00454087"/>
    <w:rsid w:val="0046002A"/>
    <w:rsid w:val="00460FFC"/>
    <w:rsid w:val="004633AC"/>
    <w:rsid w:val="004777D3"/>
    <w:rsid w:val="004837FD"/>
    <w:rsid w:val="00485EF4"/>
    <w:rsid w:val="0049115C"/>
    <w:rsid w:val="004A5554"/>
    <w:rsid w:val="004C18C2"/>
    <w:rsid w:val="004C24A3"/>
    <w:rsid w:val="004D23DB"/>
    <w:rsid w:val="004E0A82"/>
    <w:rsid w:val="004F1CB7"/>
    <w:rsid w:val="004F2C7A"/>
    <w:rsid w:val="00512405"/>
    <w:rsid w:val="005126CA"/>
    <w:rsid w:val="00512F3E"/>
    <w:rsid w:val="00513EB2"/>
    <w:rsid w:val="00522E70"/>
    <w:rsid w:val="0052684B"/>
    <w:rsid w:val="00527D9D"/>
    <w:rsid w:val="00533B82"/>
    <w:rsid w:val="00556AB3"/>
    <w:rsid w:val="005654B3"/>
    <w:rsid w:val="005740C8"/>
    <w:rsid w:val="00576D99"/>
    <w:rsid w:val="00580023"/>
    <w:rsid w:val="00583D63"/>
    <w:rsid w:val="005856F1"/>
    <w:rsid w:val="00592593"/>
    <w:rsid w:val="0059690B"/>
    <w:rsid w:val="005A1857"/>
    <w:rsid w:val="005A1BD3"/>
    <w:rsid w:val="005B02F5"/>
    <w:rsid w:val="005B22A9"/>
    <w:rsid w:val="005B3F27"/>
    <w:rsid w:val="005B60DF"/>
    <w:rsid w:val="005B741B"/>
    <w:rsid w:val="005C08DF"/>
    <w:rsid w:val="005C1E6C"/>
    <w:rsid w:val="005C6F2F"/>
    <w:rsid w:val="005D4239"/>
    <w:rsid w:val="005D7BD1"/>
    <w:rsid w:val="005D7D3E"/>
    <w:rsid w:val="005E6A77"/>
    <w:rsid w:val="00603293"/>
    <w:rsid w:val="0060670F"/>
    <w:rsid w:val="006103E9"/>
    <w:rsid w:val="0061635B"/>
    <w:rsid w:val="00631FBE"/>
    <w:rsid w:val="00636199"/>
    <w:rsid w:val="00661FA8"/>
    <w:rsid w:val="00667C0C"/>
    <w:rsid w:val="00685E08"/>
    <w:rsid w:val="006B3C5F"/>
    <w:rsid w:val="006B6F07"/>
    <w:rsid w:val="006C0419"/>
    <w:rsid w:val="006D06E2"/>
    <w:rsid w:val="006D4EDD"/>
    <w:rsid w:val="006D5445"/>
    <w:rsid w:val="006E1AF1"/>
    <w:rsid w:val="006E6D3D"/>
    <w:rsid w:val="006F512F"/>
    <w:rsid w:val="00700CF9"/>
    <w:rsid w:val="0070171E"/>
    <w:rsid w:val="00706A8D"/>
    <w:rsid w:val="00730303"/>
    <w:rsid w:val="0074208B"/>
    <w:rsid w:val="00745E02"/>
    <w:rsid w:val="00767B85"/>
    <w:rsid w:val="00776177"/>
    <w:rsid w:val="00780F34"/>
    <w:rsid w:val="00784898"/>
    <w:rsid w:val="007854DF"/>
    <w:rsid w:val="007915B6"/>
    <w:rsid w:val="0079363A"/>
    <w:rsid w:val="007A29C9"/>
    <w:rsid w:val="007A6360"/>
    <w:rsid w:val="007B0C7F"/>
    <w:rsid w:val="007B201A"/>
    <w:rsid w:val="007B24D4"/>
    <w:rsid w:val="007C4A41"/>
    <w:rsid w:val="007D2E0D"/>
    <w:rsid w:val="007D63E6"/>
    <w:rsid w:val="007E1830"/>
    <w:rsid w:val="007F1978"/>
    <w:rsid w:val="00820F2D"/>
    <w:rsid w:val="0083A89C"/>
    <w:rsid w:val="00843057"/>
    <w:rsid w:val="00870F13"/>
    <w:rsid w:val="0088439F"/>
    <w:rsid w:val="00892257"/>
    <w:rsid w:val="00894860"/>
    <w:rsid w:val="00895C87"/>
    <w:rsid w:val="008A2B3C"/>
    <w:rsid w:val="008B4777"/>
    <w:rsid w:val="008B5E3E"/>
    <w:rsid w:val="008B7E47"/>
    <w:rsid w:val="008D6200"/>
    <w:rsid w:val="008D67F8"/>
    <w:rsid w:val="008E0B13"/>
    <w:rsid w:val="008E2ED8"/>
    <w:rsid w:val="008E6EA9"/>
    <w:rsid w:val="008E7627"/>
    <w:rsid w:val="008F15BF"/>
    <w:rsid w:val="009023ED"/>
    <w:rsid w:val="00916FAA"/>
    <w:rsid w:val="0092296D"/>
    <w:rsid w:val="00943D64"/>
    <w:rsid w:val="0094556B"/>
    <w:rsid w:val="00947381"/>
    <w:rsid w:val="009631AC"/>
    <w:rsid w:val="00992830"/>
    <w:rsid w:val="009B2404"/>
    <w:rsid w:val="009B2999"/>
    <w:rsid w:val="009B5AEC"/>
    <w:rsid w:val="009B6764"/>
    <w:rsid w:val="009E5019"/>
    <w:rsid w:val="00A0071F"/>
    <w:rsid w:val="00A01178"/>
    <w:rsid w:val="00A057AD"/>
    <w:rsid w:val="00A103D3"/>
    <w:rsid w:val="00A12423"/>
    <w:rsid w:val="00A4783D"/>
    <w:rsid w:val="00A5126E"/>
    <w:rsid w:val="00A9363A"/>
    <w:rsid w:val="00AA509F"/>
    <w:rsid w:val="00AB057C"/>
    <w:rsid w:val="00AB71CB"/>
    <w:rsid w:val="00AD61D3"/>
    <w:rsid w:val="00B11424"/>
    <w:rsid w:val="00B21B0E"/>
    <w:rsid w:val="00B23095"/>
    <w:rsid w:val="00B35860"/>
    <w:rsid w:val="00B3793E"/>
    <w:rsid w:val="00B44CF8"/>
    <w:rsid w:val="00B549EC"/>
    <w:rsid w:val="00B632CD"/>
    <w:rsid w:val="00B666EA"/>
    <w:rsid w:val="00B7146F"/>
    <w:rsid w:val="00B77BAF"/>
    <w:rsid w:val="00B850C4"/>
    <w:rsid w:val="00B91645"/>
    <w:rsid w:val="00B91BAB"/>
    <w:rsid w:val="00BB2BF3"/>
    <w:rsid w:val="00BC276E"/>
    <w:rsid w:val="00BC494A"/>
    <w:rsid w:val="00BD35A8"/>
    <w:rsid w:val="00BD396D"/>
    <w:rsid w:val="00BE5DBE"/>
    <w:rsid w:val="00BE6E87"/>
    <w:rsid w:val="00BF2849"/>
    <w:rsid w:val="00C01892"/>
    <w:rsid w:val="00C154CF"/>
    <w:rsid w:val="00C25A4F"/>
    <w:rsid w:val="00C3589E"/>
    <w:rsid w:val="00C37478"/>
    <w:rsid w:val="00C41DB4"/>
    <w:rsid w:val="00C44DEC"/>
    <w:rsid w:val="00C467A9"/>
    <w:rsid w:val="00C54C2B"/>
    <w:rsid w:val="00C6375D"/>
    <w:rsid w:val="00C6598C"/>
    <w:rsid w:val="00C66097"/>
    <w:rsid w:val="00C73672"/>
    <w:rsid w:val="00C7497A"/>
    <w:rsid w:val="00C844A3"/>
    <w:rsid w:val="00C84651"/>
    <w:rsid w:val="00CA47D0"/>
    <w:rsid w:val="00CB77AF"/>
    <w:rsid w:val="00CC7ABA"/>
    <w:rsid w:val="00CD52F5"/>
    <w:rsid w:val="00CE2323"/>
    <w:rsid w:val="00CF6A0E"/>
    <w:rsid w:val="00D00940"/>
    <w:rsid w:val="00D03EC3"/>
    <w:rsid w:val="00D10914"/>
    <w:rsid w:val="00D200C5"/>
    <w:rsid w:val="00D20566"/>
    <w:rsid w:val="00D226F6"/>
    <w:rsid w:val="00D35316"/>
    <w:rsid w:val="00D4108D"/>
    <w:rsid w:val="00D4154B"/>
    <w:rsid w:val="00D46415"/>
    <w:rsid w:val="00D51C1E"/>
    <w:rsid w:val="00D525E4"/>
    <w:rsid w:val="00D620B9"/>
    <w:rsid w:val="00D80C3C"/>
    <w:rsid w:val="00D83C4F"/>
    <w:rsid w:val="00D86A22"/>
    <w:rsid w:val="00D96A76"/>
    <w:rsid w:val="00DA421E"/>
    <w:rsid w:val="00DB371D"/>
    <w:rsid w:val="00DB683C"/>
    <w:rsid w:val="00DC4B39"/>
    <w:rsid w:val="00DD02CC"/>
    <w:rsid w:val="00DF1D9A"/>
    <w:rsid w:val="00DF2FC9"/>
    <w:rsid w:val="00DF3651"/>
    <w:rsid w:val="00DF7F6B"/>
    <w:rsid w:val="00E01EA5"/>
    <w:rsid w:val="00E05D8E"/>
    <w:rsid w:val="00E13E0C"/>
    <w:rsid w:val="00E16204"/>
    <w:rsid w:val="00E1677F"/>
    <w:rsid w:val="00E22CC1"/>
    <w:rsid w:val="00E26965"/>
    <w:rsid w:val="00E67A8D"/>
    <w:rsid w:val="00E709E7"/>
    <w:rsid w:val="00E72EAD"/>
    <w:rsid w:val="00E86521"/>
    <w:rsid w:val="00E95DF4"/>
    <w:rsid w:val="00E9743E"/>
    <w:rsid w:val="00EA5EE8"/>
    <w:rsid w:val="00EA755D"/>
    <w:rsid w:val="00EB0826"/>
    <w:rsid w:val="00EB706F"/>
    <w:rsid w:val="00EB7C82"/>
    <w:rsid w:val="00ED26CB"/>
    <w:rsid w:val="00ED6895"/>
    <w:rsid w:val="00EE2106"/>
    <w:rsid w:val="00EE4994"/>
    <w:rsid w:val="00EF0B81"/>
    <w:rsid w:val="00F02870"/>
    <w:rsid w:val="00F232B6"/>
    <w:rsid w:val="00F45B5E"/>
    <w:rsid w:val="00F551F7"/>
    <w:rsid w:val="00F65B08"/>
    <w:rsid w:val="00F66438"/>
    <w:rsid w:val="00F7051B"/>
    <w:rsid w:val="00F83B9C"/>
    <w:rsid w:val="00F85D36"/>
    <w:rsid w:val="00FB08EA"/>
    <w:rsid w:val="00FB1A6E"/>
    <w:rsid w:val="00FB2C73"/>
    <w:rsid w:val="00FD348D"/>
    <w:rsid w:val="00FE1373"/>
    <w:rsid w:val="02581332"/>
    <w:rsid w:val="04A55B2C"/>
    <w:rsid w:val="0A150BDC"/>
    <w:rsid w:val="0F4D8B3C"/>
    <w:rsid w:val="1114DAD5"/>
    <w:rsid w:val="14E07767"/>
    <w:rsid w:val="1CEBB2B5"/>
    <w:rsid w:val="1FF52753"/>
    <w:rsid w:val="229768C0"/>
    <w:rsid w:val="2A542A70"/>
    <w:rsid w:val="2B73E35C"/>
    <w:rsid w:val="2E2ACA84"/>
    <w:rsid w:val="2E5F11F1"/>
    <w:rsid w:val="3F504F75"/>
    <w:rsid w:val="5B8C2DB2"/>
    <w:rsid w:val="5C89A630"/>
    <w:rsid w:val="65A4C495"/>
    <w:rsid w:val="69C12DE1"/>
    <w:rsid w:val="6E79899D"/>
    <w:rsid w:val="72BE4EDA"/>
    <w:rsid w:val="79B447D7"/>
    <w:rsid w:val="7DD970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5723"/>
  <w15:docId w15:val="{50C8BF10-E8A0-4246-8E1E-43472175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1B88"/>
    <w:pPr>
      <w:keepNext/>
      <w:jc w:val="both"/>
      <w:outlineLvl w:val="0"/>
    </w:pPr>
    <w:rPr>
      <w:rFonts w:ascii="Arial" w:hAnsi="Arial" w:cs="Arial"/>
      <w:b/>
      <w:bCs/>
      <w:noProof/>
      <w:u w:val="single"/>
      <w:lang w:val="en-US"/>
    </w:rPr>
  </w:style>
  <w:style w:type="paragraph" w:styleId="Heading2">
    <w:name w:val="heading 2"/>
    <w:basedOn w:val="Normal"/>
    <w:next w:val="Normal"/>
    <w:link w:val="Heading2Char"/>
    <w:qFormat/>
    <w:rsid w:val="00071B88"/>
    <w:pPr>
      <w:keepNext/>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B88"/>
    <w:rPr>
      <w:rFonts w:ascii="Arial" w:eastAsia="Times New Roman" w:hAnsi="Arial" w:cs="Arial"/>
      <w:b/>
      <w:bCs/>
      <w:noProof/>
      <w:sz w:val="24"/>
      <w:szCs w:val="24"/>
      <w:u w:val="single"/>
      <w:lang w:val="en-US"/>
    </w:rPr>
  </w:style>
  <w:style w:type="character" w:customStyle="1" w:styleId="Heading2Char">
    <w:name w:val="Heading 2 Char"/>
    <w:basedOn w:val="DefaultParagraphFont"/>
    <w:link w:val="Heading2"/>
    <w:rsid w:val="00071B88"/>
    <w:rPr>
      <w:rFonts w:ascii="Arial" w:eastAsia="Times New Roman" w:hAnsi="Arial" w:cs="Arial"/>
      <w:b/>
      <w:bCs/>
      <w:sz w:val="24"/>
      <w:szCs w:val="24"/>
      <w:u w:val="single"/>
    </w:rPr>
  </w:style>
  <w:style w:type="paragraph" w:styleId="Title">
    <w:name w:val="Title"/>
    <w:basedOn w:val="Normal"/>
    <w:link w:val="TitleChar"/>
    <w:qFormat/>
    <w:rsid w:val="00071B88"/>
    <w:pPr>
      <w:jc w:val="center"/>
    </w:pPr>
    <w:rPr>
      <w:rFonts w:ascii="Arial" w:hAnsi="Arial" w:cs="Arial"/>
      <w:b/>
      <w:bCs/>
      <w:u w:val="single"/>
    </w:rPr>
  </w:style>
  <w:style w:type="character" w:customStyle="1" w:styleId="TitleChar">
    <w:name w:val="Title Char"/>
    <w:basedOn w:val="DefaultParagraphFont"/>
    <w:link w:val="Title"/>
    <w:rsid w:val="00071B88"/>
    <w:rPr>
      <w:rFonts w:ascii="Arial" w:eastAsia="Times New Roman" w:hAnsi="Arial" w:cs="Arial"/>
      <w:b/>
      <w:bCs/>
      <w:sz w:val="24"/>
      <w:szCs w:val="24"/>
      <w:u w:val="single"/>
    </w:rPr>
  </w:style>
  <w:style w:type="paragraph" w:styleId="BodyText">
    <w:name w:val="Body Text"/>
    <w:basedOn w:val="Normal"/>
    <w:link w:val="BodyTextChar"/>
    <w:rsid w:val="00071B88"/>
    <w:rPr>
      <w:rFonts w:ascii="Arial" w:hAnsi="Arial"/>
      <w:szCs w:val="20"/>
      <w:lang w:eastAsia="en-GB"/>
    </w:rPr>
  </w:style>
  <w:style w:type="character" w:customStyle="1" w:styleId="BodyTextChar">
    <w:name w:val="Body Text Char"/>
    <w:basedOn w:val="DefaultParagraphFont"/>
    <w:link w:val="BodyText"/>
    <w:rsid w:val="00071B88"/>
    <w:rPr>
      <w:rFonts w:ascii="Arial" w:eastAsia="Times New Roman" w:hAnsi="Arial" w:cs="Times New Roman"/>
      <w:sz w:val="24"/>
      <w:szCs w:val="20"/>
      <w:lang w:eastAsia="en-GB"/>
    </w:rPr>
  </w:style>
  <w:style w:type="paragraph" w:styleId="BodyText2">
    <w:name w:val="Body Text 2"/>
    <w:basedOn w:val="Normal"/>
    <w:link w:val="BodyText2Char"/>
    <w:rsid w:val="00071B88"/>
    <w:pPr>
      <w:jc w:val="center"/>
    </w:pPr>
    <w:rPr>
      <w:rFonts w:ascii="Arial" w:hAnsi="Arial" w:cs="Arial"/>
      <w:b/>
      <w:bCs/>
      <w:u w:val="single"/>
    </w:rPr>
  </w:style>
  <w:style w:type="character" w:customStyle="1" w:styleId="BodyText2Char">
    <w:name w:val="Body Text 2 Char"/>
    <w:basedOn w:val="DefaultParagraphFont"/>
    <w:link w:val="BodyText2"/>
    <w:rsid w:val="00071B88"/>
    <w:rPr>
      <w:rFonts w:ascii="Arial" w:eastAsia="Times New Roman" w:hAnsi="Arial" w:cs="Arial"/>
      <w:b/>
      <w:bCs/>
      <w:sz w:val="24"/>
      <w:szCs w:val="24"/>
      <w:u w:val="single"/>
    </w:rPr>
  </w:style>
  <w:style w:type="paragraph" w:styleId="ListBullet">
    <w:name w:val="List Bullet"/>
    <w:basedOn w:val="Normal"/>
    <w:rsid w:val="00071B88"/>
    <w:pPr>
      <w:numPr>
        <w:numId w:val="1"/>
      </w:numPr>
    </w:pPr>
    <w:rPr>
      <w:rFonts w:ascii="Times" w:hAnsi="Times"/>
      <w:sz w:val="20"/>
      <w:szCs w:val="20"/>
      <w:lang w:eastAsia="en-GB"/>
    </w:rPr>
  </w:style>
  <w:style w:type="paragraph" w:styleId="Header">
    <w:name w:val="header"/>
    <w:basedOn w:val="Normal"/>
    <w:link w:val="HeaderChar"/>
    <w:rsid w:val="00071B88"/>
    <w:pPr>
      <w:tabs>
        <w:tab w:val="center" w:pos="4153"/>
        <w:tab w:val="right" w:pos="8306"/>
      </w:tabs>
    </w:pPr>
  </w:style>
  <w:style w:type="character" w:customStyle="1" w:styleId="HeaderChar">
    <w:name w:val="Header Char"/>
    <w:basedOn w:val="DefaultParagraphFont"/>
    <w:link w:val="Header"/>
    <w:rsid w:val="00071B88"/>
    <w:rPr>
      <w:rFonts w:ascii="Times New Roman" w:eastAsia="Times New Roman" w:hAnsi="Times New Roman" w:cs="Times New Roman"/>
      <w:sz w:val="24"/>
      <w:szCs w:val="24"/>
    </w:rPr>
  </w:style>
  <w:style w:type="paragraph" w:styleId="Footer">
    <w:name w:val="footer"/>
    <w:basedOn w:val="Normal"/>
    <w:link w:val="FooterChar"/>
    <w:rsid w:val="00071B88"/>
    <w:pPr>
      <w:tabs>
        <w:tab w:val="center" w:pos="4153"/>
        <w:tab w:val="right" w:pos="8306"/>
      </w:tabs>
    </w:pPr>
  </w:style>
  <w:style w:type="character" w:customStyle="1" w:styleId="FooterChar">
    <w:name w:val="Footer Char"/>
    <w:basedOn w:val="DefaultParagraphFont"/>
    <w:link w:val="Footer"/>
    <w:rsid w:val="00071B88"/>
    <w:rPr>
      <w:rFonts w:ascii="Times New Roman" w:eastAsia="Times New Roman" w:hAnsi="Times New Roman" w:cs="Times New Roman"/>
      <w:sz w:val="24"/>
      <w:szCs w:val="24"/>
    </w:rPr>
  </w:style>
  <w:style w:type="character" w:styleId="PageNumber">
    <w:name w:val="page number"/>
    <w:basedOn w:val="DefaultParagraphFont"/>
    <w:rsid w:val="00071B88"/>
  </w:style>
  <w:style w:type="paragraph" w:styleId="BodyTextIndent">
    <w:name w:val="Body Text Indent"/>
    <w:basedOn w:val="Normal"/>
    <w:link w:val="BodyTextIndentChar"/>
    <w:rsid w:val="00071B88"/>
    <w:pPr>
      <w:ind w:left="720" w:hanging="720"/>
    </w:pPr>
    <w:rPr>
      <w:rFonts w:ascii="Arial" w:hAnsi="Arial" w:cs="Arial"/>
      <w:szCs w:val="20"/>
      <w:lang w:eastAsia="en-GB"/>
    </w:rPr>
  </w:style>
  <w:style w:type="character" w:customStyle="1" w:styleId="BodyTextIndentChar">
    <w:name w:val="Body Text Indent Char"/>
    <w:basedOn w:val="DefaultParagraphFont"/>
    <w:link w:val="BodyTextIndent"/>
    <w:rsid w:val="00071B88"/>
    <w:rPr>
      <w:rFonts w:ascii="Arial" w:eastAsia="Times New Roman" w:hAnsi="Arial" w:cs="Arial"/>
      <w:sz w:val="24"/>
      <w:szCs w:val="20"/>
      <w:lang w:eastAsia="en-GB"/>
    </w:rPr>
  </w:style>
  <w:style w:type="paragraph" w:styleId="ListParagraph">
    <w:name w:val="List Paragraph"/>
    <w:basedOn w:val="Normal"/>
    <w:uiPriority w:val="34"/>
    <w:qFormat/>
    <w:rsid w:val="001C2361"/>
    <w:pPr>
      <w:ind w:left="720"/>
      <w:contextualSpacing/>
    </w:pPr>
  </w:style>
  <w:style w:type="paragraph" w:customStyle="1" w:styleId="Default">
    <w:name w:val="Default"/>
    <w:rsid w:val="001C2361"/>
    <w:pPr>
      <w:autoSpaceDE w:val="0"/>
      <w:autoSpaceDN w:val="0"/>
      <w:adjustRightInd w:val="0"/>
      <w:spacing w:after="0" w:line="240" w:lineRule="auto"/>
    </w:pPr>
    <w:rPr>
      <w:rFonts w:ascii="Arial" w:eastAsia="SimSun" w:hAnsi="Arial" w:cs="Arial"/>
      <w:color w:val="000000"/>
      <w:sz w:val="24"/>
      <w:szCs w:val="24"/>
      <w:lang w:eastAsia="zh-CN"/>
    </w:rPr>
  </w:style>
  <w:style w:type="paragraph" w:styleId="Subtitle">
    <w:name w:val="Subtitle"/>
    <w:basedOn w:val="Normal"/>
    <w:link w:val="SubtitleChar"/>
    <w:qFormat/>
    <w:rsid w:val="001C11C8"/>
    <w:pPr>
      <w:jc w:val="center"/>
      <w:outlineLvl w:val="0"/>
    </w:pPr>
    <w:rPr>
      <w:b/>
      <w:color w:val="000000"/>
      <w:u w:val="single"/>
    </w:rPr>
  </w:style>
  <w:style w:type="character" w:customStyle="1" w:styleId="SubtitleChar">
    <w:name w:val="Subtitle Char"/>
    <w:basedOn w:val="DefaultParagraphFont"/>
    <w:link w:val="Subtitle"/>
    <w:rsid w:val="001C11C8"/>
    <w:rPr>
      <w:rFonts w:ascii="Times New Roman" w:eastAsia="Times New Roman" w:hAnsi="Times New Roman" w:cs="Times New Roman"/>
      <w:b/>
      <w:color w:val="000000"/>
      <w:sz w:val="24"/>
      <w:szCs w:val="24"/>
      <w:u w:val="single"/>
    </w:rPr>
  </w:style>
  <w:style w:type="paragraph" w:styleId="NormalWeb">
    <w:name w:val="Normal (Web)"/>
    <w:basedOn w:val="Normal"/>
    <w:rsid w:val="00F85D36"/>
    <w:pPr>
      <w:spacing w:before="100" w:beforeAutospacing="1" w:after="100" w:afterAutospacing="1"/>
    </w:pPr>
    <w:rPr>
      <w:rFonts w:eastAsia="SimSun"/>
      <w:lang w:eastAsia="zh-CN"/>
    </w:rPr>
  </w:style>
  <w:style w:type="paragraph" w:styleId="BalloonText">
    <w:name w:val="Balloon Text"/>
    <w:basedOn w:val="Normal"/>
    <w:link w:val="BalloonTextChar"/>
    <w:uiPriority w:val="99"/>
    <w:semiHidden/>
    <w:unhideWhenUsed/>
    <w:rsid w:val="0079363A"/>
    <w:rPr>
      <w:rFonts w:ascii="Tahoma" w:hAnsi="Tahoma" w:cs="Tahoma"/>
      <w:sz w:val="16"/>
      <w:szCs w:val="16"/>
    </w:rPr>
  </w:style>
  <w:style w:type="character" w:customStyle="1" w:styleId="BalloonTextChar">
    <w:name w:val="Balloon Text Char"/>
    <w:basedOn w:val="DefaultParagraphFont"/>
    <w:link w:val="BalloonText"/>
    <w:uiPriority w:val="99"/>
    <w:semiHidden/>
    <w:rsid w:val="0079363A"/>
    <w:rPr>
      <w:rFonts w:ascii="Tahoma" w:eastAsia="Times New Roman" w:hAnsi="Tahoma" w:cs="Tahoma"/>
      <w:sz w:val="16"/>
      <w:szCs w:val="16"/>
    </w:rPr>
  </w:style>
  <w:style w:type="paragraph" w:styleId="Revision">
    <w:name w:val="Revision"/>
    <w:hidden/>
    <w:uiPriority w:val="99"/>
    <w:semiHidden/>
    <w:rsid w:val="000E297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97E"/>
    <w:rPr>
      <w:sz w:val="16"/>
      <w:szCs w:val="16"/>
    </w:rPr>
  </w:style>
  <w:style w:type="paragraph" w:styleId="CommentText">
    <w:name w:val="annotation text"/>
    <w:basedOn w:val="Normal"/>
    <w:link w:val="CommentTextChar"/>
    <w:uiPriority w:val="99"/>
    <w:unhideWhenUsed/>
    <w:rsid w:val="000E297E"/>
    <w:rPr>
      <w:sz w:val="20"/>
      <w:szCs w:val="20"/>
    </w:rPr>
  </w:style>
  <w:style w:type="character" w:customStyle="1" w:styleId="CommentTextChar">
    <w:name w:val="Comment Text Char"/>
    <w:basedOn w:val="DefaultParagraphFont"/>
    <w:link w:val="CommentText"/>
    <w:uiPriority w:val="99"/>
    <w:rsid w:val="000E29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297E"/>
    <w:rPr>
      <w:b/>
      <w:bCs/>
    </w:rPr>
  </w:style>
  <w:style w:type="character" w:customStyle="1" w:styleId="CommentSubjectChar">
    <w:name w:val="Comment Subject Char"/>
    <w:basedOn w:val="CommentTextChar"/>
    <w:link w:val="CommentSubject"/>
    <w:uiPriority w:val="99"/>
    <w:semiHidden/>
    <w:rsid w:val="000E29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38" ma:contentTypeDescription="Create a new document." ma:contentTypeScope="" ma:versionID="5088267c8db4723cb4375dc34d1a86b5">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819e011f8922d7abe6719c5dcea9046c"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0f59d4-1065-4e5e-8b7f-fdd399a9174a">
      <Terms xmlns="http://schemas.microsoft.com/office/infopath/2007/PartnerControls"/>
    </lcf76f155ced4ddcb4097134ff3c332f>
    <Folder xmlns="e60f59d4-1065-4e5e-8b7f-fdd399a9174a" xsi:nil="true"/>
    <DocumentType xmlns="e60f59d4-1065-4e5e-8b7f-fdd399a9174a" xsi:nil="true"/>
    <TaxCatchAll xmlns="f9007de1-e208-4118-a2f5-08eb1ba905e1" xsi:nil="true"/>
    <ProjectName xmlns="e60f59d4-1065-4e5e-8b7f-fdd399a9174a" xsi:nil="true"/>
    <Theme xmlns="e60f59d4-1065-4e5e-8b7f-fdd399a9174a" xsi:nil="true"/>
    <Notes xmlns="e60f59d4-1065-4e5e-8b7f-fdd399a9174a" xsi:nil="true"/>
    <InDraft_x003f_ xmlns="e60f59d4-1065-4e5e-8b7f-fdd399a9174a" xsi:nil="true"/>
    <WorkgroupSignoff xmlns="e60f59d4-1065-4e5e-8b7f-fdd399a9174a" xsi:nil="true"/>
    <LiveDocument_x003f_ xmlns="e60f59d4-1065-4e5e-8b7f-fdd399a9174a" xsi:nil="true"/>
    <Owner xmlns="e60f59d4-1065-4e5e-8b7f-fdd399a9174a">
      <UserInfo>
        <DisplayName/>
        <AccountId xsi:nil="true"/>
        <AccountType/>
      </UserInfo>
    </Owner>
    <SignoffLevelAchieved xmlns="e60f59d4-1065-4e5e-8b7f-fdd399a9174a" xsi:nil="true"/>
    <Stage5Status xmlns="e60f59d4-1065-4e5e-8b7f-fdd399a9174a" xsi:nil="true"/>
    <PublishedDocument_x003f_ xmlns="e60f59d4-1065-4e5e-8b7f-fdd399a9174a" xsi:nil="true"/>
    <Stage3Status xmlns="e60f59d4-1065-4e5e-8b7f-fdd399a9174a" xsi:nil="true"/>
    <Stage4Status xmlns="e60f59d4-1065-4e5e-8b7f-fdd399a9174a" xsi:nil="true"/>
  </documentManagement>
</p:properties>
</file>

<file path=customXml/itemProps1.xml><?xml version="1.0" encoding="utf-8"?>
<ds:datastoreItem xmlns:ds="http://schemas.openxmlformats.org/officeDocument/2006/customXml" ds:itemID="{1D3CDABA-8EAA-438E-A299-2D9944D60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1B18F-2AE9-420E-968C-0CDC17C4689C}">
  <ds:schemaRefs>
    <ds:schemaRef ds:uri="http://schemas.openxmlformats.org/officeDocument/2006/bibliography"/>
  </ds:schemaRefs>
</ds:datastoreItem>
</file>

<file path=customXml/itemProps3.xml><?xml version="1.0" encoding="utf-8"?>
<ds:datastoreItem xmlns:ds="http://schemas.openxmlformats.org/officeDocument/2006/customXml" ds:itemID="{13388930-6CCE-4D14-BFAD-5265BB245930}">
  <ds:schemaRefs>
    <ds:schemaRef ds:uri="http://schemas.microsoft.com/sharepoint/v3/contenttype/forms"/>
  </ds:schemaRefs>
</ds:datastoreItem>
</file>

<file path=customXml/itemProps4.xml><?xml version="1.0" encoding="utf-8"?>
<ds:datastoreItem xmlns:ds="http://schemas.openxmlformats.org/officeDocument/2006/customXml" ds:itemID="{5618BD73-3EC6-435C-A0AF-35FB1955D52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e60f59d4-1065-4e5e-8b7f-fdd399a9174a"/>
    <ds:schemaRef ds:uri="f9007de1-e208-4118-a2f5-08eb1ba905e1"/>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1808</Words>
  <Characters>10307</Characters>
  <Application>Microsoft Office Word</Application>
  <DocSecurity>0</DocSecurity>
  <Lines>85</Lines>
  <Paragraphs>24</Paragraphs>
  <ScaleCrop>false</ScaleCrop>
  <Company>arvato UK &amp; Ireland</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EARLL</dc:creator>
  <cp:keywords/>
  <cp:lastModifiedBy>Alisa Nile</cp:lastModifiedBy>
  <cp:revision>2</cp:revision>
  <cp:lastPrinted>2018-07-09T14:38:00Z</cp:lastPrinted>
  <dcterms:created xsi:type="dcterms:W3CDTF">2024-06-25T13:29:00Z</dcterms:created>
  <dcterms:modified xsi:type="dcterms:W3CDTF">2024-06-25T13:29:00Z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MediaServiceImageTags">
    <vt:lpwstr/>
  </property>
</Properties>
</file>