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5CE17" w14:textId="77777777" w:rsidR="00255EC9" w:rsidRPr="00EE3F1D" w:rsidRDefault="00255EC9">
      <w:pPr>
        <w:jc w:val="center"/>
        <w:rPr>
          <w:rFonts w:ascii="Arial" w:hAnsi="Arial" w:cs="Arial"/>
          <w:szCs w:val="24"/>
        </w:rPr>
      </w:pPr>
    </w:p>
    <w:p w14:paraId="23F02AE3" w14:textId="77777777" w:rsidR="003D13B0" w:rsidRPr="00EE3F1D" w:rsidRDefault="003D13B0" w:rsidP="0040113F">
      <w:pPr>
        <w:keepNext/>
        <w:tabs>
          <w:tab w:val="left" w:pos="8160"/>
        </w:tabs>
        <w:ind w:left="720"/>
        <w:jc w:val="center"/>
        <w:outlineLvl w:val="6"/>
        <w:rPr>
          <w:rFonts w:ascii="Arial" w:hAnsi="Arial" w:cs="Arial"/>
          <w:b/>
          <w:bCs/>
          <w:szCs w:val="24"/>
          <w:u w:val="single"/>
        </w:rPr>
      </w:pPr>
      <w:r w:rsidRPr="00EE3F1D">
        <w:rPr>
          <w:rFonts w:ascii="Arial" w:hAnsi="Arial" w:cs="Arial"/>
          <w:b/>
          <w:bCs/>
          <w:szCs w:val="24"/>
          <w:u w:val="single"/>
        </w:rPr>
        <w:t>SEFTON METROPOLITAN BOROUGH COUNCIL</w:t>
      </w:r>
    </w:p>
    <w:p w14:paraId="4FAA1AD5" w14:textId="77777777" w:rsidR="003D13B0" w:rsidRPr="00EE3F1D" w:rsidRDefault="003D13B0" w:rsidP="0040113F">
      <w:pPr>
        <w:keepNext/>
        <w:jc w:val="center"/>
        <w:outlineLvl w:val="7"/>
        <w:rPr>
          <w:rFonts w:ascii="Arial" w:hAnsi="Arial" w:cs="Arial"/>
          <w:b/>
          <w:bCs/>
          <w:szCs w:val="24"/>
          <w:u w:val="single"/>
        </w:rPr>
      </w:pPr>
      <w:r w:rsidRPr="00EE3F1D">
        <w:rPr>
          <w:rFonts w:ascii="Arial" w:hAnsi="Arial" w:cs="Arial"/>
          <w:b/>
          <w:bCs/>
          <w:szCs w:val="24"/>
          <w:u w:val="single"/>
        </w:rPr>
        <w:t>JOB DESCRIPTION</w:t>
      </w:r>
    </w:p>
    <w:p w14:paraId="4BD44B73" w14:textId="77777777" w:rsidR="003D13B0" w:rsidRPr="00EE3F1D" w:rsidRDefault="003D13B0" w:rsidP="000B7A76">
      <w:pPr>
        <w:rPr>
          <w:rFonts w:ascii="Arial" w:hAnsi="Arial" w:cs="Arial"/>
          <w:b/>
          <w:bCs/>
          <w:szCs w:val="24"/>
          <w:u w:val="single"/>
        </w:rPr>
      </w:pPr>
    </w:p>
    <w:p w14:paraId="2A5F4E19" w14:textId="77777777" w:rsidR="003D13B0" w:rsidRPr="00EE3F1D" w:rsidRDefault="003D13B0" w:rsidP="0040113F">
      <w:pPr>
        <w:jc w:val="both"/>
        <w:rPr>
          <w:rFonts w:ascii="Arial" w:hAnsi="Arial" w:cs="Arial"/>
          <w:b/>
          <w:bCs/>
          <w:szCs w:val="24"/>
          <w:u w:val="single"/>
        </w:rPr>
      </w:pPr>
      <w:r w:rsidRPr="00EE3F1D">
        <w:rPr>
          <w:rFonts w:ascii="Arial" w:hAnsi="Arial" w:cs="Arial"/>
          <w:b/>
          <w:bCs/>
          <w:szCs w:val="24"/>
          <w:u w:val="single"/>
        </w:rPr>
        <w:t>Department:</w:t>
      </w:r>
      <w:r w:rsidRPr="00EE3F1D">
        <w:rPr>
          <w:rFonts w:ascii="Arial" w:hAnsi="Arial" w:cs="Arial"/>
          <w:b/>
          <w:bCs/>
          <w:szCs w:val="24"/>
        </w:rPr>
        <w:t xml:space="preserve"> </w:t>
      </w:r>
      <w:r w:rsidR="00544807" w:rsidRPr="00EE3F1D">
        <w:rPr>
          <w:rFonts w:ascii="Arial" w:hAnsi="Arial" w:cs="Arial"/>
          <w:bCs/>
          <w:szCs w:val="24"/>
        </w:rPr>
        <w:t>Communities</w:t>
      </w:r>
      <w:r w:rsidR="00EE3F1D">
        <w:rPr>
          <w:rFonts w:ascii="Arial" w:hAnsi="Arial" w:cs="Arial"/>
          <w:b/>
          <w:bCs/>
          <w:szCs w:val="24"/>
        </w:rPr>
        <w:tab/>
      </w:r>
      <w:r w:rsidR="00EE3F1D">
        <w:rPr>
          <w:rFonts w:ascii="Arial" w:hAnsi="Arial" w:cs="Arial"/>
          <w:b/>
          <w:bCs/>
          <w:szCs w:val="24"/>
        </w:rPr>
        <w:tab/>
      </w:r>
      <w:r w:rsidR="0040113F" w:rsidRPr="00EE3F1D">
        <w:rPr>
          <w:rFonts w:ascii="Arial" w:hAnsi="Arial" w:cs="Arial"/>
          <w:b/>
          <w:bCs/>
          <w:szCs w:val="24"/>
        </w:rPr>
        <w:tab/>
      </w:r>
      <w:r w:rsidR="0040113F" w:rsidRPr="00EE3F1D">
        <w:rPr>
          <w:rFonts w:ascii="Arial" w:hAnsi="Arial" w:cs="Arial"/>
          <w:b/>
          <w:bCs/>
          <w:szCs w:val="24"/>
        </w:rPr>
        <w:tab/>
      </w:r>
      <w:r w:rsidRPr="00EE3F1D">
        <w:rPr>
          <w:rFonts w:ascii="Arial" w:hAnsi="Arial" w:cs="Arial"/>
          <w:b/>
          <w:bCs/>
          <w:szCs w:val="24"/>
          <w:u w:val="single"/>
        </w:rPr>
        <w:t>Location:</w:t>
      </w:r>
      <w:r w:rsidRPr="00EE3F1D">
        <w:rPr>
          <w:rFonts w:ascii="Arial" w:hAnsi="Arial" w:cs="Arial"/>
          <w:szCs w:val="24"/>
        </w:rPr>
        <w:t xml:space="preserve"> Various</w:t>
      </w:r>
    </w:p>
    <w:p w14:paraId="2543EE53" w14:textId="77777777" w:rsidR="003D13B0" w:rsidRPr="00EE3F1D" w:rsidRDefault="003D13B0" w:rsidP="0040113F">
      <w:pPr>
        <w:tabs>
          <w:tab w:val="left" w:pos="5760"/>
        </w:tabs>
        <w:jc w:val="both"/>
        <w:rPr>
          <w:rFonts w:ascii="Arial" w:hAnsi="Arial" w:cs="Arial"/>
          <w:b/>
          <w:bCs/>
          <w:szCs w:val="24"/>
          <w:u w:val="single"/>
        </w:rPr>
      </w:pPr>
    </w:p>
    <w:p w14:paraId="3A1AA671" w14:textId="69D05E51" w:rsidR="003D13B0" w:rsidRPr="00EE3F1D" w:rsidRDefault="003D13B0" w:rsidP="0040113F">
      <w:pPr>
        <w:jc w:val="both"/>
        <w:rPr>
          <w:rFonts w:ascii="Arial" w:hAnsi="Arial" w:cs="Arial"/>
          <w:b/>
          <w:bCs/>
          <w:szCs w:val="24"/>
          <w:u w:val="single"/>
        </w:rPr>
      </w:pPr>
      <w:r w:rsidRPr="00EE3F1D">
        <w:rPr>
          <w:rFonts w:ascii="Arial" w:hAnsi="Arial" w:cs="Arial"/>
          <w:b/>
          <w:bCs/>
          <w:szCs w:val="24"/>
          <w:u w:val="single"/>
        </w:rPr>
        <w:t>Division:</w:t>
      </w:r>
      <w:r w:rsidRPr="00EE3F1D">
        <w:rPr>
          <w:rFonts w:ascii="Arial" w:hAnsi="Arial" w:cs="Arial"/>
          <w:b/>
          <w:bCs/>
          <w:szCs w:val="24"/>
        </w:rPr>
        <w:t xml:space="preserve"> </w:t>
      </w:r>
      <w:r w:rsidR="002E6906" w:rsidRPr="00EE3F1D">
        <w:rPr>
          <w:rFonts w:ascii="Arial" w:hAnsi="Arial" w:cs="Arial"/>
          <w:b/>
          <w:bCs/>
          <w:szCs w:val="24"/>
        </w:rPr>
        <w:t xml:space="preserve">      </w:t>
      </w:r>
      <w:r w:rsidR="00544807" w:rsidRPr="00EE3F1D">
        <w:rPr>
          <w:rFonts w:ascii="Arial" w:hAnsi="Arial" w:cs="Arial"/>
          <w:szCs w:val="24"/>
        </w:rPr>
        <w:t xml:space="preserve">Localities </w:t>
      </w:r>
      <w:r w:rsidR="0040113F" w:rsidRPr="00EE3F1D">
        <w:rPr>
          <w:rFonts w:ascii="Arial" w:hAnsi="Arial" w:cs="Arial"/>
          <w:b/>
          <w:bCs/>
          <w:szCs w:val="24"/>
        </w:rPr>
        <w:tab/>
      </w:r>
      <w:r w:rsidR="0040113F" w:rsidRPr="00EE3F1D">
        <w:rPr>
          <w:rFonts w:ascii="Arial" w:hAnsi="Arial" w:cs="Arial"/>
          <w:b/>
          <w:bCs/>
          <w:szCs w:val="24"/>
        </w:rPr>
        <w:tab/>
      </w:r>
      <w:r w:rsidR="0040113F" w:rsidRPr="00EE3F1D">
        <w:rPr>
          <w:rFonts w:ascii="Arial" w:hAnsi="Arial" w:cs="Arial"/>
          <w:b/>
          <w:bCs/>
          <w:szCs w:val="24"/>
        </w:rPr>
        <w:tab/>
      </w:r>
      <w:r w:rsidR="00544807" w:rsidRPr="00EE3F1D">
        <w:rPr>
          <w:rFonts w:ascii="Arial" w:hAnsi="Arial" w:cs="Arial"/>
          <w:b/>
          <w:bCs/>
          <w:szCs w:val="24"/>
        </w:rPr>
        <w:tab/>
      </w:r>
      <w:r w:rsidR="00544807" w:rsidRPr="00EE3F1D">
        <w:rPr>
          <w:rFonts w:ascii="Arial" w:hAnsi="Arial" w:cs="Arial"/>
          <w:b/>
          <w:bCs/>
          <w:szCs w:val="24"/>
        </w:rPr>
        <w:tab/>
      </w:r>
      <w:r w:rsidRPr="00EE3F1D">
        <w:rPr>
          <w:rFonts w:ascii="Arial" w:hAnsi="Arial" w:cs="Arial"/>
          <w:b/>
          <w:bCs/>
          <w:szCs w:val="24"/>
          <w:u w:val="single"/>
        </w:rPr>
        <w:t>Post No:</w:t>
      </w:r>
      <w:r w:rsidRPr="00EE3F1D">
        <w:rPr>
          <w:rFonts w:ascii="Arial" w:hAnsi="Arial" w:cs="Arial"/>
          <w:szCs w:val="24"/>
        </w:rPr>
        <w:t xml:space="preserve"> </w:t>
      </w:r>
    </w:p>
    <w:p w14:paraId="2B70110C" w14:textId="77777777" w:rsidR="003D13B0" w:rsidRPr="00EE3F1D" w:rsidRDefault="003D13B0" w:rsidP="0040113F">
      <w:pPr>
        <w:tabs>
          <w:tab w:val="left" w:pos="5760"/>
        </w:tabs>
        <w:jc w:val="both"/>
        <w:rPr>
          <w:rFonts w:ascii="Arial" w:hAnsi="Arial" w:cs="Arial"/>
          <w:b/>
          <w:bCs/>
          <w:szCs w:val="24"/>
          <w:u w:val="single"/>
        </w:rPr>
      </w:pPr>
    </w:p>
    <w:p w14:paraId="054AC497" w14:textId="7D09C74F" w:rsidR="003D13B0" w:rsidRPr="00EE3F1D" w:rsidRDefault="003D13B0" w:rsidP="0040113F">
      <w:pPr>
        <w:jc w:val="both"/>
        <w:rPr>
          <w:rFonts w:ascii="Arial" w:hAnsi="Arial" w:cs="Arial"/>
          <w:b/>
          <w:bCs/>
          <w:szCs w:val="24"/>
          <w:u w:val="single"/>
        </w:rPr>
      </w:pPr>
      <w:r w:rsidRPr="00EE3F1D">
        <w:rPr>
          <w:rFonts w:ascii="Arial" w:hAnsi="Arial" w:cs="Arial"/>
          <w:b/>
          <w:bCs/>
          <w:szCs w:val="24"/>
          <w:u w:val="single"/>
        </w:rPr>
        <w:t>Section:</w:t>
      </w:r>
      <w:r w:rsidRPr="00EE3F1D">
        <w:rPr>
          <w:rFonts w:ascii="Arial" w:hAnsi="Arial" w:cs="Arial"/>
          <w:szCs w:val="24"/>
        </w:rPr>
        <w:t xml:space="preserve"> </w:t>
      </w:r>
      <w:r w:rsidR="002E6906" w:rsidRPr="00EE3F1D">
        <w:rPr>
          <w:rFonts w:ascii="Arial" w:hAnsi="Arial" w:cs="Arial"/>
          <w:szCs w:val="24"/>
        </w:rPr>
        <w:t xml:space="preserve">       </w:t>
      </w:r>
      <w:r w:rsidRPr="00EE3F1D">
        <w:rPr>
          <w:rFonts w:ascii="Arial" w:hAnsi="Arial" w:cs="Arial"/>
          <w:szCs w:val="24"/>
        </w:rPr>
        <w:t>Sport &amp; Recreation</w:t>
      </w:r>
      <w:r w:rsidRPr="00EE3F1D">
        <w:rPr>
          <w:rFonts w:ascii="Arial" w:hAnsi="Arial" w:cs="Arial"/>
          <w:szCs w:val="24"/>
        </w:rPr>
        <w:tab/>
      </w:r>
      <w:r w:rsidR="002E6906" w:rsidRPr="00EE3F1D">
        <w:rPr>
          <w:rFonts w:ascii="Arial" w:hAnsi="Arial" w:cs="Arial"/>
          <w:szCs w:val="24"/>
        </w:rPr>
        <w:tab/>
      </w:r>
      <w:r w:rsidR="002E6906" w:rsidRPr="00EE3F1D">
        <w:rPr>
          <w:rFonts w:ascii="Arial" w:hAnsi="Arial" w:cs="Arial"/>
          <w:szCs w:val="24"/>
        </w:rPr>
        <w:tab/>
        <w:t xml:space="preserve">           </w:t>
      </w:r>
      <w:r w:rsidRPr="00EE3F1D">
        <w:rPr>
          <w:rFonts w:ascii="Arial" w:hAnsi="Arial" w:cs="Arial"/>
          <w:b/>
          <w:bCs/>
          <w:szCs w:val="24"/>
          <w:u w:val="single"/>
        </w:rPr>
        <w:t>Job Evaluation Number</w:t>
      </w:r>
      <w:r w:rsidRPr="00EE3F1D">
        <w:rPr>
          <w:rFonts w:ascii="Arial" w:hAnsi="Arial" w:cs="Arial"/>
          <w:b/>
          <w:bCs/>
          <w:szCs w:val="24"/>
        </w:rPr>
        <w:t>:</w:t>
      </w:r>
      <w:r w:rsidR="004328E2" w:rsidRPr="00EE3F1D">
        <w:rPr>
          <w:rFonts w:ascii="Arial" w:hAnsi="Arial" w:cs="Arial"/>
          <w:b/>
          <w:bCs/>
          <w:szCs w:val="24"/>
        </w:rPr>
        <w:t xml:space="preserve"> </w:t>
      </w:r>
    </w:p>
    <w:p w14:paraId="2064966C" w14:textId="77777777" w:rsidR="003D13B0" w:rsidRPr="00EE3F1D" w:rsidRDefault="002E6906" w:rsidP="0040113F">
      <w:pPr>
        <w:tabs>
          <w:tab w:val="left" w:pos="5760"/>
        </w:tabs>
        <w:jc w:val="both"/>
        <w:rPr>
          <w:rFonts w:ascii="Arial" w:hAnsi="Arial" w:cs="Arial"/>
          <w:b/>
          <w:bCs/>
          <w:szCs w:val="24"/>
          <w:u w:val="single"/>
        </w:rPr>
      </w:pPr>
      <w:r w:rsidRPr="00EE3F1D">
        <w:rPr>
          <w:rFonts w:ascii="Arial" w:hAnsi="Arial" w:cs="Arial"/>
          <w:b/>
          <w:bCs/>
          <w:szCs w:val="24"/>
          <w:u w:val="single"/>
        </w:rPr>
        <w:t xml:space="preserve"> </w:t>
      </w:r>
    </w:p>
    <w:p w14:paraId="4DEB5E3D" w14:textId="139111DE" w:rsidR="003D13B0" w:rsidRPr="00EE3F1D" w:rsidRDefault="003D13B0" w:rsidP="0040113F">
      <w:pPr>
        <w:jc w:val="both"/>
        <w:rPr>
          <w:rFonts w:ascii="Arial" w:hAnsi="Arial" w:cs="Arial"/>
          <w:b/>
          <w:bCs/>
          <w:szCs w:val="24"/>
          <w:u w:val="single"/>
        </w:rPr>
      </w:pPr>
      <w:r w:rsidRPr="00EE3F1D">
        <w:rPr>
          <w:rFonts w:ascii="Arial" w:hAnsi="Arial" w:cs="Arial"/>
          <w:b/>
          <w:bCs/>
          <w:szCs w:val="24"/>
          <w:u w:val="single"/>
        </w:rPr>
        <w:t>Post:</w:t>
      </w:r>
      <w:r w:rsidRPr="00EE3F1D">
        <w:rPr>
          <w:rFonts w:ascii="Arial" w:hAnsi="Arial" w:cs="Arial"/>
          <w:szCs w:val="24"/>
        </w:rPr>
        <w:t xml:space="preserve">      </w:t>
      </w:r>
      <w:r w:rsidR="002E6906" w:rsidRPr="00EE3F1D">
        <w:rPr>
          <w:rFonts w:ascii="Arial" w:hAnsi="Arial" w:cs="Arial"/>
          <w:szCs w:val="24"/>
        </w:rPr>
        <w:t xml:space="preserve">       </w:t>
      </w:r>
      <w:r w:rsidRPr="00EE3F1D">
        <w:rPr>
          <w:rFonts w:ascii="Arial" w:hAnsi="Arial" w:cs="Arial"/>
          <w:szCs w:val="24"/>
        </w:rPr>
        <w:t xml:space="preserve">Development </w:t>
      </w:r>
      <w:r w:rsidR="00544807" w:rsidRPr="00EE3F1D">
        <w:rPr>
          <w:rFonts w:ascii="Arial" w:hAnsi="Arial" w:cs="Arial"/>
          <w:szCs w:val="24"/>
        </w:rPr>
        <w:t>Manager</w:t>
      </w:r>
      <w:r w:rsidR="008B057A">
        <w:rPr>
          <w:rFonts w:ascii="Arial" w:hAnsi="Arial" w:cs="Arial"/>
          <w:szCs w:val="24"/>
        </w:rPr>
        <w:t xml:space="preserve"> </w:t>
      </w:r>
      <w:r w:rsidR="0091282F">
        <w:rPr>
          <w:rFonts w:ascii="Arial" w:hAnsi="Arial" w:cs="Arial"/>
          <w:szCs w:val="24"/>
        </w:rPr>
        <w:t>(Health and Wellbeing)</w:t>
      </w:r>
    </w:p>
    <w:p w14:paraId="598B1C0E" w14:textId="77777777" w:rsidR="003D13B0" w:rsidRPr="00EE3F1D" w:rsidRDefault="003D13B0" w:rsidP="0040113F">
      <w:pPr>
        <w:tabs>
          <w:tab w:val="left" w:pos="5760"/>
        </w:tabs>
        <w:jc w:val="both"/>
        <w:rPr>
          <w:rFonts w:ascii="Arial" w:hAnsi="Arial" w:cs="Arial"/>
          <w:b/>
          <w:bCs/>
          <w:szCs w:val="24"/>
          <w:u w:val="single"/>
        </w:rPr>
      </w:pPr>
    </w:p>
    <w:p w14:paraId="48C03361" w14:textId="082AFA5D" w:rsidR="003D13B0" w:rsidRPr="00EE3F1D" w:rsidRDefault="003D13B0" w:rsidP="0040113F">
      <w:pPr>
        <w:jc w:val="both"/>
        <w:rPr>
          <w:rFonts w:ascii="Arial" w:hAnsi="Arial" w:cs="Arial"/>
          <w:b/>
          <w:bCs/>
          <w:szCs w:val="24"/>
          <w:u w:val="single"/>
        </w:rPr>
      </w:pPr>
      <w:r w:rsidRPr="00EE3F1D">
        <w:rPr>
          <w:rFonts w:ascii="Arial" w:hAnsi="Arial" w:cs="Arial"/>
          <w:b/>
          <w:bCs/>
          <w:szCs w:val="24"/>
          <w:u w:val="single"/>
        </w:rPr>
        <w:t>Grade:</w:t>
      </w:r>
      <w:r w:rsidRPr="00EE3F1D">
        <w:rPr>
          <w:rFonts w:ascii="Arial" w:hAnsi="Arial" w:cs="Arial"/>
          <w:szCs w:val="24"/>
        </w:rPr>
        <w:t xml:space="preserve">   </w:t>
      </w:r>
      <w:r w:rsidR="002E6906" w:rsidRPr="00EE3F1D">
        <w:rPr>
          <w:rFonts w:ascii="Arial" w:hAnsi="Arial" w:cs="Arial"/>
          <w:szCs w:val="24"/>
        </w:rPr>
        <w:t xml:space="preserve">       </w:t>
      </w:r>
      <w:r w:rsidR="00A2604E" w:rsidRPr="00EE3F1D">
        <w:rPr>
          <w:rFonts w:ascii="Arial" w:hAnsi="Arial" w:cs="Arial"/>
          <w:szCs w:val="24"/>
        </w:rPr>
        <w:t>Band</w:t>
      </w:r>
      <w:r w:rsidR="00544807" w:rsidRPr="00EE3F1D">
        <w:rPr>
          <w:rFonts w:ascii="Arial" w:hAnsi="Arial" w:cs="Arial"/>
          <w:szCs w:val="24"/>
        </w:rPr>
        <w:t xml:space="preserve"> </w:t>
      </w:r>
      <w:r w:rsidR="00001F18">
        <w:rPr>
          <w:rFonts w:ascii="Arial" w:hAnsi="Arial" w:cs="Arial"/>
          <w:szCs w:val="24"/>
        </w:rPr>
        <w:t>I</w:t>
      </w:r>
    </w:p>
    <w:p w14:paraId="107FF877" w14:textId="77777777" w:rsidR="003D13B0" w:rsidRPr="00EE3F1D" w:rsidRDefault="003D13B0" w:rsidP="0040113F">
      <w:pPr>
        <w:tabs>
          <w:tab w:val="left" w:pos="5760"/>
        </w:tabs>
        <w:rPr>
          <w:rFonts w:ascii="Arial" w:hAnsi="Arial" w:cs="Arial"/>
          <w:b/>
          <w:bCs/>
          <w:szCs w:val="24"/>
          <w:u w:val="single"/>
        </w:rPr>
      </w:pPr>
    </w:p>
    <w:p w14:paraId="186BBA1C" w14:textId="743DEC0F" w:rsidR="003D13B0" w:rsidRPr="00EE3F1D" w:rsidRDefault="003D13B0" w:rsidP="0040113F">
      <w:pPr>
        <w:pBdr>
          <w:top w:val="single" w:sz="4" w:space="1" w:color="auto"/>
        </w:pBdr>
        <w:jc w:val="both"/>
        <w:rPr>
          <w:rFonts w:ascii="Arial" w:hAnsi="Arial" w:cs="Arial"/>
          <w:b/>
          <w:bCs/>
          <w:szCs w:val="24"/>
          <w:u w:val="single"/>
        </w:rPr>
      </w:pPr>
      <w:r w:rsidRPr="00EE3F1D">
        <w:rPr>
          <w:rFonts w:ascii="Arial" w:hAnsi="Arial" w:cs="Arial"/>
          <w:b/>
          <w:bCs/>
          <w:szCs w:val="24"/>
          <w:u w:val="single"/>
        </w:rPr>
        <w:t>Responsible To:</w:t>
      </w:r>
      <w:r w:rsidR="00766970" w:rsidRPr="00EE3F1D">
        <w:rPr>
          <w:rFonts w:ascii="Arial" w:hAnsi="Arial" w:cs="Arial"/>
          <w:szCs w:val="24"/>
        </w:rPr>
        <w:t xml:space="preserve"> </w:t>
      </w:r>
      <w:r w:rsidR="005548AE" w:rsidRPr="00EE3F1D">
        <w:rPr>
          <w:rFonts w:ascii="Arial" w:hAnsi="Arial" w:cs="Arial"/>
          <w:szCs w:val="24"/>
        </w:rPr>
        <w:tab/>
      </w:r>
      <w:r w:rsidR="00544807" w:rsidRPr="00EE3F1D">
        <w:rPr>
          <w:rFonts w:ascii="Arial" w:hAnsi="Arial" w:cs="Arial"/>
          <w:szCs w:val="24"/>
        </w:rPr>
        <w:t>Locality Team Manager</w:t>
      </w:r>
    </w:p>
    <w:p w14:paraId="77CF8595" w14:textId="77777777" w:rsidR="003D13B0" w:rsidRPr="00EE3F1D" w:rsidRDefault="003D13B0" w:rsidP="0040113F">
      <w:pPr>
        <w:tabs>
          <w:tab w:val="left" w:pos="5760"/>
        </w:tabs>
        <w:jc w:val="both"/>
        <w:rPr>
          <w:rFonts w:ascii="Arial" w:hAnsi="Arial" w:cs="Arial"/>
          <w:b/>
          <w:bCs/>
          <w:szCs w:val="24"/>
          <w:u w:val="single"/>
        </w:rPr>
      </w:pPr>
    </w:p>
    <w:p w14:paraId="6F4494EB" w14:textId="4DC0C112" w:rsidR="003D13B0" w:rsidRPr="00EE3F1D" w:rsidRDefault="003D13B0" w:rsidP="005548AE">
      <w:pPr>
        <w:ind w:left="2127" w:hanging="2127"/>
        <w:jc w:val="both"/>
        <w:rPr>
          <w:rFonts w:ascii="Arial" w:hAnsi="Arial" w:cs="Arial"/>
          <w:bCs/>
          <w:szCs w:val="24"/>
          <w:u w:val="single"/>
        </w:rPr>
      </w:pPr>
      <w:r w:rsidRPr="00EE3F1D">
        <w:rPr>
          <w:rFonts w:ascii="Arial" w:hAnsi="Arial" w:cs="Arial"/>
          <w:b/>
          <w:bCs/>
          <w:szCs w:val="24"/>
          <w:u w:val="single"/>
        </w:rPr>
        <w:t>Responsible For:</w:t>
      </w:r>
      <w:r w:rsidRPr="00EE3F1D">
        <w:rPr>
          <w:rFonts w:ascii="Arial" w:hAnsi="Arial" w:cs="Arial"/>
          <w:szCs w:val="24"/>
        </w:rPr>
        <w:t xml:space="preserve"> </w:t>
      </w:r>
      <w:r w:rsidR="0040113F" w:rsidRPr="00EE3F1D">
        <w:rPr>
          <w:rFonts w:ascii="Arial" w:hAnsi="Arial" w:cs="Arial"/>
          <w:szCs w:val="24"/>
        </w:rPr>
        <w:tab/>
      </w:r>
      <w:r w:rsidR="00266D36" w:rsidRPr="00EE3F1D">
        <w:rPr>
          <w:rFonts w:ascii="Arial" w:hAnsi="Arial" w:cs="Arial"/>
          <w:bCs/>
          <w:szCs w:val="24"/>
        </w:rPr>
        <w:t xml:space="preserve">Health and wellbeing services and all related </w:t>
      </w:r>
      <w:r w:rsidR="00A4020C" w:rsidRPr="00EE3F1D">
        <w:rPr>
          <w:rFonts w:ascii="Arial" w:hAnsi="Arial" w:cs="Arial"/>
          <w:bCs/>
          <w:szCs w:val="24"/>
        </w:rPr>
        <w:t>aspects of the</w:t>
      </w:r>
      <w:r w:rsidR="00266D36" w:rsidRPr="00EE3F1D">
        <w:rPr>
          <w:rFonts w:ascii="Arial" w:hAnsi="Arial" w:cs="Arial"/>
          <w:bCs/>
          <w:szCs w:val="24"/>
        </w:rPr>
        <w:t xml:space="preserve"> operation, including</w:t>
      </w:r>
      <w:r w:rsidR="00A4020C" w:rsidRPr="00EE3F1D">
        <w:rPr>
          <w:rFonts w:ascii="Arial" w:hAnsi="Arial" w:cs="Arial"/>
          <w:bCs/>
          <w:szCs w:val="24"/>
        </w:rPr>
        <w:t xml:space="preserve"> the management of </w:t>
      </w:r>
      <w:r w:rsidR="00266D36" w:rsidRPr="00EE3F1D">
        <w:rPr>
          <w:rFonts w:ascii="Arial" w:hAnsi="Arial" w:cs="Arial"/>
          <w:bCs/>
          <w:szCs w:val="24"/>
        </w:rPr>
        <w:t>contracted and casual staff</w:t>
      </w:r>
      <w:r w:rsidR="00001F18">
        <w:rPr>
          <w:rFonts w:ascii="Arial" w:hAnsi="Arial" w:cs="Arial"/>
          <w:bCs/>
          <w:szCs w:val="24"/>
        </w:rPr>
        <w:t>.</w:t>
      </w:r>
    </w:p>
    <w:p w14:paraId="3511FBE0" w14:textId="77777777" w:rsidR="003D13B0" w:rsidRPr="00EE3F1D" w:rsidRDefault="003D13B0" w:rsidP="0040113F">
      <w:pPr>
        <w:pBdr>
          <w:top w:val="single" w:sz="4" w:space="1" w:color="auto"/>
        </w:pBdr>
        <w:tabs>
          <w:tab w:val="left" w:pos="5760"/>
        </w:tabs>
        <w:rPr>
          <w:rFonts w:ascii="Arial" w:hAnsi="Arial" w:cs="Arial"/>
          <w:b/>
          <w:bCs/>
          <w:szCs w:val="24"/>
          <w:u w:val="single"/>
        </w:rPr>
      </w:pPr>
    </w:p>
    <w:p w14:paraId="0DF887A3" w14:textId="77777777" w:rsidR="003D13B0" w:rsidRPr="00EE3F1D" w:rsidRDefault="003D13B0" w:rsidP="0040113F">
      <w:pPr>
        <w:pBdr>
          <w:top w:val="single" w:sz="4" w:space="1" w:color="auto"/>
        </w:pBdr>
        <w:tabs>
          <w:tab w:val="left" w:pos="5760"/>
        </w:tabs>
        <w:rPr>
          <w:rFonts w:ascii="Arial" w:hAnsi="Arial" w:cs="Arial"/>
          <w:b/>
          <w:bCs/>
          <w:szCs w:val="24"/>
          <w:u w:val="single"/>
        </w:rPr>
      </w:pPr>
      <w:r w:rsidRPr="00EE3F1D">
        <w:rPr>
          <w:rFonts w:ascii="Arial" w:hAnsi="Arial" w:cs="Arial"/>
          <w:b/>
          <w:bCs/>
          <w:szCs w:val="24"/>
          <w:u w:val="single"/>
        </w:rPr>
        <w:t>JOB PURPOSE</w:t>
      </w:r>
    </w:p>
    <w:tbl>
      <w:tblPr>
        <w:tblW w:w="10773" w:type="dxa"/>
        <w:tblInd w:w="108" w:type="dxa"/>
        <w:tblLook w:val="0000" w:firstRow="0" w:lastRow="0" w:firstColumn="0" w:lastColumn="0" w:noHBand="0" w:noVBand="0"/>
      </w:tblPr>
      <w:tblGrid>
        <w:gridCol w:w="10773"/>
      </w:tblGrid>
      <w:tr w:rsidR="003D13B0" w:rsidRPr="00EE3F1D" w14:paraId="51EA8463" w14:textId="77777777" w:rsidTr="0040113F">
        <w:trPr>
          <w:trHeight w:val="645"/>
        </w:trPr>
        <w:tc>
          <w:tcPr>
            <w:tcW w:w="10773" w:type="dxa"/>
          </w:tcPr>
          <w:p w14:paraId="127821BA" w14:textId="77777777" w:rsidR="0040113F" w:rsidRPr="00EE3F1D" w:rsidRDefault="0040113F" w:rsidP="0040113F">
            <w:pPr>
              <w:tabs>
                <w:tab w:val="left" w:pos="2160"/>
                <w:tab w:val="left" w:pos="4680"/>
                <w:tab w:val="left" w:pos="6120"/>
              </w:tabs>
              <w:jc w:val="both"/>
              <w:rPr>
                <w:rFonts w:ascii="Arial" w:hAnsi="Arial" w:cs="Arial"/>
                <w:szCs w:val="24"/>
              </w:rPr>
            </w:pPr>
          </w:p>
          <w:p w14:paraId="25B2A82D" w14:textId="222286EC" w:rsidR="003D13B0" w:rsidRPr="00EE3F1D" w:rsidRDefault="003D13B0" w:rsidP="003921A3">
            <w:pPr>
              <w:tabs>
                <w:tab w:val="left" w:pos="2160"/>
                <w:tab w:val="left" w:pos="4680"/>
                <w:tab w:val="left" w:pos="6120"/>
              </w:tabs>
              <w:ind w:left="-108" w:right="-108"/>
              <w:jc w:val="both"/>
              <w:rPr>
                <w:rFonts w:ascii="Arial" w:hAnsi="Arial" w:cs="Arial"/>
                <w:szCs w:val="24"/>
              </w:rPr>
            </w:pPr>
            <w:r w:rsidRPr="00EE3F1D">
              <w:rPr>
                <w:rFonts w:ascii="Arial" w:hAnsi="Arial" w:cs="Arial"/>
                <w:szCs w:val="24"/>
              </w:rPr>
              <w:t xml:space="preserve">To </w:t>
            </w:r>
            <w:r w:rsidR="00B5751F" w:rsidRPr="00EE3F1D">
              <w:rPr>
                <w:rFonts w:ascii="Arial" w:hAnsi="Arial" w:cs="Arial"/>
                <w:szCs w:val="24"/>
              </w:rPr>
              <w:t xml:space="preserve">be responsible for the management of Sport and Recreations health and wellbeing offer, including the development, design, </w:t>
            </w:r>
            <w:r w:rsidR="003921A3" w:rsidRPr="00EE3F1D">
              <w:rPr>
                <w:rFonts w:ascii="Arial" w:hAnsi="Arial" w:cs="Arial"/>
                <w:szCs w:val="24"/>
              </w:rPr>
              <w:t>delivery,</w:t>
            </w:r>
            <w:r w:rsidR="00B5751F" w:rsidRPr="00EE3F1D">
              <w:rPr>
                <w:rFonts w:ascii="Arial" w:hAnsi="Arial" w:cs="Arial"/>
                <w:szCs w:val="24"/>
              </w:rPr>
              <w:t xml:space="preserve"> and ongoing improvement of </w:t>
            </w:r>
            <w:r w:rsidR="006D7F10" w:rsidRPr="00EE3F1D">
              <w:rPr>
                <w:rFonts w:ascii="Arial" w:hAnsi="Arial" w:cs="Arial"/>
                <w:szCs w:val="24"/>
              </w:rPr>
              <w:t>the sections Public H</w:t>
            </w:r>
            <w:r w:rsidR="00B5751F" w:rsidRPr="00EE3F1D">
              <w:rPr>
                <w:rFonts w:ascii="Arial" w:hAnsi="Arial" w:cs="Arial"/>
                <w:szCs w:val="24"/>
              </w:rPr>
              <w:t>ealth commissioned services.</w:t>
            </w:r>
            <w:r w:rsidR="00CA49E2">
              <w:rPr>
                <w:rFonts w:ascii="Arial" w:hAnsi="Arial" w:cs="Arial"/>
                <w:szCs w:val="24"/>
              </w:rPr>
              <w:t xml:space="preserve">  </w:t>
            </w:r>
            <w:r w:rsidR="00625D34" w:rsidRPr="00BE1C97">
              <w:rPr>
                <w:rFonts w:ascii="Arial" w:eastAsia="Calibri" w:hAnsi="Arial" w:cs="Arial"/>
                <w:szCs w:val="24"/>
              </w:rPr>
              <w:t xml:space="preserve">The service will </w:t>
            </w:r>
            <w:r w:rsidR="00625D34" w:rsidRPr="00BE1C97">
              <w:rPr>
                <w:rFonts w:ascii="Arial" w:hAnsi="Arial" w:cs="Arial"/>
                <w:szCs w:val="24"/>
              </w:rPr>
              <w:t xml:space="preserve">meet the key priorities and targets set by the Councils identified strategic objectives, particularly around </w:t>
            </w:r>
            <w:r w:rsidR="00625D34" w:rsidRPr="00BE1C97">
              <w:rPr>
                <w:rFonts w:ascii="Arial" w:eastAsia="Calibri" w:hAnsi="Arial" w:cs="Arial"/>
                <w:szCs w:val="24"/>
              </w:rPr>
              <w:t>health and wellbeing, and early intervention and prevention.</w:t>
            </w:r>
          </w:p>
        </w:tc>
      </w:tr>
    </w:tbl>
    <w:p w14:paraId="2CE5B317" w14:textId="77777777" w:rsidR="003D13B0" w:rsidRPr="00EE3F1D" w:rsidRDefault="003D13B0" w:rsidP="0040113F">
      <w:pPr>
        <w:tabs>
          <w:tab w:val="left" w:pos="2160"/>
          <w:tab w:val="left" w:pos="4680"/>
          <w:tab w:val="left" w:pos="6120"/>
        </w:tabs>
        <w:ind w:left="2160" w:hanging="2160"/>
        <w:jc w:val="both"/>
        <w:rPr>
          <w:rFonts w:ascii="Arial" w:hAnsi="Arial" w:cs="Arial"/>
          <w:szCs w:val="24"/>
        </w:rPr>
      </w:pPr>
      <w:r w:rsidRPr="00EE3F1D">
        <w:rPr>
          <w:rFonts w:ascii="Arial" w:hAnsi="Arial" w:cs="Arial"/>
          <w:color w:val="000080"/>
          <w:szCs w:val="24"/>
        </w:rPr>
        <w:tab/>
      </w:r>
    </w:p>
    <w:p w14:paraId="03144D21" w14:textId="77777777" w:rsidR="003D13B0" w:rsidRPr="00EE3F1D" w:rsidRDefault="003D13B0" w:rsidP="0040113F">
      <w:pPr>
        <w:tabs>
          <w:tab w:val="left" w:pos="5760"/>
        </w:tabs>
        <w:rPr>
          <w:rFonts w:ascii="Arial" w:hAnsi="Arial" w:cs="Arial"/>
          <w:b/>
          <w:bCs/>
          <w:szCs w:val="24"/>
          <w:u w:val="single"/>
        </w:rPr>
      </w:pPr>
      <w:r w:rsidRPr="00EE3F1D">
        <w:rPr>
          <w:rFonts w:ascii="Arial" w:hAnsi="Arial" w:cs="Arial"/>
          <w:b/>
          <w:bCs/>
          <w:szCs w:val="24"/>
          <w:u w:val="single"/>
        </w:rPr>
        <w:t>MAIN DUTIES</w:t>
      </w:r>
    </w:p>
    <w:p w14:paraId="3CDFA150" w14:textId="77777777" w:rsidR="003D13B0" w:rsidRPr="00EE3F1D" w:rsidRDefault="003D13B0" w:rsidP="0040113F">
      <w:pPr>
        <w:tabs>
          <w:tab w:val="left" w:pos="5760"/>
        </w:tabs>
        <w:rPr>
          <w:rFonts w:ascii="Arial" w:hAnsi="Arial" w:cs="Arial"/>
          <w:b/>
          <w:bCs/>
          <w:szCs w:val="24"/>
          <w:u w:val="single"/>
        </w:rPr>
      </w:pPr>
    </w:p>
    <w:tbl>
      <w:tblPr>
        <w:tblW w:w="10881" w:type="dxa"/>
        <w:tblLayout w:type="fixed"/>
        <w:tblLook w:val="0000" w:firstRow="0" w:lastRow="0" w:firstColumn="0" w:lastColumn="0" w:noHBand="0" w:noVBand="0"/>
      </w:tblPr>
      <w:tblGrid>
        <w:gridCol w:w="250"/>
        <w:gridCol w:w="10631"/>
      </w:tblGrid>
      <w:tr w:rsidR="003D13B0" w:rsidRPr="00700A0B" w14:paraId="3485008A" w14:textId="77777777" w:rsidTr="0040113F">
        <w:tc>
          <w:tcPr>
            <w:tcW w:w="250" w:type="dxa"/>
          </w:tcPr>
          <w:p w14:paraId="6A3C47FD" w14:textId="77777777" w:rsidR="003D13B0" w:rsidRPr="00700A0B" w:rsidRDefault="003D13B0" w:rsidP="001B5AB2">
            <w:pPr>
              <w:ind w:left="142"/>
              <w:jc w:val="both"/>
              <w:rPr>
                <w:rFonts w:ascii="Arial" w:hAnsi="Arial" w:cs="Arial"/>
                <w:szCs w:val="24"/>
              </w:rPr>
            </w:pPr>
          </w:p>
        </w:tc>
        <w:tc>
          <w:tcPr>
            <w:tcW w:w="10631" w:type="dxa"/>
          </w:tcPr>
          <w:p w14:paraId="053AA516" w14:textId="437E295D" w:rsidR="00317A51" w:rsidRDefault="00317A51" w:rsidP="00003242">
            <w:pPr>
              <w:numPr>
                <w:ilvl w:val="0"/>
                <w:numId w:val="7"/>
              </w:numPr>
              <w:tabs>
                <w:tab w:val="clear" w:pos="1636"/>
              </w:tabs>
              <w:ind w:left="321" w:hanging="425"/>
              <w:jc w:val="both"/>
              <w:rPr>
                <w:rFonts w:ascii="Arial" w:hAnsi="Arial" w:cs="Arial"/>
                <w:bCs/>
                <w:szCs w:val="24"/>
              </w:rPr>
            </w:pPr>
            <w:r w:rsidRPr="00E9275B">
              <w:rPr>
                <w:rFonts w:ascii="Arial" w:hAnsi="Arial" w:cs="Arial"/>
                <w:bCs/>
                <w:szCs w:val="24"/>
              </w:rPr>
              <w:t xml:space="preserve">To lead on the management and operation of </w:t>
            </w:r>
            <w:r w:rsidR="00E9275B" w:rsidRPr="00E9275B">
              <w:rPr>
                <w:rFonts w:ascii="Arial" w:hAnsi="Arial" w:cs="Arial"/>
                <w:bCs/>
                <w:szCs w:val="24"/>
              </w:rPr>
              <w:t xml:space="preserve">the </w:t>
            </w:r>
            <w:r w:rsidR="003921A3" w:rsidRPr="00E9275B">
              <w:rPr>
                <w:rFonts w:ascii="Arial" w:hAnsi="Arial" w:cs="Arial"/>
                <w:bCs/>
                <w:szCs w:val="24"/>
              </w:rPr>
              <w:t>section’s</w:t>
            </w:r>
            <w:r w:rsidR="00E9275B" w:rsidRPr="00E9275B">
              <w:rPr>
                <w:rFonts w:ascii="Arial" w:hAnsi="Arial" w:cs="Arial"/>
                <w:bCs/>
                <w:szCs w:val="24"/>
              </w:rPr>
              <w:t xml:space="preserve"> health and wellbeing off</w:t>
            </w:r>
            <w:r w:rsidR="00E9275B">
              <w:rPr>
                <w:rFonts w:ascii="Arial" w:hAnsi="Arial" w:cs="Arial"/>
                <w:bCs/>
                <w:szCs w:val="24"/>
              </w:rPr>
              <w:t>er</w:t>
            </w:r>
            <w:r w:rsidR="003C0CC6">
              <w:rPr>
                <w:rFonts w:ascii="Arial" w:hAnsi="Arial" w:cs="Arial"/>
                <w:bCs/>
                <w:szCs w:val="24"/>
              </w:rPr>
              <w:t>, with lead responsibility for NHS health checks programme.</w:t>
            </w:r>
          </w:p>
          <w:p w14:paraId="423A16CE" w14:textId="77777777" w:rsidR="00E9275B" w:rsidRPr="00E9275B" w:rsidRDefault="00E9275B" w:rsidP="00E9275B">
            <w:pPr>
              <w:ind w:left="321"/>
              <w:jc w:val="both"/>
              <w:rPr>
                <w:rFonts w:ascii="Arial" w:hAnsi="Arial" w:cs="Arial"/>
                <w:bCs/>
                <w:szCs w:val="24"/>
              </w:rPr>
            </w:pPr>
          </w:p>
          <w:p w14:paraId="25A2A228" w14:textId="618BBC08" w:rsidR="00F16B5F" w:rsidRPr="00700A0B" w:rsidRDefault="00F16B5F" w:rsidP="009F182B">
            <w:pPr>
              <w:numPr>
                <w:ilvl w:val="0"/>
                <w:numId w:val="7"/>
              </w:numPr>
              <w:tabs>
                <w:tab w:val="clear" w:pos="1636"/>
              </w:tabs>
              <w:ind w:left="321" w:hanging="425"/>
              <w:jc w:val="both"/>
              <w:rPr>
                <w:rFonts w:ascii="Arial" w:hAnsi="Arial" w:cs="Arial"/>
                <w:bCs/>
                <w:szCs w:val="24"/>
              </w:rPr>
            </w:pPr>
            <w:r w:rsidRPr="00700A0B">
              <w:rPr>
                <w:rFonts w:ascii="Arial" w:hAnsi="Arial" w:cs="Arial"/>
                <w:bCs/>
                <w:szCs w:val="24"/>
              </w:rPr>
              <w:t xml:space="preserve">Effectively design, develop, </w:t>
            </w:r>
            <w:r w:rsidR="000877EF" w:rsidRPr="00700A0B">
              <w:rPr>
                <w:rFonts w:ascii="Arial" w:hAnsi="Arial" w:cs="Arial"/>
                <w:bCs/>
                <w:szCs w:val="24"/>
              </w:rPr>
              <w:t>implement,</w:t>
            </w:r>
            <w:r w:rsidRPr="00700A0B">
              <w:rPr>
                <w:rFonts w:ascii="Arial" w:hAnsi="Arial" w:cs="Arial"/>
                <w:bCs/>
                <w:szCs w:val="24"/>
              </w:rPr>
              <w:t xml:space="preserve"> and manage the health and wellbeing offer across the borough, </w:t>
            </w:r>
            <w:r w:rsidR="007A7B1B" w:rsidRPr="00700A0B">
              <w:rPr>
                <w:rFonts w:ascii="Arial" w:hAnsi="Arial" w:cs="Arial"/>
                <w:bCs/>
                <w:szCs w:val="24"/>
              </w:rPr>
              <w:t>with emphasis on all</w:t>
            </w:r>
            <w:r w:rsidR="00551F4E" w:rsidRPr="00700A0B">
              <w:rPr>
                <w:rFonts w:ascii="Arial" w:hAnsi="Arial" w:cs="Arial"/>
                <w:bCs/>
                <w:szCs w:val="24"/>
              </w:rPr>
              <w:t xml:space="preserve"> </w:t>
            </w:r>
            <w:r w:rsidR="00CF7E85" w:rsidRPr="00700A0B">
              <w:rPr>
                <w:rFonts w:ascii="Arial" w:hAnsi="Arial" w:cs="Arial"/>
                <w:bCs/>
                <w:szCs w:val="24"/>
              </w:rPr>
              <w:t xml:space="preserve">public </w:t>
            </w:r>
            <w:r w:rsidR="00551F4E" w:rsidRPr="00700A0B">
              <w:rPr>
                <w:rFonts w:ascii="Arial" w:hAnsi="Arial" w:cs="Arial"/>
                <w:bCs/>
                <w:szCs w:val="24"/>
              </w:rPr>
              <w:t>health</w:t>
            </w:r>
            <w:r w:rsidR="00CF7E85" w:rsidRPr="00700A0B">
              <w:rPr>
                <w:rFonts w:ascii="Arial" w:hAnsi="Arial" w:cs="Arial"/>
                <w:bCs/>
                <w:szCs w:val="24"/>
              </w:rPr>
              <w:t xml:space="preserve"> commissioned</w:t>
            </w:r>
            <w:r w:rsidR="007A7B1B" w:rsidRPr="00700A0B">
              <w:rPr>
                <w:rFonts w:ascii="Arial" w:hAnsi="Arial" w:cs="Arial"/>
                <w:bCs/>
                <w:szCs w:val="24"/>
              </w:rPr>
              <w:t>, fitness and retention</w:t>
            </w:r>
            <w:r w:rsidR="00551F4E" w:rsidRPr="00700A0B">
              <w:rPr>
                <w:rFonts w:ascii="Arial" w:hAnsi="Arial" w:cs="Arial"/>
                <w:bCs/>
                <w:szCs w:val="24"/>
              </w:rPr>
              <w:t xml:space="preserve"> functions</w:t>
            </w:r>
            <w:r w:rsidR="007A7B1B" w:rsidRPr="00700A0B">
              <w:rPr>
                <w:rFonts w:ascii="Arial" w:hAnsi="Arial" w:cs="Arial"/>
                <w:bCs/>
                <w:szCs w:val="24"/>
              </w:rPr>
              <w:t xml:space="preserve">, ensuring </w:t>
            </w:r>
            <w:r w:rsidR="009C0890">
              <w:rPr>
                <w:rFonts w:ascii="Arial" w:hAnsi="Arial" w:cs="Arial"/>
                <w:bCs/>
                <w:szCs w:val="24"/>
              </w:rPr>
              <w:t xml:space="preserve">that usage is </w:t>
            </w:r>
            <w:r w:rsidR="008C0123">
              <w:rPr>
                <w:rFonts w:ascii="Arial" w:hAnsi="Arial" w:cs="Arial"/>
                <w:bCs/>
                <w:szCs w:val="24"/>
              </w:rPr>
              <w:t>maximised,</w:t>
            </w:r>
            <w:r w:rsidR="009C0890">
              <w:rPr>
                <w:rFonts w:ascii="Arial" w:hAnsi="Arial" w:cs="Arial"/>
                <w:bCs/>
                <w:szCs w:val="24"/>
              </w:rPr>
              <w:t xml:space="preserve"> </w:t>
            </w:r>
            <w:r w:rsidR="0030181C">
              <w:rPr>
                <w:rFonts w:ascii="Arial" w:hAnsi="Arial" w:cs="Arial"/>
                <w:bCs/>
                <w:szCs w:val="24"/>
              </w:rPr>
              <w:t>and service improvements are implemented.</w:t>
            </w:r>
            <w:r w:rsidR="002F1B2A">
              <w:rPr>
                <w:rFonts w:ascii="Arial" w:hAnsi="Arial" w:cs="Arial"/>
                <w:bCs/>
                <w:szCs w:val="24"/>
              </w:rPr>
              <w:t xml:space="preserve"> </w:t>
            </w:r>
            <w:r w:rsidRPr="00700A0B">
              <w:rPr>
                <w:rFonts w:ascii="Arial" w:hAnsi="Arial" w:cs="Arial"/>
                <w:bCs/>
                <w:szCs w:val="24"/>
              </w:rPr>
              <w:t xml:space="preserve">  </w:t>
            </w:r>
          </w:p>
          <w:p w14:paraId="6B33ABED" w14:textId="77777777" w:rsidR="00F16B5F" w:rsidRPr="00700A0B" w:rsidRDefault="00F16B5F" w:rsidP="00F16B5F">
            <w:pPr>
              <w:ind w:left="321"/>
              <w:jc w:val="both"/>
              <w:rPr>
                <w:rFonts w:ascii="Arial" w:hAnsi="Arial" w:cs="Arial"/>
                <w:bCs/>
                <w:szCs w:val="24"/>
              </w:rPr>
            </w:pPr>
          </w:p>
          <w:p w14:paraId="3857834E" w14:textId="0224A875" w:rsidR="006D7F10" w:rsidRPr="00A11CAF" w:rsidRDefault="006D7F10" w:rsidP="009F182B">
            <w:pPr>
              <w:numPr>
                <w:ilvl w:val="0"/>
                <w:numId w:val="7"/>
              </w:numPr>
              <w:tabs>
                <w:tab w:val="clear" w:pos="1636"/>
              </w:tabs>
              <w:ind w:left="321" w:hanging="425"/>
              <w:jc w:val="both"/>
              <w:rPr>
                <w:rFonts w:ascii="Arial" w:hAnsi="Arial" w:cs="Arial"/>
                <w:bCs/>
                <w:szCs w:val="24"/>
              </w:rPr>
            </w:pPr>
            <w:r w:rsidRPr="00700A0B">
              <w:rPr>
                <w:rFonts w:ascii="Arial" w:hAnsi="Arial" w:cs="Arial"/>
                <w:bCs/>
                <w:szCs w:val="24"/>
              </w:rPr>
              <w:t>Ensure the effective utilisation of re</w:t>
            </w:r>
            <w:r w:rsidR="00CC3C51" w:rsidRPr="00700A0B">
              <w:rPr>
                <w:rFonts w:ascii="Arial" w:hAnsi="Arial" w:cs="Arial"/>
                <w:bCs/>
                <w:szCs w:val="24"/>
              </w:rPr>
              <w:t>sources allocated</w:t>
            </w:r>
            <w:r w:rsidRPr="00700A0B">
              <w:rPr>
                <w:rFonts w:ascii="Arial" w:hAnsi="Arial" w:cs="Arial"/>
                <w:bCs/>
                <w:szCs w:val="24"/>
              </w:rPr>
              <w:t xml:space="preserve"> in line with the </w:t>
            </w:r>
            <w:r w:rsidR="008C0123">
              <w:rPr>
                <w:rFonts w:ascii="Arial" w:hAnsi="Arial" w:cs="Arial"/>
                <w:bCs/>
                <w:szCs w:val="24"/>
              </w:rPr>
              <w:t>local authority</w:t>
            </w:r>
            <w:r w:rsidRPr="00700A0B">
              <w:rPr>
                <w:rFonts w:ascii="Arial" w:hAnsi="Arial" w:cs="Arial"/>
                <w:bCs/>
                <w:szCs w:val="24"/>
              </w:rPr>
              <w:t xml:space="preserve"> financial regulations, </w:t>
            </w:r>
            <w:r w:rsidR="005D0007" w:rsidRPr="008B057A">
              <w:rPr>
                <w:rFonts w:ascii="Arial" w:hAnsi="Arial" w:cs="Arial"/>
                <w:bCs/>
                <w:szCs w:val="24"/>
              </w:rPr>
              <w:t xml:space="preserve">including input into the budget management of related </w:t>
            </w:r>
            <w:r w:rsidR="007A0E23">
              <w:rPr>
                <w:rFonts w:ascii="Arial" w:hAnsi="Arial" w:cs="Arial"/>
                <w:bCs/>
                <w:szCs w:val="24"/>
              </w:rPr>
              <w:t xml:space="preserve">cost centres and </w:t>
            </w:r>
            <w:r w:rsidR="005D0007" w:rsidRPr="008B057A">
              <w:rPr>
                <w:rFonts w:ascii="Arial" w:hAnsi="Arial" w:cs="Arial"/>
                <w:bCs/>
                <w:szCs w:val="24"/>
              </w:rPr>
              <w:t xml:space="preserve">commissions, </w:t>
            </w:r>
            <w:r w:rsidRPr="00700A0B">
              <w:rPr>
                <w:rFonts w:ascii="Arial" w:hAnsi="Arial" w:cs="Arial"/>
                <w:bCs/>
                <w:szCs w:val="24"/>
              </w:rPr>
              <w:t>ensuring that budgets are adhered to and that value for money is achieved.</w:t>
            </w:r>
            <w:r w:rsidR="007A7B1B" w:rsidRPr="00700A0B">
              <w:rPr>
                <w:rFonts w:ascii="Arial" w:hAnsi="Arial" w:cs="Arial"/>
                <w:bCs/>
                <w:szCs w:val="24"/>
              </w:rPr>
              <w:t xml:space="preserve"> </w:t>
            </w:r>
            <w:r w:rsidRPr="00700A0B">
              <w:rPr>
                <w:rFonts w:ascii="Arial" w:hAnsi="Arial" w:cs="Arial"/>
                <w:bCs/>
                <w:szCs w:val="24"/>
              </w:rPr>
              <w:t xml:space="preserve">        </w:t>
            </w:r>
          </w:p>
          <w:p w14:paraId="105529DF" w14:textId="77777777" w:rsidR="006D7F10" w:rsidRPr="00700A0B" w:rsidRDefault="006D7F10" w:rsidP="009F182B">
            <w:pPr>
              <w:ind w:left="321" w:hanging="425"/>
              <w:jc w:val="both"/>
              <w:rPr>
                <w:rFonts w:ascii="Arial" w:hAnsi="Arial" w:cs="Arial"/>
                <w:bCs/>
                <w:szCs w:val="24"/>
              </w:rPr>
            </w:pPr>
          </w:p>
          <w:p w14:paraId="2E33FE05" w14:textId="1D7085F1" w:rsidR="006D7F10" w:rsidRPr="00700A0B" w:rsidRDefault="006D7F10" w:rsidP="009F182B">
            <w:pPr>
              <w:numPr>
                <w:ilvl w:val="0"/>
                <w:numId w:val="7"/>
              </w:numPr>
              <w:tabs>
                <w:tab w:val="clear" w:pos="1636"/>
              </w:tabs>
              <w:ind w:left="321" w:hanging="425"/>
              <w:jc w:val="both"/>
              <w:rPr>
                <w:rFonts w:ascii="Arial" w:hAnsi="Arial" w:cs="Arial"/>
                <w:szCs w:val="24"/>
              </w:rPr>
            </w:pPr>
            <w:r w:rsidRPr="00700A0B">
              <w:rPr>
                <w:rFonts w:ascii="Arial" w:hAnsi="Arial" w:cs="Arial"/>
                <w:bCs/>
                <w:szCs w:val="24"/>
              </w:rPr>
              <w:t>E</w:t>
            </w:r>
            <w:r w:rsidRPr="00700A0B">
              <w:rPr>
                <w:rFonts w:ascii="Arial" w:hAnsi="Arial" w:cs="Arial"/>
                <w:szCs w:val="24"/>
              </w:rPr>
              <w:t xml:space="preserve">ffectively recruit, </w:t>
            </w:r>
            <w:r w:rsidR="000877EF" w:rsidRPr="00700A0B">
              <w:rPr>
                <w:rFonts w:ascii="Arial" w:hAnsi="Arial" w:cs="Arial"/>
                <w:szCs w:val="24"/>
              </w:rPr>
              <w:t>deploy,</w:t>
            </w:r>
            <w:r w:rsidRPr="00700A0B">
              <w:rPr>
                <w:rFonts w:ascii="Arial" w:hAnsi="Arial" w:cs="Arial"/>
                <w:szCs w:val="24"/>
              </w:rPr>
              <w:t xml:space="preserve"> and manage all staff, </w:t>
            </w:r>
            <w:r w:rsidRPr="00700A0B">
              <w:rPr>
                <w:rFonts w:ascii="Arial" w:hAnsi="Arial" w:cs="Arial"/>
                <w:bCs/>
                <w:szCs w:val="24"/>
              </w:rPr>
              <w:t>adhering to the council’s established recruitment and selection procedures at all times,</w:t>
            </w:r>
            <w:r w:rsidRPr="00700A0B">
              <w:rPr>
                <w:rFonts w:ascii="Arial" w:hAnsi="Arial" w:cs="Arial"/>
                <w:szCs w:val="24"/>
              </w:rPr>
              <w:t xml:space="preserve"> and provide appropriate training and personal development opportunities to enable the team to meet the changing demands of the service.</w:t>
            </w:r>
          </w:p>
          <w:p w14:paraId="1BA4CD86" w14:textId="77777777" w:rsidR="00DC3578" w:rsidRPr="00700A0B" w:rsidRDefault="00DC3578" w:rsidP="00551F4E">
            <w:pPr>
              <w:rPr>
                <w:rFonts w:ascii="Arial" w:hAnsi="Arial" w:cs="Arial"/>
                <w:bCs/>
                <w:szCs w:val="24"/>
              </w:rPr>
            </w:pPr>
          </w:p>
          <w:p w14:paraId="1C6D6101" w14:textId="66AB4BFB" w:rsidR="00DC3578" w:rsidRPr="00417156" w:rsidRDefault="00DC3578" w:rsidP="00417156">
            <w:pPr>
              <w:numPr>
                <w:ilvl w:val="0"/>
                <w:numId w:val="7"/>
              </w:numPr>
              <w:tabs>
                <w:tab w:val="clear" w:pos="1636"/>
              </w:tabs>
              <w:ind w:left="321" w:hanging="425"/>
              <w:jc w:val="both"/>
              <w:rPr>
                <w:rFonts w:ascii="Arial" w:hAnsi="Arial" w:cs="Arial"/>
                <w:bCs/>
                <w:szCs w:val="24"/>
              </w:rPr>
            </w:pPr>
            <w:r w:rsidRPr="00700A0B">
              <w:rPr>
                <w:rFonts w:ascii="Arial" w:hAnsi="Arial" w:cs="Arial"/>
                <w:bCs/>
                <w:szCs w:val="24"/>
              </w:rPr>
              <w:t xml:space="preserve">Oversee performance management </w:t>
            </w:r>
            <w:r w:rsidR="00551F4E" w:rsidRPr="00700A0B">
              <w:rPr>
                <w:rFonts w:ascii="Arial" w:hAnsi="Arial" w:cs="Arial"/>
                <w:bCs/>
                <w:szCs w:val="24"/>
              </w:rPr>
              <w:t>and provide the Locality Team Managers with progress and</w:t>
            </w:r>
            <w:r w:rsidR="00D4192E" w:rsidRPr="00700A0B">
              <w:rPr>
                <w:rFonts w:ascii="Arial" w:hAnsi="Arial" w:cs="Arial"/>
                <w:bCs/>
                <w:szCs w:val="24"/>
              </w:rPr>
              <w:t xml:space="preserve"> evaluation reports</w:t>
            </w:r>
            <w:r w:rsidR="00CF7E85" w:rsidRPr="00700A0B">
              <w:rPr>
                <w:rFonts w:ascii="Arial" w:hAnsi="Arial" w:cs="Arial"/>
                <w:bCs/>
                <w:szCs w:val="24"/>
              </w:rPr>
              <w:t xml:space="preserve"> to</w:t>
            </w:r>
            <w:r w:rsidR="00551F4E" w:rsidRPr="00700A0B">
              <w:rPr>
                <w:rFonts w:ascii="Arial" w:hAnsi="Arial" w:cs="Arial"/>
                <w:bCs/>
                <w:szCs w:val="24"/>
              </w:rPr>
              <w:t xml:space="preserve"> </w:t>
            </w:r>
            <w:r w:rsidR="006A7F61" w:rsidRPr="00700A0B">
              <w:rPr>
                <w:rFonts w:ascii="Arial" w:hAnsi="Arial" w:cs="Arial"/>
                <w:bCs/>
                <w:szCs w:val="24"/>
              </w:rPr>
              <w:t xml:space="preserve">contribute to </w:t>
            </w:r>
            <w:r w:rsidR="00551F4E" w:rsidRPr="00700A0B">
              <w:rPr>
                <w:rFonts w:ascii="Arial" w:hAnsi="Arial" w:cs="Arial"/>
                <w:bCs/>
                <w:szCs w:val="24"/>
              </w:rPr>
              <w:t>policy development and objective setting</w:t>
            </w:r>
            <w:r w:rsidRPr="00700A0B">
              <w:rPr>
                <w:rFonts w:ascii="Arial" w:hAnsi="Arial" w:cs="Arial"/>
                <w:bCs/>
                <w:szCs w:val="24"/>
              </w:rPr>
              <w:t xml:space="preserve">. </w:t>
            </w:r>
            <w:r w:rsidR="00417156" w:rsidRPr="00700A0B">
              <w:rPr>
                <w:rFonts w:ascii="Arial" w:hAnsi="Arial" w:cs="Arial"/>
                <w:bCs/>
                <w:szCs w:val="24"/>
              </w:rPr>
              <w:t xml:space="preserve">Develop the service in line with best value principals, allowing for stakeholder input, benchmarking, performance targets and value for money. </w:t>
            </w:r>
          </w:p>
          <w:p w14:paraId="6E4CF09B" w14:textId="77777777" w:rsidR="007A4611" w:rsidRDefault="007A4611" w:rsidP="008B057A">
            <w:pPr>
              <w:pStyle w:val="ListParagraph"/>
              <w:rPr>
                <w:rFonts w:ascii="Arial" w:hAnsi="Arial" w:cs="Arial"/>
                <w:bCs/>
                <w:szCs w:val="24"/>
              </w:rPr>
            </w:pPr>
          </w:p>
          <w:p w14:paraId="208D0ECA" w14:textId="5326AEBF" w:rsidR="007A4611" w:rsidRDefault="007A4611" w:rsidP="007A4611">
            <w:pPr>
              <w:numPr>
                <w:ilvl w:val="0"/>
                <w:numId w:val="7"/>
              </w:numPr>
              <w:tabs>
                <w:tab w:val="clear" w:pos="1636"/>
              </w:tabs>
              <w:ind w:left="321" w:hanging="425"/>
              <w:jc w:val="both"/>
              <w:rPr>
                <w:rFonts w:ascii="Arial" w:hAnsi="Arial" w:cs="Arial"/>
                <w:bCs/>
                <w:szCs w:val="24"/>
              </w:rPr>
            </w:pPr>
            <w:r w:rsidRPr="00CA144E">
              <w:rPr>
                <w:rFonts w:ascii="Arial" w:hAnsi="Arial" w:cs="Arial"/>
                <w:bCs/>
                <w:szCs w:val="24"/>
              </w:rPr>
              <w:t>Lead on the preparation of bids to a wide range of funding agencies (grant providers, statutory and non-statutory, including lottery funds, charities etc) to secure inward investment for projects, programmes and initiatives</w:t>
            </w:r>
            <w:r w:rsidR="005121CA">
              <w:rPr>
                <w:rFonts w:ascii="Arial" w:hAnsi="Arial" w:cs="Arial"/>
                <w:bCs/>
                <w:szCs w:val="24"/>
              </w:rPr>
              <w:t>.</w:t>
            </w:r>
          </w:p>
          <w:p w14:paraId="15EDC795" w14:textId="77777777" w:rsidR="007A4611" w:rsidRDefault="007A4611" w:rsidP="008B057A">
            <w:pPr>
              <w:pStyle w:val="ListParagraph"/>
              <w:rPr>
                <w:rFonts w:ascii="Arial" w:hAnsi="Arial" w:cs="Arial"/>
                <w:bCs/>
                <w:szCs w:val="24"/>
              </w:rPr>
            </w:pPr>
          </w:p>
          <w:p w14:paraId="036A0927" w14:textId="18E5B1EB" w:rsidR="007A4611" w:rsidRPr="00CA144E" w:rsidRDefault="007A4611" w:rsidP="007A4611">
            <w:pPr>
              <w:numPr>
                <w:ilvl w:val="0"/>
                <w:numId w:val="7"/>
              </w:numPr>
              <w:tabs>
                <w:tab w:val="clear" w:pos="1636"/>
              </w:tabs>
              <w:ind w:left="321" w:hanging="425"/>
              <w:jc w:val="both"/>
              <w:rPr>
                <w:rFonts w:ascii="Arial" w:hAnsi="Arial" w:cs="Arial"/>
                <w:bCs/>
                <w:szCs w:val="24"/>
              </w:rPr>
            </w:pPr>
            <w:r w:rsidRPr="00CA144E">
              <w:rPr>
                <w:rFonts w:ascii="Arial" w:hAnsi="Arial" w:cs="Arial"/>
                <w:szCs w:val="24"/>
              </w:rPr>
              <w:t>Ensure all services succeed in the delivery of partnership agreements, project aims and objectives and assist with establishing &amp; meeting targets</w:t>
            </w:r>
            <w:r w:rsidR="009804D9">
              <w:rPr>
                <w:rFonts w:ascii="Arial" w:hAnsi="Arial" w:cs="Arial"/>
                <w:szCs w:val="24"/>
              </w:rPr>
              <w:t>.</w:t>
            </w:r>
          </w:p>
          <w:p w14:paraId="332FE1FA" w14:textId="621443E5" w:rsidR="00152FC9" w:rsidRPr="008B057A" w:rsidRDefault="00152FC9" w:rsidP="008B057A">
            <w:pPr>
              <w:rPr>
                <w:rFonts w:ascii="Arial" w:hAnsi="Arial" w:cs="Arial"/>
                <w:bCs/>
                <w:szCs w:val="24"/>
              </w:rPr>
            </w:pPr>
          </w:p>
          <w:p w14:paraId="7D48BFF1" w14:textId="77777777" w:rsidR="00BD04F3" w:rsidRPr="00700A0B" w:rsidRDefault="00BD04F3" w:rsidP="008B057A">
            <w:pPr>
              <w:pStyle w:val="ListParagraph"/>
              <w:rPr>
                <w:rFonts w:ascii="Arial" w:hAnsi="Arial" w:cs="Arial"/>
                <w:bCs/>
                <w:szCs w:val="24"/>
              </w:rPr>
            </w:pPr>
          </w:p>
          <w:p w14:paraId="17EE18F2" w14:textId="77777777" w:rsidR="001872D3" w:rsidRPr="007A4611" w:rsidRDefault="001872D3" w:rsidP="008B057A">
            <w:pPr>
              <w:pStyle w:val="ListParagraph"/>
              <w:rPr>
                <w:rFonts w:ascii="Arial" w:hAnsi="Arial" w:cs="Arial"/>
                <w:bCs/>
                <w:szCs w:val="24"/>
              </w:rPr>
            </w:pPr>
          </w:p>
          <w:p w14:paraId="0D4FBA47" w14:textId="77777777" w:rsidR="0039648B" w:rsidRPr="00417156" w:rsidRDefault="0039648B" w:rsidP="00417156">
            <w:pPr>
              <w:rPr>
                <w:rFonts w:ascii="Arial" w:hAnsi="Arial" w:cs="Arial"/>
                <w:bCs/>
                <w:szCs w:val="24"/>
              </w:rPr>
            </w:pPr>
          </w:p>
          <w:p w14:paraId="51602871" w14:textId="12BD274C" w:rsidR="000C2C73" w:rsidRPr="00F16BC0" w:rsidRDefault="0039648B" w:rsidP="00F16BC0">
            <w:pPr>
              <w:numPr>
                <w:ilvl w:val="0"/>
                <w:numId w:val="7"/>
              </w:numPr>
              <w:tabs>
                <w:tab w:val="clear" w:pos="1636"/>
              </w:tabs>
              <w:ind w:left="321" w:hanging="425"/>
              <w:jc w:val="both"/>
              <w:rPr>
                <w:rFonts w:ascii="Arial" w:hAnsi="Arial" w:cs="Arial"/>
                <w:bCs/>
                <w:szCs w:val="24"/>
              </w:rPr>
            </w:pPr>
            <w:r w:rsidRPr="00700A0B">
              <w:rPr>
                <w:rFonts w:ascii="Arial" w:hAnsi="Arial" w:cs="Arial"/>
                <w:bCs/>
                <w:szCs w:val="24"/>
              </w:rPr>
              <w:t xml:space="preserve">Provide strategic advice and guidance </w:t>
            </w:r>
            <w:r w:rsidR="006A7F61" w:rsidRPr="00700A0B">
              <w:rPr>
                <w:rFonts w:ascii="Arial" w:hAnsi="Arial" w:cs="Arial"/>
                <w:bCs/>
                <w:szCs w:val="24"/>
              </w:rPr>
              <w:t>on</w:t>
            </w:r>
            <w:r w:rsidRPr="00700A0B">
              <w:rPr>
                <w:rFonts w:ascii="Arial" w:hAnsi="Arial" w:cs="Arial"/>
                <w:bCs/>
                <w:szCs w:val="24"/>
              </w:rPr>
              <w:t xml:space="preserve"> all areas </w:t>
            </w:r>
            <w:r w:rsidR="004C03D0" w:rsidRPr="00700A0B">
              <w:rPr>
                <w:rFonts w:ascii="Arial" w:hAnsi="Arial" w:cs="Arial"/>
                <w:bCs/>
                <w:szCs w:val="24"/>
              </w:rPr>
              <w:t>related to health, wellbeing, fitness and retention</w:t>
            </w:r>
            <w:r w:rsidR="00882E86" w:rsidRPr="00700A0B">
              <w:rPr>
                <w:rFonts w:ascii="Arial" w:hAnsi="Arial" w:cs="Arial"/>
                <w:bCs/>
                <w:szCs w:val="24"/>
              </w:rPr>
              <w:t xml:space="preserve"> and act as the </w:t>
            </w:r>
            <w:r w:rsidR="0047784C" w:rsidRPr="00700A0B">
              <w:rPr>
                <w:rFonts w:ascii="Arial" w:hAnsi="Arial" w:cs="Arial"/>
                <w:bCs/>
                <w:szCs w:val="24"/>
              </w:rPr>
              <w:t>section’s</w:t>
            </w:r>
            <w:r w:rsidR="00882E86" w:rsidRPr="00700A0B">
              <w:rPr>
                <w:rFonts w:ascii="Arial" w:hAnsi="Arial" w:cs="Arial"/>
                <w:bCs/>
                <w:szCs w:val="24"/>
              </w:rPr>
              <w:t xml:space="preserve"> representative i</w:t>
            </w:r>
            <w:r w:rsidR="0047784C" w:rsidRPr="00700A0B">
              <w:rPr>
                <w:rFonts w:ascii="Arial" w:hAnsi="Arial" w:cs="Arial"/>
                <w:bCs/>
                <w:szCs w:val="24"/>
              </w:rPr>
              <w:t>n these areas</w:t>
            </w:r>
            <w:r w:rsidR="00711797">
              <w:rPr>
                <w:rFonts w:ascii="Arial" w:hAnsi="Arial" w:cs="Arial"/>
                <w:bCs/>
                <w:szCs w:val="24"/>
              </w:rPr>
              <w:t>, ensuring that they are strategically linked.</w:t>
            </w:r>
            <w:r w:rsidR="00F16BC0">
              <w:rPr>
                <w:rFonts w:ascii="Arial" w:hAnsi="Arial" w:cs="Arial"/>
                <w:bCs/>
                <w:szCs w:val="24"/>
              </w:rPr>
              <w:t xml:space="preserve"> </w:t>
            </w:r>
            <w:r w:rsidR="000C2C73" w:rsidRPr="00F16BC0">
              <w:rPr>
                <w:rFonts w:ascii="Arial" w:hAnsi="Arial" w:cs="Arial"/>
                <w:szCs w:val="24"/>
              </w:rPr>
              <w:t>Prepare reports, briefings and strategic plans and deliver verbal presentations to a range of audiences, including elected members, be</w:t>
            </w:r>
            <w:r w:rsidR="00F16BC0">
              <w:rPr>
                <w:rFonts w:ascii="Arial" w:hAnsi="Arial" w:cs="Arial"/>
                <w:szCs w:val="24"/>
              </w:rPr>
              <w:t>ing</w:t>
            </w:r>
            <w:r w:rsidR="000C2C73" w:rsidRPr="00F16BC0">
              <w:rPr>
                <w:rFonts w:ascii="Arial" w:hAnsi="Arial" w:cs="Arial"/>
                <w:szCs w:val="24"/>
              </w:rPr>
              <w:t xml:space="preserve"> responsible for recommending policy and service improvements</w:t>
            </w:r>
            <w:r w:rsidR="001056D5" w:rsidRPr="00F16BC0">
              <w:rPr>
                <w:rFonts w:ascii="Arial" w:hAnsi="Arial" w:cs="Arial"/>
                <w:szCs w:val="24"/>
              </w:rPr>
              <w:t>.</w:t>
            </w:r>
          </w:p>
          <w:p w14:paraId="7F07F201" w14:textId="77777777" w:rsidR="006D7F10" w:rsidRPr="00A11CAF" w:rsidRDefault="006D7F10" w:rsidP="000C2C73">
            <w:pPr>
              <w:jc w:val="both"/>
              <w:rPr>
                <w:rFonts w:ascii="Arial" w:hAnsi="Arial" w:cs="Arial"/>
                <w:bCs/>
                <w:szCs w:val="24"/>
              </w:rPr>
            </w:pPr>
          </w:p>
          <w:p w14:paraId="6EDBFEA8" w14:textId="74BE0994" w:rsidR="006D7F10" w:rsidRPr="00700A0B" w:rsidRDefault="006D7F10" w:rsidP="00551F4E">
            <w:pPr>
              <w:numPr>
                <w:ilvl w:val="0"/>
                <w:numId w:val="7"/>
              </w:numPr>
              <w:tabs>
                <w:tab w:val="clear" w:pos="1636"/>
              </w:tabs>
              <w:ind w:left="321" w:hanging="425"/>
              <w:jc w:val="both"/>
              <w:rPr>
                <w:rFonts w:ascii="Arial" w:hAnsi="Arial" w:cs="Arial"/>
                <w:bCs/>
                <w:szCs w:val="24"/>
              </w:rPr>
            </w:pPr>
            <w:r w:rsidRPr="00700A0B">
              <w:rPr>
                <w:rFonts w:ascii="Arial" w:hAnsi="Arial" w:cs="Arial"/>
                <w:szCs w:val="24"/>
              </w:rPr>
              <w:t xml:space="preserve">To </w:t>
            </w:r>
            <w:r w:rsidR="00583E58">
              <w:rPr>
                <w:rFonts w:ascii="Arial" w:hAnsi="Arial" w:cs="Arial"/>
                <w:szCs w:val="24"/>
              </w:rPr>
              <w:t xml:space="preserve">represent </w:t>
            </w:r>
            <w:r w:rsidRPr="00700A0B">
              <w:rPr>
                <w:rFonts w:ascii="Arial" w:hAnsi="Arial" w:cs="Arial"/>
                <w:szCs w:val="24"/>
              </w:rPr>
              <w:t xml:space="preserve">the </w:t>
            </w:r>
            <w:r w:rsidR="00A30A51" w:rsidRPr="00700A0B">
              <w:rPr>
                <w:rFonts w:ascii="Arial" w:hAnsi="Arial" w:cs="Arial"/>
                <w:szCs w:val="24"/>
              </w:rPr>
              <w:t xml:space="preserve">Locality Team Managers </w:t>
            </w:r>
            <w:r w:rsidR="00C012AF" w:rsidRPr="00700A0B">
              <w:rPr>
                <w:rFonts w:ascii="Arial" w:hAnsi="Arial" w:cs="Arial"/>
                <w:szCs w:val="24"/>
              </w:rPr>
              <w:t>in their</w:t>
            </w:r>
            <w:r w:rsidRPr="00700A0B">
              <w:rPr>
                <w:rFonts w:ascii="Arial" w:hAnsi="Arial" w:cs="Arial"/>
                <w:szCs w:val="24"/>
              </w:rPr>
              <w:t xml:space="preserve"> absence and </w:t>
            </w:r>
            <w:r w:rsidR="00C21102" w:rsidRPr="00700A0B">
              <w:rPr>
                <w:rFonts w:ascii="Arial" w:hAnsi="Arial" w:cs="Arial"/>
                <w:szCs w:val="24"/>
              </w:rPr>
              <w:t xml:space="preserve">act as a representative of the </w:t>
            </w:r>
            <w:r w:rsidR="00C012AF" w:rsidRPr="00700A0B">
              <w:rPr>
                <w:rFonts w:ascii="Arial" w:hAnsi="Arial" w:cs="Arial"/>
                <w:szCs w:val="24"/>
              </w:rPr>
              <w:t>management team / sectio</w:t>
            </w:r>
            <w:r w:rsidR="00551F4E" w:rsidRPr="00700A0B">
              <w:rPr>
                <w:rFonts w:ascii="Arial" w:hAnsi="Arial" w:cs="Arial"/>
                <w:szCs w:val="24"/>
              </w:rPr>
              <w:t xml:space="preserve">n, including attendance at relevant </w:t>
            </w:r>
            <w:r w:rsidRPr="00700A0B">
              <w:rPr>
                <w:rFonts w:ascii="Arial" w:hAnsi="Arial" w:cs="Arial"/>
                <w:bCs/>
                <w:szCs w:val="24"/>
              </w:rPr>
              <w:t>partnership/stakeholder meetings and regional networks.</w:t>
            </w:r>
          </w:p>
          <w:p w14:paraId="08C55B43" w14:textId="77777777" w:rsidR="006D7F10" w:rsidRPr="00700A0B" w:rsidRDefault="006D7F10" w:rsidP="009F182B">
            <w:pPr>
              <w:ind w:left="321" w:hanging="425"/>
              <w:jc w:val="both"/>
              <w:rPr>
                <w:rFonts w:ascii="Arial" w:hAnsi="Arial" w:cs="Arial"/>
                <w:bCs/>
                <w:szCs w:val="24"/>
              </w:rPr>
            </w:pPr>
          </w:p>
          <w:p w14:paraId="164ABFEE" w14:textId="5A379B2A" w:rsidR="00A30A51" w:rsidRPr="004960D6" w:rsidRDefault="00A34A48" w:rsidP="004960D6">
            <w:pPr>
              <w:numPr>
                <w:ilvl w:val="0"/>
                <w:numId w:val="7"/>
              </w:numPr>
              <w:tabs>
                <w:tab w:val="clear" w:pos="1636"/>
              </w:tabs>
              <w:ind w:left="321" w:hanging="425"/>
              <w:jc w:val="both"/>
              <w:rPr>
                <w:rFonts w:ascii="Arial" w:hAnsi="Arial" w:cs="Arial"/>
                <w:bCs/>
                <w:szCs w:val="24"/>
              </w:rPr>
            </w:pPr>
            <w:r w:rsidRPr="001C1318">
              <w:rPr>
                <w:rFonts w:ascii="Arial" w:hAnsi="Arial" w:cs="Arial"/>
                <w:bCs/>
                <w:szCs w:val="24"/>
              </w:rPr>
              <w:t>Work in close liaison with the Management Team</w:t>
            </w:r>
            <w:r w:rsidRPr="001C1318">
              <w:rPr>
                <w:rFonts w:ascii="Arial" w:hAnsi="Arial" w:cs="Arial"/>
                <w:bCs/>
              </w:rPr>
              <w:t xml:space="preserve"> </w:t>
            </w:r>
            <w:r w:rsidRPr="001C1318">
              <w:rPr>
                <w:rFonts w:ascii="Arial" w:hAnsi="Arial" w:cs="Arial"/>
                <w:szCs w:val="24"/>
              </w:rPr>
              <w:t>to develop new opportunities and further enhance partnership working between staff from both service areas</w:t>
            </w:r>
            <w:r w:rsidR="004960D6">
              <w:rPr>
                <w:rFonts w:ascii="Arial" w:hAnsi="Arial" w:cs="Arial"/>
                <w:bCs/>
                <w:szCs w:val="24"/>
              </w:rPr>
              <w:t xml:space="preserve">, </w:t>
            </w:r>
            <w:r w:rsidR="00551F4E" w:rsidRPr="004960D6">
              <w:rPr>
                <w:rFonts w:ascii="Arial" w:hAnsi="Arial" w:cs="Arial"/>
                <w:bCs/>
                <w:szCs w:val="24"/>
              </w:rPr>
              <w:t xml:space="preserve">with an emphasis on enhancing the fitness </w:t>
            </w:r>
            <w:r w:rsidR="00A30A51" w:rsidRPr="004960D6">
              <w:rPr>
                <w:rFonts w:ascii="Arial" w:hAnsi="Arial" w:cs="Arial"/>
                <w:bCs/>
                <w:szCs w:val="24"/>
              </w:rPr>
              <w:t xml:space="preserve">offer and </w:t>
            </w:r>
            <w:r w:rsidR="006D7F10" w:rsidRPr="004960D6">
              <w:rPr>
                <w:rFonts w:ascii="Arial" w:hAnsi="Arial" w:cs="Arial"/>
                <w:bCs/>
                <w:szCs w:val="24"/>
              </w:rPr>
              <w:t>develop</w:t>
            </w:r>
            <w:r w:rsidR="00551F4E" w:rsidRPr="004960D6">
              <w:rPr>
                <w:rFonts w:ascii="Arial" w:hAnsi="Arial" w:cs="Arial"/>
                <w:bCs/>
                <w:szCs w:val="24"/>
              </w:rPr>
              <w:t>ing</w:t>
            </w:r>
            <w:r w:rsidR="006D7F10" w:rsidRPr="004960D6">
              <w:rPr>
                <w:rFonts w:ascii="Arial" w:hAnsi="Arial" w:cs="Arial"/>
                <w:bCs/>
                <w:szCs w:val="24"/>
              </w:rPr>
              <w:t xml:space="preserve"> new physical activity / healt</w:t>
            </w:r>
            <w:r w:rsidR="00A30A51" w:rsidRPr="004960D6">
              <w:rPr>
                <w:rFonts w:ascii="Arial" w:hAnsi="Arial" w:cs="Arial"/>
                <w:bCs/>
                <w:szCs w:val="24"/>
              </w:rPr>
              <w:t xml:space="preserve">h improvement opportunities.  </w:t>
            </w:r>
          </w:p>
          <w:p w14:paraId="4CB1D5D7" w14:textId="77777777" w:rsidR="006D7F10" w:rsidRPr="00700A0B" w:rsidRDefault="006D7F10" w:rsidP="002F0930">
            <w:pPr>
              <w:jc w:val="both"/>
              <w:rPr>
                <w:rFonts w:ascii="Arial" w:hAnsi="Arial" w:cs="Arial"/>
                <w:bCs/>
                <w:szCs w:val="24"/>
              </w:rPr>
            </w:pPr>
          </w:p>
          <w:p w14:paraId="5D6584C7" w14:textId="329E184D" w:rsidR="006D7F10" w:rsidRPr="003632B5" w:rsidRDefault="00E74F27" w:rsidP="003632B5">
            <w:pPr>
              <w:numPr>
                <w:ilvl w:val="0"/>
                <w:numId w:val="7"/>
              </w:numPr>
              <w:tabs>
                <w:tab w:val="clear" w:pos="1636"/>
              </w:tabs>
              <w:ind w:left="321" w:hanging="425"/>
              <w:jc w:val="both"/>
              <w:rPr>
                <w:rFonts w:ascii="Arial" w:hAnsi="Arial" w:cs="Arial"/>
                <w:szCs w:val="24"/>
              </w:rPr>
            </w:pPr>
            <w:r>
              <w:rPr>
                <w:rFonts w:ascii="Arial" w:hAnsi="Arial" w:cs="Arial"/>
                <w:bCs/>
                <w:szCs w:val="24"/>
              </w:rPr>
              <w:t>Establish</w:t>
            </w:r>
            <w:r w:rsidR="00D52B18">
              <w:rPr>
                <w:rFonts w:ascii="Arial" w:hAnsi="Arial" w:cs="Arial"/>
                <w:bCs/>
                <w:szCs w:val="24"/>
              </w:rPr>
              <w:t xml:space="preserve">, </w:t>
            </w:r>
            <w:r>
              <w:rPr>
                <w:rFonts w:ascii="Arial" w:hAnsi="Arial" w:cs="Arial"/>
                <w:bCs/>
                <w:szCs w:val="24"/>
              </w:rPr>
              <w:t>m</w:t>
            </w:r>
            <w:r w:rsidR="006D7F10" w:rsidRPr="00E74F27">
              <w:rPr>
                <w:rFonts w:ascii="Arial" w:hAnsi="Arial" w:cs="Arial"/>
                <w:bCs/>
                <w:szCs w:val="24"/>
              </w:rPr>
              <w:t>aintain and service an effective netwo</w:t>
            </w:r>
            <w:r w:rsidR="006A7F61" w:rsidRPr="00E74F27">
              <w:rPr>
                <w:rFonts w:ascii="Arial" w:hAnsi="Arial" w:cs="Arial"/>
                <w:bCs/>
                <w:szCs w:val="24"/>
              </w:rPr>
              <w:t>rk of key contacts and agencies</w:t>
            </w:r>
            <w:r w:rsidR="006D7F10" w:rsidRPr="00E74F27">
              <w:rPr>
                <w:rFonts w:ascii="Arial" w:hAnsi="Arial" w:cs="Arial"/>
                <w:bCs/>
                <w:szCs w:val="24"/>
              </w:rPr>
              <w:t xml:space="preserve"> to assist with the on-going development of</w:t>
            </w:r>
            <w:r w:rsidR="00A30A51" w:rsidRPr="00E74F27">
              <w:rPr>
                <w:rFonts w:ascii="Arial" w:hAnsi="Arial" w:cs="Arial"/>
                <w:bCs/>
                <w:szCs w:val="24"/>
              </w:rPr>
              <w:t xml:space="preserve"> health</w:t>
            </w:r>
            <w:r w:rsidR="00C012AF" w:rsidRPr="00E74F27">
              <w:rPr>
                <w:rFonts w:ascii="Arial" w:hAnsi="Arial" w:cs="Arial"/>
                <w:bCs/>
                <w:szCs w:val="24"/>
              </w:rPr>
              <w:t>, wellbeing</w:t>
            </w:r>
            <w:r w:rsidR="00A30A51" w:rsidRPr="00E74F27">
              <w:rPr>
                <w:rFonts w:ascii="Arial" w:hAnsi="Arial" w:cs="Arial"/>
                <w:bCs/>
                <w:szCs w:val="24"/>
              </w:rPr>
              <w:t xml:space="preserve"> and fitness</w:t>
            </w:r>
            <w:r w:rsidR="00F83EDF">
              <w:rPr>
                <w:rFonts w:ascii="Arial" w:hAnsi="Arial" w:cs="Arial"/>
                <w:bCs/>
                <w:szCs w:val="24"/>
              </w:rPr>
              <w:t xml:space="preserve">, in order to maximise </w:t>
            </w:r>
            <w:r w:rsidR="005D4D52">
              <w:rPr>
                <w:rFonts w:ascii="Arial" w:hAnsi="Arial" w:cs="Arial"/>
                <w:bCs/>
                <w:szCs w:val="24"/>
              </w:rPr>
              <w:t>awareness and usage of the services.</w:t>
            </w:r>
            <w:r w:rsidR="00DD070A">
              <w:rPr>
                <w:rFonts w:ascii="Arial" w:hAnsi="Arial" w:cs="Arial"/>
                <w:bCs/>
                <w:szCs w:val="24"/>
              </w:rPr>
              <w:t xml:space="preserve">  </w:t>
            </w:r>
            <w:r w:rsidR="003632B5" w:rsidRPr="00700A0B">
              <w:rPr>
                <w:rFonts w:ascii="Arial" w:hAnsi="Arial" w:cs="Arial"/>
                <w:szCs w:val="24"/>
              </w:rPr>
              <w:t>Work in partnership with other Council Departments, alongside key stakeholders and the voluntary, community and faith sector to ensure that the highest standards of delivery are attained.</w:t>
            </w:r>
            <w:r w:rsidR="003632B5">
              <w:rPr>
                <w:rFonts w:ascii="Arial" w:hAnsi="Arial" w:cs="Arial"/>
                <w:szCs w:val="24"/>
              </w:rPr>
              <w:t xml:space="preserve"> </w:t>
            </w:r>
            <w:r w:rsidR="00DD070A" w:rsidRPr="003632B5">
              <w:rPr>
                <w:rFonts w:ascii="Arial" w:hAnsi="Arial" w:cs="Arial"/>
                <w:bCs/>
                <w:szCs w:val="24"/>
              </w:rPr>
              <w:t>Particular emphasis should be placed on the Living Well Sefton partnership</w:t>
            </w:r>
            <w:r w:rsidR="00C661BD">
              <w:rPr>
                <w:rFonts w:ascii="Arial" w:hAnsi="Arial" w:cs="Arial"/>
                <w:bCs/>
                <w:szCs w:val="24"/>
              </w:rPr>
              <w:t>, and PCN networks.</w:t>
            </w:r>
          </w:p>
          <w:p w14:paraId="1AA3A0CF" w14:textId="77777777" w:rsidR="006D7F10" w:rsidRPr="00700A0B" w:rsidRDefault="006D7F10" w:rsidP="009F182B">
            <w:pPr>
              <w:ind w:left="321" w:hanging="425"/>
              <w:jc w:val="both"/>
              <w:rPr>
                <w:rFonts w:ascii="Arial" w:hAnsi="Arial" w:cs="Arial"/>
                <w:bCs/>
                <w:szCs w:val="24"/>
              </w:rPr>
            </w:pPr>
          </w:p>
          <w:p w14:paraId="125CE8DD" w14:textId="77777777" w:rsidR="006D7F10" w:rsidRPr="00700A0B" w:rsidRDefault="006D7F10" w:rsidP="009F182B">
            <w:pPr>
              <w:numPr>
                <w:ilvl w:val="0"/>
                <w:numId w:val="7"/>
              </w:numPr>
              <w:tabs>
                <w:tab w:val="clear" w:pos="1636"/>
              </w:tabs>
              <w:ind w:left="321" w:hanging="425"/>
              <w:jc w:val="both"/>
              <w:rPr>
                <w:rFonts w:ascii="Arial" w:hAnsi="Arial" w:cs="Arial"/>
                <w:szCs w:val="24"/>
              </w:rPr>
            </w:pPr>
            <w:r w:rsidRPr="00700A0B">
              <w:rPr>
                <w:rFonts w:ascii="Arial" w:hAnsi="Arial" w:cs="Arial"/>
                <w:bCs/>
                <w:szCs w:val="24"/>
              </w:rPr>
              <w:t>Utilise appropriate marketing techniques</w:t>
            </w:r>
            <w:r w:rsidR="00C012AF" w:rsidRPr="00700A0B">
              <w:rPr>
                <w:rFonts w:ascii="Arial" w:hAnsi="Arial" w:cs="Arial"/>
                <w:bCs/>
                <w:szCs w:val="24"/>
              </w:rPr>
              <w:t>,</w:t>
            </w:r>
            <w:r w:rsidRPr="00700A0B">
              <w:rPr>
                <w:rFonts w:ascii="Arial" w:hAnsi="Arial" w:cs="Arial"/>
                <w:bCs/>
                <w:szCs w:val="24"/>
              </w:rPr>
              <w:t xml:space="preserve"> ensuring all projects and programmes are promoted effectively</w:t>
            </w:r>
            <w:r w:rsidR="00546506" w:rsidRPr="00700A0B">
              <w:rPr>
                <w:rFonts w:ascii="Arial" w:hAnsi="Arial" w:cs="Arial"/>
                <w:bCs/>
                <w:szCs w:val="24"/>
              </w:rPr>
              <w:t xml:space="preserve"> through a scheduled promotions and marketing programme, allowing maximum </w:t>
            </w:r>
            <w:r w:rsidR="00C012AF" w:rsidRPr="00700A0B">
              <w:rPr>
                <w:rFonts w:ascii="Arial" w:hAnsi="Arial" w:cs="Arial"/>
                <w:bCs/>
                <w:szCs w:val="24"/>
              </w:rPr>
              <w:t xml:space="preserve">publicity </w:t>
            </w:r>
            <w:r w:rsidR="00546506" w:rsidRPr="00700A0B">
              <w:rPr>
                <w:rFonts w:ascii="Arial" w:hAnsi="Arial" w:cs="Arial"/>
                <w:bCs/>
                <w:szCs w:val="24"/>
              </w:rPr>
              <w:t>to be received and to enhance the position in the marketplace</w:t>
            </w:r>
            <w:r w:rsidR="00C012AF" w:rsidRPr="00700A0B">
              <w:rPr>
                <w:rFonts w:ascii="Arial" w:hAnsi="Arial" w:cs="Arial"/>
                <w:bCs/>
                <w:szCs w:val="24"/>
              </w:rPr>
              <w:t>.</w:t>
            </w:r>
          </w:p>
          <w:p w14:paraId="115E1A97" w14:textId="77777777" w:rsidR="0039648B" w:rsidRPr="00700A0B" w:rsidRDefault="0039648B" w:rsidP="003C3E7C">
            <w:pPr>
              <w:rPr>
                <w:rFonts w:ascii="Arial" w:hAnsi="Arial" w:cs="Arial"/>
                <w:szCs w:val="24"/>
              </w:rPr>
            </w:pPr>
          </w:p>
          <w:p w14:paraId="622EBE16" w14:textId="6C976A3F" w:rsidR="006D7F10" w:rsidRPr="00700A0B" w:rsidRDefault="0039648B" w:rsidP="003C3E7C">
            <w:pPr>
              <w:numPr>
                <w:ilvl w:val="0"/>
                <w:numId w:val="7"/>
              </w:numPr>
              <w:tabs>
                <w:tab w:val="clear" w:pos="1636"/>
              </w:tabs>
              <w:ind w:left="321" w:hanging="425"/>
              <w:jc w:val="both"/>
              <w:rPr>
                <w:rFonts w:ascii="Arial" w:hAnsi="Arial" w:cs="Arial"/>
                <w:bCs/>
                <w:szCs w:val="24"/>
              </w:rPr>
            </w:pPr>
            <w:r w:rsidRPr="00700A0B">
              <w:rPr>
                <w:rFonts w:ascii="Arial" w:hAnsi="Arial" w:cs="Arial"/>
                <w:szCs w:val="24"/>
              </w:rPr>
              <w:t>Use creative and innovative practice to ensure the health</w:t>
            </w:r>
            <w:r w:rsidR="004C03D0" w:rsidRPr="00700A0B">
              <w:rPr>
                <w:rFonts w:ascii="Arial" w:hAnsi="Arial" w:cs="Arial"/>
                <w:szCs w:val="24"/>
              </w:rPr>
              <w:t>, wellbeing</w:t>
            </w:r>
            <w:r w:rsidRPr="00700A0B">
              <w:rPr>
                <w:rFonts w:ascii="Arial" w:hAnsi="Arial" w:cs="Arial"/>
                <w:szCs w:val="24"/>
              </w:rPr>
              <w:t xml:space="preserve"> and fitness offer is current</w:t>
            </w:r>
            <w:r w:rsidR="004C03D0" w:rsidRPr="00700A0B">
              <w:rPr>
                <w:rFonts w:ascii="Arial" w:hAnsi="Arial" w:cs="Arial"/>
                <w:szCs w:val="24"/>
              </w:rPr>
              <w:t xml:space="preserve"> and fit for purpose, operating within</w:t>
            </w:r>
            <w:r w:rsidR="003C3E7C" w:rsidRPr="00700A0B">
              <w:rPr>
                <w:rFonts w:ascii="Arial" w:hAnsi="Arial" w:cs="Arial"/>
                <w:szCs w:val="24"/>
              </w:rPr>
              <w:t xml:space="preserve"> recognised development cycle</w:t>
            </w:r>
            <w:r w:rsidR="004C03D0" w:rsidRPr="00700A0B">
              <w:rPr>
                <w:rFonts w:ascii="Arial" w:hAnsi="Arial" w:cs="Arial"/>
                <w:szCs w:val="24"/>
              </w:rPr>
              <w:t>s</w:t>
            </w:r>
            <w:r w:rsidR="003C3E7C" w:rsidRPr="00700A0B">
              <w:rPr>
                <w:rFonts w:ascii="Arial" w:hAnsi="Arial" w:cs="Arial"/>
                <w:szCs w:val="24"/>
              </w:rPr>
              <w:t xml:space="preserve"> and </w:t>
            </w:r>
            <w:r w:rsidRPr="00700A0B">
              <w:rPr>
                <w:rFonts w:ascii="Arial" w:hAnsi="Arial" w:cs="Arial"/>
                <w:szCs w:val="24"/>
              </w:rPr>
              <w:t>represents new trends in the sector</w:t>
            </w:r>
            <w:r w:rsidR="003C3E7C" w:rsidRPr="00700A0B">
              <w:rPr>
                <w:rFonts w:ascii="Arial" w:hAnsi="Arial" w:cs="Arial"/>
                <w:szCs w:val="24"/>
              </w:rPr>
              <w:t>.</w:t>
            </w:r>
          </w:p>
          <w:p w14:paraId="363F4AC7" w14:textId="77777777" w:rsidR="003C3E7C" w:rsidRPr="00700A0B" w:rsidRDefault="003C3E7C" w:rsidP="003C3E7C">
            <w:pPr>
              <w:jc w:val="both"/>
              <w:rPr>
                <w:rFonts w:ascii="Arial" w:hAnsi="Arial" w:cs="Arial"/>
                <w:bCs/>
                <w:szCs w:val="24"/>
              </w:rPr>
            </w:pPr>
          </w:p>
          <w:p w14:paraId="352486A4" w14:textId="1E890E79" w:rsidR="00001564" w:rsidRPr="00700A0B" w:rsidRDefault="006D7F10" w:rsidP="00D4192E">
            <w:pPr>
              <w:numPr>
                <w:ilvl w:val="0"/>
                <w:numId w:val="7"/>
              </w:numPr>
              <w:tabs>
                <w:tab w:val="clear" w:pos="1636"/>
              </w:tabs>
              <w:ind w:left="321" w:hanging="425"/>
              <w:jc w:val="both"/>
              <w:rPr>
                <w:rFonts w:ascii="Arial" w:hAnsi="Arial" w:cs="Arial"/>
                <w:bCs/>
                <w:szCs w:val="24"/>
              </w:rPr>
            </w:pPr>
            <w:r w:rsidRPr="00700A0B">
              <w:rPr>
                <w:rFonts w:ascii="Arial" w:hAnsi="Arial" w:cs="Arial"/>
                <w:bCs/>
                <w:szCs w:val="24"/>
              </w:rPr>
              <w:t xml:space="preserve">To ensure that all </w:t>
            </w:r>
            <w:r w:rsidR="00A30A51" w:rsidRPr="00700A0B">
              <w:rPr>
                <w:rFonts w:ascii="Arial" w:hAnsi="Arial" w:cs="Arial"/>
                <w:bCs/>
                <w:szCs w:val="24"/>
              </w:rPr>
              <w:t>health</w:t>
            </w:r>
            <w:r w:rsidR="004C03D0" w:rsidRPr="00700A0B">
              <w:rPr>
                <w:rFonts w:ascii="Arial" w:hAnsi="Arial" w:cs="Arial"/>
                <w:bCs/>
                <w:szCs w:val="24"/>
              </w:rPr>
              <w:t>, wellbeing</w:t>
            </w:r>
            <w:r w:rsidR="00A30A51" w:rsidRPr="00700A0B">
              <w:rPr>
                <w:rFonts w:ascii="Arial" w:hAnsi="Arial" w:cs="Arial"/>
                <w:bCs/>
                <w:szCs w:val="24"/>
              </w:rPr>
              <w:t xml:space="preserve"> and fitness services </w:t>
            </w:r>
            <w:r w:rsidRPr="00700A0B">
              <w:rPr>
                <w:rFonts w:ascii="Arial" w:hAnsi="Arial" w:cs="Arial"/>
                <w:bCs/>
                <w:szCs w:val="24"/>
              </w:rPr>
              <w:t>under-pin national and regi</w:t>
            </w:r>
            <w:r w:rsidR="00A30A51" w:rsidRPr="00700A0B">
              <w:rPr>
                <w:rFonts w:ascii="Arial" w:hAnsi="Arial" w:cs="Arial"/>
                <w:bCs/>
                <w:szCs w:val="24"/>
              </w:rPr>
              <w:t>onal plans an</w:t>
            </w:r>
            <w:r w:rsidR="00C012AF" w:rsidRPr="00700A0B">
              <w:rPr>
                <w:rFonts w:ascii="Arial" w:hAnsi="Arial" w:cs="Arial"/>
                <w:bCs/>
                <w:szCs w:val="24"/>
              </w:rPr>
              <w:t xml:space="preserve">d frameworks </w:t>
            </w:r>
            <w:r w:rsidR="00A30A51" w:rsidRPr="00700A0B">
              <w:rPr>
                <w:rFonts w:ascii="Arial" w:hAnsi="Arial" w:cs="Arial"/>
                <w:bCs/>
                <w:szCs w:val="24"/>
              </w:rPr>
              <w:t>and adhere to related legislation and guidance</w:t>
            </w:r>
            <w:r w:rsidR="004168FE">
              <w:rPr>
                <w:rFonts w:ascii="Arial" w:hAnsi="Arial" w:cs="Arial"/>
                <w:bCs/>
                <w:szCs w:val="24"/>
              </w:rPr>
              <w:t xml:space="preserve">, </w:t>
            </w:r>
            <w:r w:rsidR="004168FE" w:rsidRPr="00A37672">
              <w:rPr>
                <w:rFonts w:ascii="Arial" w:hAnsi="Arial" w:cs="Arial"/>
                <w:bCs/>
                <w:szCs w:val="24"/>
              </w:rPr>
              <w:t xml:space="preserve">with related SOP’s and risk assessments complying with </w:t>
            </w:r>
            <w:r w:rsidR="004168FE" w:rsidRPr="00A37672">
              <w:rPr>
                <w:rFonts w:ascii="Arial" w:hAnsi="Arial" w:cs="Arial"/>
                <w:szCs w:val="24"/>
              </w:rPr>
              <w:t xml:space="preserve">NGB and industry best practise. </w:t>
            </w:r>
            <w:r w:rsidRPr="00700A0B">
              <w:rPr>
                <w:rFonts w:ascii="Arial" w:hAnsi="Arial" w:cs="Arial"/>
                <w:bCs/>
                <w:szCs w:val="24"/>
              </w:rPr>
              <w:t xml:space="preserve">  </w:t>
            </w:r>
          </w:p>
          <w:p w14:paraId="6DCFC30A" w14:textId="77777777" w:rsidR="00C40757" w:rsidRPr="006117CE" w:rsidRDefault="00C40757" w:rsidP="006117CE">
            <w:pPr>
              <w:rPr>
                <w:rFonts w:ascii="Arial" w:hAnsi="Arial" w:cs="Arial"/>
                <w:szCs w:val="24"/>
              </w:rPr>
            </w:pPr>
          </w:p>
          <w:p w14:paraId="784F6489" w14:textId="1CE4E7F6" w:rsidR="00C40757" w:rsidRPr="00C40757" w:rsidRDefault="00C40757" w:rsidP="00C40757">
            <w:pPr>
              <w:numPr>
                <w:ilvl w:val="0"/>
                <w:numId w:val="7"/>
              </w:numPr>
              <w:tabs>
                <w:tab w:val="clear" w:pos="1636"/>
              </w:tabs>
              <w:ind w:left="321" w:hanging="425"/>
              <w:jc w:val="both"/>
              <w:rPr>
                <w:rFonts w:ascii="Arial" w:hAnsi="Arial" w:cs="Arial"/>
                <w:szCs w:val="24"/>
              </w:rPr>
            </w:pPr>
            <w:r w:rsidRPr="00C40757">
              <w:rPr>
                <w:rFonts w:ascii="Arial" w:hAnsi="Arial" w:cs="Arial"/>
              </w:rPr>
              <w:t xml:space="preserve">Maintain the highest standards of service quality, ensuring the satisfaction of </w:t>
            </w:r>
            <w:r w:rsidR="00684841">
              <w:rPr>
                <w:rFonts w:ascii="Arial" w:hAnsi="Arial" w:cs="Arial"/>
              </w:rPr>
              <w:t xml:space="preserve">service users </w:t>
            </w:r>
            <w:r w:rsidRPr="00C40757">
              <w:rPr>
                <w:rFonts w:ascii="Arial" w:hAnsi="Arial" w:cs="Arial"/>
              </w:rPr>
              <w:t xml:space="preserve">at all times, ensuring that the </w:t>
            </w:r>
            <w:r>
              <w:rPr>
                <w:rFonts w:ascii="Arial" w:hAnsi="Arial" w:cs="Arial"/>
              </w:rPr>
              <w:t xml:space="preserve">service </w:t>
            </w:r>
            <w:r w:rsidRPr="00C40757">
              <w:rPr>
                <w:rFonts w:ascii="Arial" w:hAnsi="Arial" w:cs="Arial"/>
              </w:rPr>
              <w:t xml:space="preserve">is geared to responding positively to </w:t>
            </w:r>
            <w:r w:rsidR="00684841">
              <w:rPr>
                <w:rFonts w:ascii="Arial" w:hAnsi="Arial" w:cs="Arial"/>
              </w:rPr>
              <w:t xml:space="preserve">service user </w:t>
            </w:r>
            <w:r w:rsidRPr="00C40757">
              <w:rPr>
                <w:rFonts w:ascii="Arial" w:hAnsi="Arial" w:cs="Arial"/>
              </w:rPr>
              <w:t xml:space="preserve">needs, and that all staff are adequately guided, </w:t>
            </w:r>
            <w:r w:rsidR="003A55E0" w:rsidRPr="00C40757">
              <w:rPr>
                <w:rFonts w:ascii="Arial" w:hAnsi="Arial" w:cs="Arial"/>
              </w:rPr>
              <w:t>trained,</w:t>
            </w:r>
            <w:r w:rsidRPr="00C40757">
              <w:rPr>
                <w:rFonts w:ascii="Arial" w:hAnsi="Arial" w:cs="Arial"/>
              </w:rPr>
              <w:t xml:space="preserve"> and informed in pursuit of this aim.</w:t>
            </w:r>
          </w:p>
          <w:p w14:paraId="63253DFC" w14:textId="77777777" w:rsidR="00C012AF" w:rsidRPr="00C40757" w:rsidRDefault="00C012AF" w:rsidP="00C40757">
            <w:pPr>
              <w:rPr>
                <w:rFonts w:ascii="Arial" w:hAnsi="Arial" w:cs="Arial"/>
                <w:szCs w:val="24"/>
              </w:rPr>
            </w:pPr>
          </w:p>
          <w:p w14:paraId="26C7E58F" w14:textId="77777777" w:rsidR="00D4192E" w:rsidRPr="00700A0B" w:rsidRDefault="00C012AF" w:rsidP="00D4192E">
            <w:pPr>
              <w:numPr>
                <w:ilvl w:val="0"/>
                <w:numId w:val="7"/>
              </w:numPr>
              <w:tabs>
                <w:tab w:val="clear" w:pos="1636"/>
              </w:tabs>
              <w:ind w:left="321" w:hanging="425"/>
              <w:jc w:val="both"/>
              <w:rPr>
                <w:rFonts w:ascii="Arial" w:hAnsi="Arial" w:cs="Arial"/>
                <w:szCs w:val="24"/>
              </w:rPr>
            </w:pPr>
            <w:r w:rsidRPr="00700A0B">
              <w:rPr>
                <w:rFonts w:ascii="Arial" w:hAnsi="Arial" w:cs="Arial"/>
                <w:szCs w:val="24"/>
              </w:rPr>
              <w:t>Support other members of the team / section with projects and initiatives.</w:t>
            </w:r>
          </w:p>
          <w:p w14:paraId="5DBE5FD6" w14:textId="77777777" w:rsidR="006D7F10" w:rsidRPr="00700A0B" w:rsidRDefault="006D7F10" w:rsidP="00D4192E">
            <w:pPr>
              <w:jc w:val="both"/>
              <w:rPr>
                <w:rFonts w:ascii="Arial" w:hAnsi="Arial" w:cs="Arial"/>
                <w:bCs/>
                <w:szCs w:val="24"/>
              </w:rPr>
            </w:pPr>
          </w:p>
          <w:p w14:paraId="6B6F7A1E" w14:textId="77777777" w:rsidR="006D7F10" w:rsidRPr="00700A0B" w:rsidRDefault="006D7F10" w:rsidP="00C012AF">
            <w:pPr>
              <w:numPr>
                <w:ilvl w:val="0"/>
                <w:numId w:val="7"/>
              </w:numPr>
              <w:tabs>
                <w:tab w:val="clear" w:pos="1636"/>
              </w:tabs>
              <w:ind w:left="321" w:hanging="425"/>
              <w:jc w:val="both"/>
              <w:rPr>
                <w:rFonts w:ascii="Arial" w:hAnsi="Arial" w:cs="Arial"/>
                <w:szCs w:val="24"/>
              </w:rPr>
            </w:pPr>
            <w:r w:rsidRPr="00700A0B">
              <w:rPr>
                <w:rFonts w:ascii="Arial" w:hAnsi="Arial" w:cs="Arial"/>
                <w:szCs w:val="24"/>
              </w:rPr>
              <w:t>Be aware of equal opportunity principles and comply with the Council’s equal opportunity procedure.</w:t>
            </w:r>
          </w:p>
          <w:p w14:paraId="2EACC7E3" w14:textId="77777777" w:rsidR="006D7F10" w:rsidRPr="00700A0B" w:rsidRDefault="006D7F10" w:rsidP="009F182B">
            <w:pPr>
              <w:ind w:left="321" w:hanging="425"/>
              <w:jc w:val="both"/>
              <w:rPr>
                <w:rFonts w:ascii="Arial" w:hAnsi="Arial" w:cs="Arial"/>
                <w:szCs w:val="24"/>
              </w:rPr>
            </w:pPr>
          </w:p>
          <w:p w14:paraId="357D1406" w14:textId="77777777" w:rsidR="003D13B0" w:rsidRPr="00700A0B" w:rsidRDefault="006D7F10" w:rsidP="004F412C">
            <w:pPr>
              <w:numPr>
                <w:ilvl w:val="0"/>
                <w:numId w:val="7"/>
              </w:numPr>
              <w:tabs>
                <w:tab w:val="clear" w:pos="1636"/>
              </w:tabs>
              <w:ind w:left="321" w:hanging="425"/>
              <w:jc w:val="both"/>
              <w:rPr>
                <w:rFonts w:ascii="Arial" w:hAnsi="Arial" w:cs="Arial"/>
                <w:szCs w:val="24"/>
              </w:rPr>
            </w:pPr>
            <w:r w:rsidRPr="00700A0B">
              <w:rPr>
                <w:rFonts w:ascii="Arial" w:hAnsi="Arial" w:cs="Arial"/>
                <w:szCs w:val="24"/>
              </w:rPr>
              <w:t>Be aware of Health &amp; Safety principles and comply with the Council's Health &amp; Safety Procedures.</w:t>
            </w:r>
          </w:p>
          <w:p w14:paraId="1A760BBD" w14:textId="77777777" w:rsidR="00D4192E" w:rsidRPr="00700A0B" w:rsidRDefault="00D4192E" w:rsidP="00D4192E">
            <w:pPr>
              <w:pStyle w:val="ListParagraph"/>
              <w:rPr>
                <w:rFonts w:ascii="Arial" w:hAnsi="Arial" w:cs="Arial"/>
                <w:szCs w:val="24"/>
              </w:rPr>
            </w:pPr>
          </w:p>
          <w:p w14:paraId="3DAD182B" w14:textId="77777777" w:rsidR="00D4192E" w:rsidRPr="00700A0B" w:rsidRDefault="00D4192E" w:rsidP="004F412C">
            <w:pPr>
              <w:numPr>
                <w:ilvl w:val="0"/>
                <w:numId w:val="7"/>
              </w:numPr>
              <w:tabs>
                <w:tab w:val="clear" w:pos="1636"/>
              </w:tabs>
              <w:ind w:left="321" w:hanging="425"/>
              <w:jc w:val="both"/>
              <w:rPr>
                <w:rFonts w:ascii="Arial" w:hAnsi="Arial" w:cs="Arial"/>
                <w:szCs w:val="24"/>
              </w:rPr>
            </w:pPr>
            <w:r w:rsidRPr="00700A0B">
              <w:rPr>
                <w:rFonts w:ascii="Arial" w:hAnsi="Arial" w:cs="Arial"/>
                <w:szCs w:val="24"/>
              </w:rPr>
              <w:t>Undertake any other duties commensurate with this post.</w:t>
            </w:r>
          </w:p>
        </w:tc>
      </w:tr>
      <w:tr w:rsidR="00A30A51" w:rsidRPr="00700A0B" w14:paraId="291C4526" w14:textId="77777777" w:rsidTr="0040113F">
        <w:tc>
          <w:tcPr>
            <w:tcW w:w="250" w:type="dxa"/>
          </w:tcPr>
          <w:p w14:paraId="6D727C95" w14:textId="77777777" w:rsidR="00A30A51" w:rsidRPr="00700A0B" w:rsidRDefault="00A30A51" w:rsidP="001B5AB2">
            <w:pPr>
              <w:ind w:left="142"/>
              <w:jc w:val="both"/>
              <w:rPr>
                <w:rFonts w:ascii="Arial" w:hAnsi="Arial" w:cs="Arial"/>
                <w:szCs w:val="24"/>
              </w:rPr>
            </w:pPr>
          </w:p>
        </w:tc>
        <w:tc>
          <w:tcPr>
            <w:tcW w:w="10631" w:type="dxa"/>
          </w:tcPr>
          <w:p w14:paraId="5C2240C9" w14:textId="77777777" w:rsidR="00A30A51" w:rsidRPr="00700A0B" w:rsidRDefault="00A30A51" w:rsidP="00C21102">
            <w:pPr>
              <w:tabs>
                <w:tab w:val="left" w:pos="180"/>
              </w:tabs>
              <w:jc w:val="both"/>
              <w:rPr>
                <w:rFonts w:ascii="Arial" w:hAnsi="Arial" w:cs="Arial"/>
                <w:bCs/>
                <w:szCs w:val="24"/>
              </w:rPr>
            </w:pPr>
          </w:p>
        </w:tc>
      </w:tr>
    </w:tbl>
    <w:p w14:paraId="3C958C63" w14:textId="77777777" w:rsidR="003D13B0" w:rsidRPr="00700A0B" w:rsidRDefault="003D13B0" w:rsidP="004F412C">
      <w:pPr>
        <w:shd w:val="clear" w:color="auto" w:fill="F3F3F3"/>
        <w:jc w:val="both"/>
        <w:rPr>
          <w:rFonts w:ascii="Arial" w:hAnsi="Arial" w:cs="Arial"/>
          <w:b/>
          <w:bCs/>
          <w:szCs w:val="24"/>
        </w:rPr>
      </w:pPr>
      <w:r w:rsidRPr="00700A0B">
        <w:rPr>
          <w:rFonts w:ascii="Arial" w:hAnsi="Arial" w:cs="Arial"/>
          <w:b/>
          <w:bCs/>
          <w:szCs w:val="24"/>
        </w:rPr>
        <w:t>Methods of Working:</w:t>
      </w:r>
    </w:p>
    <w:p w14:paraId="503773AD" w14:textId="77777777" w:rsidR="003D13B0" w:rsidRPr="00700A0B" w:rsidRDefault="003D13B0" w:rsidP="001B5AB2">
      <w:pPr>
        <w:tabs>
          <w:tab w:val="left" w:pos="180"/>
        </w:tabs>
        <w:ind w:left="142"/>
        <w:jc w:val="both"/>
        <w:rPr>
          <w:rFonts w:ascii="Arial" w:hAnsi="Arial" w:cs="Arial"/>
          <w:szCs w:val="24"/>
        </w:rPr>
      </w:pPr>
    </w:p>
    <w:p w14:paraId="7A5D9926" w14:textId="77777777" w:rsidR="00D4192E" w:rsidRPr="00700A0B" w:rsidRDefault="003D13B0" w:rsidP="0081733D">
      <w:pPr>
        <w:ind w:left="142"/>
        <w:jc w:val="both"/>
        <w:rPr>
          <w:rFonts w:ascii="Arial" w:hAnsi="Arial" w:cs="Arial"/>
          <w:szCs w:val="24"/>
        </w:rPr>
      </w:pPr>
      <w:r w:rsidRPr="00700A0B">
        <w:rPr>
          <w:rFonts w:ascii="Arial" w:hAnsi="Arial" w:cs="Arial"/>
          <w:szCs w:val="24"/>
        </w:rPr>
        <w:t xml:space="preserve">The post holder will </w:t>
      </w:r>
      <w:r w:rsidR="00E62DBA" w:rsidRPr="00700A0B">
        <w:rPr>
          <w:rFonts w:ascii="Arial" w:hAnsi="Arial" w:cs="Arial"/>
          <w:szCs w:val="24"/>
        </w:rPr>
        <w:t>be expected to:</w:t>
      </w:r>
    </w:p>
    <w:tbl>
      <w:tblPr>
        <w:tblW w:w="10517" w:type="dxa"/>
        <w:tblInd w:w="250" w:type="dxa"/>
        <w:tblLayout w:type="fixed"/>
        <w:tblLook w:val="0000" w:firstRow="0" w:lastRow="0" w:firstColumn="0" w:lastColumn="0" w:noHBand="0" w:noVBand="0"/>
      </w:tblPr>
      <w:tblGrid>
        <w:gridCol w:w="284"/>
        <w:gridCol w:w="10233"/>
      </w:tblGrid>
      <w:tr w:rsidR="00C21102" w:rsidRPr="00700A0B" w14:paraId="379DBA3E" w14:textId="77777777" w:rsidTr="00C21102">
        <w:tc>
          <w:tcPr>
            <w:tcW w:w="284" w:type="dxa"/>
          </w:tcPr>
          <w:p w14:paraId="73C936D2" w14:textId="77777777" w:rsidR="00C21102" w:rsidRPr="00700A0B" w:rsidRDefault="00C21102" w:rsidP="00C21102">
            <w:pPr>
              <w:jc w:val="both"/>
              <w:rPr>
                <w:rFonts w:ascii="Arial" w:hAnsi="Arial" w:cs="Arial"/>
                <w:szCs w:val="24"/>
              </w:rPr>
            </w:pPr>
          </w:p>
        </w:tc>
        <w:tc>
          <w:tcPr>
            <w:tcW w:w="10233" w:type="dxa"/>
            <w:vMerge w:val="restart"/>
          </w:tcPr>
          <w:p w14:paraId="09490569" w14:textId="77777777" w:rsidR="00C21102" w:rsidRPr="00700A0B" w:rsidRDefault="00C21102" w:rsidP="0081733D">
            <w:pPr>
              <w:pStyle w:val="ListParagraph"/>
              <w:numPr>
                <w:ilvl w:val="0"/>
                <w:numId w:val="8"/>
              </w:numPr>
              <w:jc w:val="both"/>
              <w:rPr>
                <w:rFonts w:ascii="Arial" w:hAnsi="Arial" w:cs="Arial"/>
                <w:szCs w:val="24"/>
              </w:rPr>
            </w:pPr>
            <w:r w:rsidRPr="00700A0B">
              <w:rPr>
                <w:rFonts w:ascii="Arial" w:hAnsi="Arial" w:cs="Arial"/>
                <w:szCs w:val="24"/>
              </w:rPr>
              <w:t>Adopt a participative and collaborative style of working, underpinned by strong interpersonal skills that enable team players to play their part within agreed timetables.</w:t>
            </w:r>
          </w:p>
          <w:p w14:paraId="51614F01" w14:textId="77777777" w:rsidR="00D4192E" w:rsidRPr="00700A0B" w:rsidRDefault="00D4192E" w:rsidP="0081733D">
            <w:pPr>
              <w:jc w:val="both"/>
              <w:rPr>
                <w:rFonts w:ascii="Arial" w:hAnsi="Arial" w:cs="Arial"/>
                <w:szCs w:val="24"/>
              </w:rPr>
            </w:pPr>
          </w:p>
          <w:p w14:paraId="1D20CC9B" w14:textId="77777777" w:rsidR="0081733D" w:rsidRPr="00700A0B" w:rsidRDefault="00C21102" w:rsidP="0081733D">
            <w:pPr>
              <w:pStyle w:val="ListParagraph"/>
              <w:numPr>
                <w:ilvl w:val="0"/>
                <w:numId w:val="8"/>
              </w:numPr>
              <w:jc w:val="both"/>
              <w:rPr>
                <w:rFonts w:ascii="Arial" w:hAnsi="Arial" w:cs="Arial"/>
                <w:szCs w:val="24"/>
              </w:rPr>
            </w:pPr>
            <w:r w:rsidRPr="00700A0B">
              <w:rPr>
                <w:rFonts w:ascii="Arial" w:hAnsi="Arial" w:cs="Arial"/>
                <w:szCs w:val="24"/>
              </w:rPr>
              <w:t xml:space="preserve">Take an active part in appraising their own work against agreed priorities and targets, in accordance with the department’s management supervision guidelines and service review process. </w:t>
            </w:r>
          </w:p>
          <w:p w14:paraId="0E5617B9" w14:textId="77777777" w:rsidR="0081733D" w:rsidRPr="00700A0B" w:rsidRDefault="0081733D" w:rsidP="0081733D">
            <w:pPr>
              <w:jc w:val="both"/>
              <w:rPr>
                <w:rFonts w:ascii="Arial" w:hAnsi="Arial" w:cs="Arial"/>
                <w:szCs w:val="24"/>
              </w:rPr>
            </w:pPr>
          </w:p>
          <w:p w14:paraId="17D8DDA4" w14:textId="77777777" w:rsidR="00C21102" w:rsidRPr="00700A0B" w:rsidRDefault="00C21102" w:rsidP="0081733D">
            <w:pPr>
              <w:pStyle w:val="ListParagraph"/>
              <w:numPr>
                <w:ilvl w:val="0"/>
                <w:numId w:val="8"/>
              </w:numPr>
              <w:jc w:val="both"/>
              <w:rPr>
                <w:rFonts w:ascii="Arial" w:hAnsi="Arial" w:cs="Arial"/>
                <w:szCs w:val="24"/>
              </w:rPr>
            </w:pPr>
            <w:r w:rsidRPr="00700A0B">
              <w:rPr>
                <w:rFonts w:ascii="Arial" w:hAnsi="Arial" w:cs="Arial"/>
                <w:szCs w:val="24"/>
              </w:rPr>
              <w:t>Undertake appropriate training, coaching and development opportunities associated with the duties of the post.</w:t>
            </w:r>
          </w:p>
          <w:p w14:paraId="75BB905A" w14:textId="77777777" w:rsidR="00C21102" w:rsidRPr="00700A0B" w:rsidRDefault="00C21102" w:rsidP="00C21102">
            <w:pPr>
              <w:ind w:left="459"/>
              <w:jc w:val="both"/>
              <w:rPr>
                <w:rFonts w:ascii="Arial" w:hAnsi="Arial" w:cs="Arial"/>
                <w:szCs w:val="24"/>
              </w:rPr>
            </w:pPr>
          </w:p>
        </w:tc>
      </w:tr>
      <w:tr w:rsidR="00C21102" w:rsidRPr="00700A0B" w14:paraId="053ABD64" w14:textId="77777777" w:rsidTr="00C21102">
        <w:tc>
          <w:tcPr>
            <w:tcW w:w="284" w:type="dxa"/>
          </w:tcPr>
          <w:p w14:paraId="38FEA594" w14:textId="77777777" w:rsidR="00C21102" w:rsidRPr="00700A0B" w:rsidRDefault="00C21102" w:rsidP="00C21102">
            <w:pPr>
              <w:jc w:val="both"/>
              <w:rPr>
                <w:rFonts w:ascii="Arial" w:hAnsi="Arial" w:cs="Arial"/>
                <w:szCs w:val="24"/>
              </w:rPr>
            </w:pPr>
          </w:p>
        </w:tc>
        <w:tc>
          <w:tcPr>
            <w:tcW w:w="10233" w:type="dxa"/>
            <w:vMerge/>
          </w:tcPr>
          <w:p w14:paraId="1C22FC6E" w14:textId="77777777" w:rsidR="00C21102" w:rsidRPr="00700A0B" w:rsidRDefault="00C21102" w:rsidP="00C21102">
            <w:pPr>
              <w:ind w:left="459"/>
              <w:jc w:val="both"/>
              <w:rPr>
                <w:rFonts w:ascii="Arial" w:hAnsi="Arial" w:cs="Arial"/>
                <w:szCs w:val="24"/>
              </w:rPr>
            </w:pPr>
          </w:p>
        </w:tc>
      </w:tr>
      <w:tr w:rsidR="00C21102" w:rsidRPr="00700A0B" w14:paraId="65D28A0F" w14:textId="77777777" w:rsidTr="00C21102">
        <w:tc>
          <w:tcPr>
            <w:tcW w:w="284" w:type="dxa"/>
          </w:tcPr>
          <w:p w14:paraId="398045FF" w14:textId="77777777" w:rsidR="00C21102" w:rsidRPr="00700A0B" w:rsidRDefault="00C21102" w:rsidP="00C21102">
            <w:pPr>
              <w:jc w:val="both"/>
              <w:rPr>
                <w:rFonts w:ascii="Arial" w:hAnsi="Arial" w:cs="Arial"/>
                <w:szCs w:val="24"/>
              </w:rPr>
            </w:pPr>
          </w:p>
        </w:tc>
        <w:tc>
          <w:tcPr>
            <w:tcW w:w="10233" w:type="dxa"/>
            <w:vMerge/>
          </w:tcPr>
          <w:p w14:paraId="090A28F9" w14:textId="77777777" w:rsidR="00C21102" w:rsidRPr="00700A0B" w:rsidRDefault="00C21102" w:rsidP="00C21102">
            <w:pPr>
              <w:ind w:left="459"/>
              <w:jc w:val="both"/>
              <w:rPr>
                <w:rFonts w:ascii="Arial" w:hAnsi="Arial" w:cs="Arial"/>
                <w:szCs w:val="24"/>
              </w:rPr>
            </w:pPr>
          </w:p>
        </w:tc>
      </w:tr>
    </w:tbl>
    <w:p w14:paraId="2F30AD98" w14:textId="77777777" w:rsidR="003D13B0" w:rsidRPr="00EE3F1D" w:rsidRDefault="003D13B0" w:rsidP="003A55E0">
      <w:pPr>
        <w:tabs>
          <w:tab w:val="left" w:pos="5760"/>
        </w:tabs>
        <w:jc w:val="both"/>
        <w:rPr>
          <w:rFonts w:ascii="Arial" w:hAnsi="Arial" w:cs="Arial"/>
          <w:szCs w:val="24"/>
        </w:rPr>
      </w:pPr>
    </w:p>
    <w:p w14:paraId="79807C9A" w14:textId="77777777" w:rsidR="003D13B0" w:rsidRPr="00EE3F1D" w:rsidRDefault="003D13B0" w:rsidP="001B5AB2">
      <w:pPr>
        <w:tabs>
          <w:tab w:val="left" w:pos="5760"/>
        </w:tabs>
        <w:ind w:left="142"/>
        <w:jc w:val="both"/>
        <w:rPr>
          <w:rFonts w:ascii="Arial" w:hAnsi="Arial" w:cs="Arial"/>
          <w:b/>
          <w:bCs/>
          <w:szCs w:val="24"/>
          <w:u w:val="single"/>
        </w:rPr>
      </w:pPr>
      <w:r w:rsidRPr="00EE3F1D">
        <w:rPr>
          <w:rFonts w:ascii="Arial" w:hAnsi="Arial" w:cs="Arial"/>
          <w:b/>
          <w:bCs/>
          <w:szCs w:val="24"/>
          <w:u w:val="single"/>
        </w:rPr>
        <w:t>SPECIAL CONDITIONS</w:t>
      </w:r>
    </w:p>
    <w:p w14:paraId="51391EB9" w14:textId="77777777" w:rsidR="003D13B0" w:rsidRPr="00EE3F1D" w:rsidRDefault="003D13B0" w:rsidP="001B5AB2">
      <w:pPr>
        <w:tabs>
          <w:tab w:val="left" w:pos="709"/>
          <w:tab w:val="left" w:pos="1980"/>
          <w:tab w:val="left" w:pos="4680"/>
          <w:tab w:val="left" w:pos="6120"/>
        </w:tabs>
        <w:ind w:left="142"/>
        <w:jc w:val="both"/>
        <w:rPr>
          <w:rFonts w:ascii="Arial" w:hAnsi="Arial" w:cs="Arial"/>
          <w:szCs w:val="24"/>
        </w:rPr>
      </w:pPr>
    </w:p>
    <w:p w14:paraId="175C85F0" w14:textId="77777777" w:rsidR="003D13B0" w:rsidRPr="00EE3F1D" w:rsidRDefault="003D13B0" w:rsidP="001B5AB2">
      <w:pPr>
        <w:numPr>
          <w:ilvl w:val="0"/>
          <w:numId w:val="6"/>
        </w:numPr>
        <w:tabs>
          <w:tab w:val="clear" w:pos="1778"/>
          <w:tab w:val="num" w:pos="567"/>
          <w:tab w:val="left" w:pos="4680"/>
          <w:tab w:val="left" w:pos="6120"/>
        </w:tabs>
        <w:ind w:left="567" w:hanging="425"/>
        <w:jc w:val="both"/>
        <w:rPr>
          <w:rFonts w:ascii="Arial" w:hAnsi="Arial" w:cs="Arial"/>
          <w:szCs w:val="24"/>
        </w:rPr>
      </w:pPr>
      <w:r w:rsidRPr="00EE3F1D">
        <w:rPr>
          <w:rFonts w:ascii="Arial" w:hAnsi="Arial" w:cs="Arial"/>
          <w:szCs w:val="24"/>
        </w:rPr>
        <w:t xml:space="preserve">The </w:t>
      </w:r>
      <w:r w:rsidR="004F412C" w:rsidRPr="00EE3F1D">
        <w:rPr>
          <w:rFonts w:ascii="Arial" w:hAnsi="Arial" w:cs="Arial"/>
          <w:szCs w:val="24"/>
        </w:rPr>
        <w:t>36-hour</w:t>
      </w:r>
      <w:r w:rsidRPr="00EE3F1D">
        <w:rPr>
          <w:rFonts w:ascii="Arial" w:hAnsi="Arial" w:cs="Arial"/>
          <w:szCs w:val="24"/>
        </w:rPr>
        <w:t xml:space="preserve"> post may involve working unsocial hours including regular evening and weekends.</w:t>
      </w:r>
    </w:p>
    <w:p w14:paraId="538AFCC9" w14:textId="77777777" w:rsidR="003D13B0" w:rsidRPr="00EE3F1D" w:rsidRDefault="003D13B0" w:rsidP="001B5AB2">
      <w:pPr>
        <w:numPr>
          <w:ilvl w:val="0"/>
          <w:numId w:val="6"/>
        </w:numPr>
        <w:tabs>
          <w:tab w:val="clear" w:pos="1778"/>
          <w:tab w:val="num" w:pos="567"/>
          <w:tab w:val="left" w:pos="4680"/>
          <w:tab w:val="left" w:pos="6120"/>
        </w:tabs>
        <w:ind w:left="567" w:hanging="425"/>
        <w:jc w:val="both"/>
        <w:rPr>
          <w:rFonts w:ascii="Arial" w:hAnsi="Arial" w:cs="Arial"/>
          <w:szCs w:val="24"/>
        </w:rPr>
      </w:pPr>
      <w:r w:rsidRPr="00EE3F1D">
        <w:rPr>
          <w:rFonts w:ascii="Arial" w:hAnsi="Arial" w:cs="Arial"/>
          <w:szCs w:val="24"/>
        </w:rPr>
        <w:t>A casual car allowance is payable.</w:t>
      </w:r>
    </w:p>
    <w:p w14:paraId="1610987E" w14:textId="77777777" w:rsidR="003D13B0" w:rsidRPr="00EE3F1D" w:rsidRDefault="003D13B0" w:rsidP="001B5AB2">
      <w:pPr>
        <w:numPr>
          <w:ilvl w:val="0"/>
          <w:numId w:val="6"/>
        </w:numPr>
        <w:tabs>
          <w:tab w:val="clear" w:pos="1778"/>
          <w:tab w:val="num" w:pos="567"/>
          <w:tab w:val="left" w:pos="4680"/>
          <w:tab w:val="left" w:pos="6120"/>
        </w:tabs>
        <w:ind w:left="567" w:hanging="425"/>
        <w:jc w:val="both"/>
        <w:rPr>
          <w:rFonts w:ascii="Arial" w:hAnsi="Arial" w:cs="Arial"/>
          <w:szCs w:val="24"/>
        </w:rPr>
      </w:pPr>
      <w:r w:rsidRPr="00EE3F1D">
        <w:rPr>
          <w:rFonts w:ascii="Arial" w:hAnsi="Arial" w:cs="Arial"/>
          <w:szCs w:val="24"/>
        </w:rPr>
        <w:t>The Council operates a no-smoking policy.</w:t>
      </w:r>
    </w:p>
    <w:p w14:paraId="15B6DBB7" w14:textId="77777777" w:rsidR="003D13B0" w:rsidRPr="00EE3F1D" w:rsidRDefault="00326B98" w:rsidP="001B5AB2">
      <w:pPr>
        <w:numPr>
          <w:ilvl w:val="0"/>
          <w:numId w:val="6"/>
        </w:numPr>
        <w:tabs>
          <w:tab w:val="clear" w:pos="1778"/>
          <w:tab w:val="num" w:pos="567"/>
          <w:tab w:val="left" w:pos="4680"/>
          <w:tab w:val="left" w:pos="6120"/>
        </w:tabs>
        <w:ind w:left="567" w:hanging="425"/>
        <w:jc w:val="both"/>
        <w:rPr>
          <w:rFonts w:ascii="Arial" w:hAnsi="Arial" w:cs="Arial"/>
          <w:szCs w:val="24"/>
        </w:rPr>
      </w:pPr>
      <w:r w:rsidRPr="00EE3F1D">
        <w:rPr>
          <w:rFonts w:ascii="Arial" w:hAnsi="Arial" w:cs="Arial"/>
          <w:szCs w:val="24"/>
        </w:rPr>
        <w:t>This is a permanent post</w:t>
      </w:r>
      <w:r w:rsidR="003D13B0" w:rsidRPr="00EE3F1D">
        <w:rPr>
          <w:rFonts w:ascii="Arial" w:hAnsi="Arial" w:cs="Arial"/>
          <w:szCs w:val="24"/>
        </w:rPr>
        <w:t xml:space="preserve"> with duties reviewed annually.</w:t>
      </w:r>
    </w:p>
    <w:p w14:paraId="2317A8F7" w14:textId="77777777" w:rsidR="003D13B0" w:rsidRPr="00EE3F1D" w:rsidRDefault="003D13B0" w:rsidP="001B5AB2">
      <w:pPr>
        <w:numPr>
          <w:ilvl w:val="0"/>
          <w:numId w:val="6"/>
        </w:numPr>
        <w:tabs>
          <w:tab w:val="clear" w:pos="1778"/>
          <w:tab w:val="num" w:pos="567"/>
          <w:tab w:val="left" w:pos="4680"/>
          <w:tab w:val="left" w:pos="6120"/>
        </w:tabs>
        <w:ind w:left="567" w:hanging="425"/>
        <w:jc w:val="both"/>
        <w:rPr>
          <w:rFonts w:ascii="Arial" w:hAnsi="Arial" w:cs="Arial"/>
          <w:szCs w:val="24"/>
        </w:rPr>
      </w:pPr>
      <w:r w:rsidRPr="00EE3F1D">
        <w:rPr>
          <w:rFonts w:ascii="Arial" w:hAnsi="Arial" w:cs="Arial"/>
          <w:szCs w:val="24"/>
        </w:rPr>
        <w:t>Enhanced DBS clearance is essential for this post. 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(Amendment) (England and Wales) Order 2013.</w:t>
      </w:r>
      <w:r w:rsidR="000B7A76" w:rsidRPr="00EE3F1D">
        <w:rPr>
          <w:rFonts w:ascii="Arial" w:hAnsi="Arial" w:cs="Arial"/>
          <w:szCs w:val="24"/>
        </w:rPr>
        <w:t xml:space="preserve">  </w:t>
      </w:r>
      <w:r w:rsidRPr="00EE3F1D">
        <w:rPr>
          <w:rFonts w:ascii="Arial" w:hAnsi="Arial" w:cs="Arial"/>
          <w:szCs w:val="24"/>
        </w:rPr>
        <w:t>The post you are applying for requires access to the Public Service Network (PSN) and requires compliance with the HMG Baseline Personnel Security Standard.</w:t>
      </w:r>
    </w:p>
    <w:p w14:paraId="5DB9C905" w14:textId="77777777" w:rsidR="003D13B0" w:rsidRPr="00EE3F1D" w:rsidRDefault="003D13B0" w:rsidP="001B5AB2">
      <w:pPr>
        <w:tabs>
          <w:tab w:val="left" w:pos="5760"/>
        </w:tabs>
        <w:ind w:left="142"/>
        <w:jc w:val="both"/>
        <w:rPr>
          <w:rFonts w:ascii="Arial" w:hAnsi="Arial" w:cs="Arial"/>
          <w:b/>
          <w:bCs/>
          <w:szCs w:val="24"/>
          <w:u w:val="single"/>
        </w:rPr>
      </w:pPr>
    </w:p>
    <w:p w14:paraId="3B61B4FC" w14:textId="77777777" w:rsidR="003D13B0" w:rsidRPr="00EE3F1D" w:rsidRDefault="003D13B0" w:rsidP="001B5AB2">
      <w:pPr>
        <w:tabs>
          <w:tab w:val="left" w:pos="5760"/>
        </w:tabs>
        <w:ind w:left="142"/>
        <w:jc w:val="both"/>
        <w:rPr>
          <w:rFonts w:ascii="Arial" w:hAnsi="Arial" w:cs="Arial"/>
          <w:b/>
          <w:bCs/>
          <w:szCs w:val="24"/>
          <w:u w:val="single"/>
        </w:rPr>
      </w:pPr>
      <w:r w:rsidRPr="00EE3F1D">
        <w:rPr>
          <w:rFonts w:ascii="Arial" w:hAnsi="Arial" w:cs="Arial"/>
          <w:b/>
          <w:bCs/>
          <w:szCs w:val="24"/>
          <w:u w:val="single"/>
        </w:rPr>
        <w:t>GENERAL:</w:t>
      </w:r>
    </w:p>
    <w:p w14:paraId="2E68FE2A" w14:textId="77777777" w:rsidR="003D13B0" w:rsidRPr="00EE3F1D" w:rsidRDefault="003D13B0" w:rsidP="001B5AB2">
      <w:pPr>
        <w:tabs>
          <w:tab w:val="left" w:pos="720"/>
          <w:tab w:val="left" w:pos="5760"/>
        </w:tabs>
        <w:ind w:left="142" w:hanging="720"/>
        <w:jc w:val="both"/>
        <w:rPr>
          <w:rFonts w:ascii="Arial" w:hAnsi="Arial" w:cs="Arial"/>
          <w:szCs w:val="24"/>
        </w:rPr>
      </w:pPr>
    </w:p>
    <w:p w14:paraId="0CEB6A33" w14:textId="77777777" w:rsidR="003D13B0" w:rsidRPr="00EE3F1D" w:rsidRDefault="003D13B0" w:rsidP="001B5AB2">
      <w:pPr>
        <w:tabs>
          <w:tab w:val="left" w:pos="0"/>
          <w:tab w:val="left" w:pos="5760"/>
        </w:tabs>
        <w:ind w:left="142"/>
        <w:jc w:val="both"/>
        <w:rPr>
          <w:rFonts w:ascii="Arial" w:hAnsi="Arial" w:cs="Arial"/>
          <w:szCs w:val="24"/>
        </w:rPr>
      </w:pPr>
      <w:r w:rsidRPr="00EE3F1D">
        <w:rPr>
          <w:rFonts w:ascii="Arial" w:hAnsi="Arial" w:cs="Arial"/>
          <w:szCs w:val="24"/>
        </w:rPr>
        <w:t>This job description is a representative document.  Other reasonably similar duties may be allocated from time to time commensurate with the general character of the post and its grading.</w:t>
      </w:r>
    </w:p>
    <w:p w14:paraId="3E55F14E" w14:textId="77777777" w:rsidR="003D13B0" w:rsidRPr="00EE3F1D" w:rsidRDefault="003D13B0" w:rsidP="001B5AB2">
      <w:pPr>
        <w:tabs>
          <w:tab w:val="left" w:pos="720"/>
          <w:tab w:val="left" w:pos="5760"/>
        </w:tabs>
        <w:ind w:left="142" w:hanging="720"/>
        <w:jc w:val="both"/>
        <w:rPr>
          <w:rFonts w:ascii="Arial" w:hAnsi="Arial" w:cs="Arial"/>
          <w:szCs w:val="24"/>
        </w:rPr>
      </w:pPr>
    </w:p>
    <w:p w14:paraId="021721D2" w14:textId="77777777" w:rsidR="003D13B0" w:rsidRPr="00EE3F1D" w:rsidRDefault="003D13B0" w:rsidP="001B5AB2">
      <w:pPr>
        <w:tabs>
          <w:tab w:val="left" w:pos="0"/>
          <w:tab w:val="left" w:pos="5760"/>
        </w:tabs>
        <w:ind w:left="142"/>
        <w:jc w:val="both"/>
        <w:rPr>
          <w:rFonts w:ascii="Arial" w:hAnsi="Arial" w:cs="Arial"/>
          <w:szCs w:val="24"/>
        </w:rPr>
      </w:pPr>
      <w:r w:rsidRPr="00EE3F1D">
        <w:rPr>
          <w:rFonts w:ascii="Arial" w:hAnsi="Arial" w:cs="Arial"/>
          <w:szCs w:val="24"/>
        </w:rPr>
        <w:t>All staff have a duty to take care of their own health and safety and that of others who may be affected by your actions at work. Staff must co-operate with employers and co-workers to help everyone meet their legal requirements.</w:t>
      </w:r>
    </w:p>
    <w:p w14:paraId="4C7918A8" w14:textId="77777777" w:rsidR="003D13B0" w:rsidRPr="00EE3F1D" w:rsidRDefault="003D13B0" w:rsidP="001B5AB2">
      <w:pPr>
        <w:tabs>
          <w:tab w:val="left" w:pos="720"/>
          <w:tab w:val="left" w:pos="5760"/>
        </w:tabs>
        <w:ind w:left="142" w:hanging="720"/>
        <w:jc w:val="both"/>
        <w:rPr>
          <w:rFonts w:ascii="Arial" w:hAnsi="Arial" w:cs="Arial"/>
          <w:szCs w:val="24"/>
        </w:rPr>
      </w:pPr>
    </w:p>
    <w:p w14:paraId="5CB3B4AE" w14:textId="77777777" w:rsidR="003D13B0" w:rsidRPr="00EE3F1D" w:rsidRDefault="003D13B0" w:rsidP="001B5AB2">
      <w:pPr>
        <w:tabs>
          <w:tab w:val="left" w:pos="0"/>
          <w:tab w:val="left" w:pos="5760"/>
        </w:tabs>
        <w:ind w:left="142"/>
        <w:jc w:val="both"/>
        <w:rPr>
          <w:rFonts w:ascii="Arial" w:hAnsi="Arial" w:cs="Arial"/>
          <w:szCs w:val="24"/>
        </w:rPr>
      </w:pPr>
      <w:r w:rsidRPr="00EE3F1D">
        <w:rPr>
          <w:rFonts w:ascii="Arial" w:hAnsi="Arial" w:cs="Arial"/>
          <w:szCs w:val="24"/>
        </w:rPr>
        <w:t>The Authority has an approved equality policy in employment and copies are available to all employees.  The post holder will be expected to comply with, observe and promote the equality policies of the Council.</w:t>
      </w:r>
    </w:p>
    <w:p w14:paraId="75276B46" w14:textId="77777777" w:rsidR="003D13B0" w:rsidRPr="00EE3F1D" w:rsidRDefault="003D13B0" w:rsidP="001B5AB2">
      <w:pPr>
        <w:tabs>
          <w:tab w:val="left" w:pos="720"/>
          <w:tab w:val="left" w:pos="5760"/>
        </w:tabs>
        <w:ind w:left="142" w:hanging="720"/>
        <w:jc w:val="both"/>
        <w:rPr>
          <w:rFonts w:ascii="Arial" w:hAnsi="Arial" w:cs="Arial"/>
          <w:szCs w:val="24"/>
        </w:rPr>
      </w:pPr>
    </w:p>
    <w:p w14:paraId="044B4422" w14:textId="77777777" w:rsidR="003D13B0" w:rsidRPr="00EE3F1D" w:rsidRDefault="003D13B0" w:rsidP="001B5AB2">
      <w:pPr>
        <w:tabs>
          <w:tab w:val="left" w:pos="720"/>
          <w:tab w:val="left" w:pos="5760"/>
        </w:tabs>
        <w:ind w:left="142"/>
        <w:jc w:val="both"/>
        <w:rPr>
          <w:rFonts w:ascii="Arial" w:hAnsi="Arial" w:cs="Arial"/>
          <w:szCs w:val="24"/>
        </w:rPr>
      </w:pPr>
      <w:r w:rsidRPr="00EE3F1D">
        <w:rPr>
          <w:rFonts w:ascii="Arial" w:hAnsi="Arial" w:cs="Arial"/>
          <w:b/>
          <w:bCs/>
          <w:szCs w:val="24"/>
        </w:rPr>
        <w:t>Note:</w:t>
      </w:r>
      <w:r w:rsidR="001B5AB2" w:rsidRPr="00EE3F1D">
        <w:rPr>
          <w:rFonts w:ascii="Arial" w:hAnsi="Arial" w:cs="Arial"/>
          <w:szCs w:val="24"/>
        </w:rPr>
        <w:t xml:space="preserve"> </w:t>
      </w:r>
      <w:r w:rsidRPr="00EE3F1D">
        <w:rPr>
          <w:rFonts w:ascii="Arial" w:hAnsi="Arial" w:cs="Arial"/>
          <w:szCs w:val="24"/>
        </w:rPr>
        <w:t xml:space="preserve">Where the postholder is disabled, every effort will be made to support all necessary aids, adaptations or equipment to allow them to carry out all the duties of the job.  </w:t>
      </w:r>
    </w:p>
    <w:p w14:paraId="56818ED0" w14:textId="77777777" w:rsidR="003D13B0" w:rsidRPr="00EE3F1D" w:rsidRDefault="003D13B0" w:rsidP="001B5AB2">
      <w:pPr>
        <w:tabs>
          <w:tab w:val="left" w:pos="720"/>
          <w:tab w:val="left" w:pos="5760"/>
        </w:tabs>
        <w:ind w:left="142"/>
        <w:jc w:val="both"/>
        <w:rPr>
          <w:rFonts w:ascii="Arial" w:hAnsi="Arial" w:cs="Arial"/>
          <w:szCs w:val="24"/>
        </w:rPr>
      </w:pPr>
    </w:p>
    <w:p w14:paraId="43509FD3" w14:textId="77777777" w:rsidR="003D13B0" w:rsidRPr="00EE3F1D" w:rsidRDefault="001B5AB2" w:rsidP="001B5AB2">
      <w:pPr>
        <w:tabs>
          <w:tab w:val="left" w:pos="720"/>
          <w:tab w:val="left" w:pos="5760"/>
        </w:tabs>
        <w:ind w:left="142"/>
        <w:jc w:val="both"/>
        <w:rPr>
          <w:rFonts w:ascii="Arial" w:hAnsi="Arial" w:cs="Arial"/>
          <w:szCs w:val="24"/>
        </w:rPr>
      </w:pPr>
      <w:r w:rsidRPr="00EE3F1D">
        <w:rPr>
          <w:rFonts w:ascii="Arial" w:hAnsi="Arial" w:cs="Arial"/>
          <w:b/>
          <w:bCs/>
          <w:szCs w:val="24"/>
          <w:u w:val="single"/>
        </w:rPr>
        <w:t>OTHER:</w:t>
      </w:r>
    </w:p>
    <w:p w14:paraId="07102877" w14:textId="77777777" w:rsidR="003D13B0" w:rsidRPr="00EE3F1D" w:rsidRDefault="003D13B0" w:rsidP="001B5AB2">
      <w:pPr>
        <w:tabs>
          <w:tab w:val="left" w:pos="720"/>
          <w:tab w:val="left" w:pos="5760"/>
        </w:tabs>
        <w:ind w:left="142"/>
        <w:jc w:val="both"/>
        <w:rPr>
          <w:rFonts w:ascii="Arial" w:hAnsi="Arial" w:cs="Arial"/>
          <w:szCs w:val="24"/>
        </w:rPr>
      </w:pPr>
    </w:p>
    <w:p w14:paraId="11ED034C" w14:textId="77777777" w:rsidR="003D13B0" w:rsidRPr="00EE3F1D" w:rsidRDefault="003D13B0" w:rsidP="001B5AB2">
      <w:pPr>
        <w:tabs>
          <w:tab w:val="left" w:pos="5760"/>
        </w:tabs>
        <w:ind w:left="142"/>
        <w:jc w:val="both"/>
        <w:rPr>
          <w:rFonts w:ascii="Arial" w:hAnsi="Arial" w:cs="Arial"/>
          <w:szCs w:val="24"/>
        </w:rPr>
      </w:pPr>
      <w:r w:rsidRPr="00EE3F1D">
        <w:rPr>
          <w:rFonts w:ascii="Arial" w:hAnsi="Arial" w:cs="Arial"/>
          <w:szCs w:val="24"/>
        </w:rPr>
        <w:t>Since confidential information is involved with the duties of this post, the postholder will be required to exercise discretion at all times and to observe relevant codes of practice and legislation in relation to data protection and personal information.</w:t>
      </w:r>
    </w:p>
    <w:p w14:paraId="531B418F" w14:textId="73752F7A" w:rsidR="003D13B0" w:rsidRPr="00EE3F1D" w:rsidRDefault="003D13B0" w:rsidP="00F21470">
      <w:pPr>
        <w:tabs>
          <w:tab w:val="left" w:pos="5760"/>
        </w:tabs>
        <w:ind w:left="142"/>
        <w:jc w:val="both"/>
        <w:rPr>
          <w:rFonts w:ascii="Arial" w:hAnsi="Arial" w:cs="Arial"/>
          <w:szCs w:val="24"/>
        </w:rPr>
      </w:pPr>
      <w:r w:rsidRPr="00EE3F1D">
        <w:rPr>
          <w:rFonts w:ascii="Arial" w:hAnsi="Arial" w:cs="Arial"/>
          <w:szCs w:val="24"/>
        </w:rPr>
        <w:t>The person appointed will be expected to work flexibly and the exact nature of the duties described above is subject to periodic review and is liable to change.</w:t>
      </w:r>
    </w:p>
    <w:p w14:paraId="57AEE2D7" w14:textId="77777777" w:rsidR="003D13B0" w:rsidRPr="00EE3F1D" w:rsidRDefault="003D13B0" w:rsidP="001B5AB2">
      <w:pPr>
        <w:tabs>
          <w:tab w:val="left" w:pos="720"/>
          <w:tab w:val="left" w:pos="5760"/>
        </w:tabs>
        <w:ind w:left="142"/>
        <w:jc w:val="both"/>
        <w:rPr>
          <w:rFonts w:ascii="Arial" w:hAnsi="Arial" w:cs="Arial"/>
          <w:szCs w:val="24"/>
        </w:rPr>
      </w:pPr>
    </w:p>
    <w:p w14:paraId="6B412E6A" w14:textId="1B7B7ECB" w:rsidR="003D13B0" w:rsidRPr="00EE3F1D" w:rsidRDefault="003D13B0" w:rsidP="001B5AB2">
      <w:pPr>
        <w:tabs>
          <w:tab w:val="left" w:pos="1985"/>
          <w:tab w:val="left" w:pos="5760"/>
        </w:tabs>
        <w:ind w:left="142"/>
        <w:jc w:val="both"/>
        <w:rPr>
          <w:rFonts w:ascii="Arial" w:hAnsi="Arial" w:cs="Arial"/>
          <w:szCs w:val="24"/>
        </w:rPr>
      </w:pPr>
      <w:r w:rsidRPr="00EE3F1D">
        <w:rPr>
          <w:rFonts w:ascii="Arial" w:hAnsi="Arial" w:cs="Arial"/>
          <w:b/>
          <w:bCs/>
          <w:szCs w:val="24"/>
          <w:u w:val="single"/>
        </w:rPr>
        <w:t>Prepared by:</w:t>
      </w:r>
      <w:r w:rsidRPr="00EE3F1D">
        <w:rPr>
          <w:rFonts w:ascii="Arial" w:hAnsi="Arial" w:cs="Arial"/>
          <w:b/>
          <w:bCs/>
          <w:szCs w:val="24"/>
        </w:rPr>
        <w:t xml:space="preserve"> </w:t>
      </w:r>
      <w:r w:rsidRPr="00EE3F1D">
        <w:rPr>
          <w:rFonts w:ascii="Arial" w:hAnsi="Arial" w:cs="Arial"/>
          <w:b/>
          <w:bCs/>
          <w:szCs w:val="24"/>
        </w:rPr>
        <w:tab/>
      </w:r>
      <w:r w:rsidR="00E83E34">
        <w:rPr>
          <w:rFonts w:ascii="Arial" w:hAnsi="Arial" w:cs="Arial"/>
          <w:szCs w:val="24"/>
        </w:rPr>
        <w:t>Helen Birrell</w:t>
      </w:r>
    </w:p>
    <w:p w14:paraId="3E9E9052" w14:textId="66D7257C" w:rsidR="003D13B0" w:rsidRPr="00EE3F1D" w:rsidRDefault="003D13B0" w:rsidP="001B5AB2">
      <w:pPr>
        <w:tabs>
          <w:tab w:val="left" w:pos="1985"/>
          <w:tab w:val="left" w:pos="5760"/>
        </w:tabs>
        <w:ind w:left="142"/>
        <w:jc w:val="both"/>
        <w:rPr>
          <w:rFonts w:ascii="Arial" w:hAnsi="Arial" w:cs="Arial"/>
          <w:szCs w:val="24"/>
        </w:rPr>
      </w:pPr>
      <w:r w:rsidRPr="00EE3F1D">
        <w:rPr>
          <w:rFonts w:ascii="Arial" w:hAnsi="Arial" w:cs="Arial"/>
          <w:b/>
          <w:bCs/>
          <w:szCs w:val="24"/>
          <w:u w:val="single"/>
        </w:rPr>
        <w:t>Designation:</w:t>
      </w:r>
      <w:r w:rsidRPr="00EE3F1D">
        <w:rPr>
          <w:rFonts w:ascii="Arial" w:hAnsi="Arial" w:cs="Arial"/>
          <w:szCs w:val="24"/>
        </w:rPr>
        <w:t xml:space="preserve"> </w:t>
      </w:r>
      <w:r w:rsidRPr="00EE3F1D">
        <w:rPr>
          <w:rFonts w:ascii="Arial" w:hAnsi="Arial" w:cs="Arial"/>
          <w:szCs w:val="24"/>
        </w:rPr>
        <w:tab/>
      </w:r>
      <w:r w:rsidR="001B5AB2" w:rsidRPr="00EE3F1D">
        <w:rPr>
          <w:rFonts w:ascii="Arial" w:hAnsi="Arial" w:cs="Arial"/>
          <w:szCs w:val="24"/>
        </w:rPr>
        <w:t xml:space="preserve">Locality Team Manager </w:t>
      </w:r>
    </w:p>
    <w:p w14:paraId="56175DE3" w14:textId="2458163B" w:rsidR="003D13B0" w:rsidRPr="00EE3F1D" w:rsidRDefault="003D13B0" w:rsidP="00F21470">
      <w:pPr>
        <w:tabs>
          <w:tab w:val="left" w:pos="1985"/>
        </w:tabs>
        <w:ind w:left="142"/>
        <w:rPr>
          <w:rFonts w:ascii="Arial" w:hAnsi="Arial" w:cs="Arial"/>
          <w:szCs w:val="24"/>
        </w:rPr>
      </w:pPr>
      <w:r w:rsidRPr="00EE3F1D">
        <w:rPr>
          <w:rFonts w:ascii="Arial" w:hAnsi="Arial" w:cs="Arial"/>
          <w:b/>
          <w:bCs/>
          <w:szCs w:val="24"/>
          <w:u w:val="single"/>
        </w:rPr>
        <w:t>Date:</w:t>
      </w:r>
      <w:r w:rsidR="001B5AB2" w:rsidRPr="00EE3F1D">
        <w:rPr>
          <w:rFonts w:ascii="Arial" w:hAnsi="Arial" w:cs="Arial"/>
          <w:szCs w:val="24"/>
        </w:rPr>
        <w:t xml:space="preserve"> </w:t>
      </w:r>
      <w:r w:rsidR="001B5AB2" w:rsidRPr="00EE3F1D">
        <w:rPr>
          <w:rFonts w:ascii="Arial" w:hAnsi="Arial" w:cs="Arial"/>
          <w:szCs w:val="24"/>
        </w:rPr>
        <w:tab/>
      </w:r>
      <w:r w:rsidR="00F9643F">
        <w:rPr>
          <w:rFonts w:ascii="Arial" w:hAnsi="Arial" w:cs="Arial"/>
          <w:szCs w:val="24"/>
        </w:rPr>
        <w:t>Ju</w:t>
      </w:r>
      <w:r w:rsidR="006547D2">
        <w:rPr>
          <w:rFonts w:ascii="Arial" w:hAnsi="Arial" w:cs="Arial"/>
          <w:szCs w:val="24"/>
        </w:rPr>
        <w:t>ly</w:t>
      </w:r>
      <w:r w:rsidR="00F9643F">
        <w:rPr>
          <w:rFonts w:ascii="Arial" w:hAnsi="Arial" w:cs="Arial"/>
          <w:szCs w:val="24"/>
        </w:rPr>
        <w:t xml:space="preserve"> 202</w:t>
      </w:r>
      <w:r w:rsidR="00E83E34">
        <w:rPr>
          <w:rFonts w:ascii="Arial" w:hAnsi="Arial" w:cs="Arial"/>
          <w:szCs w:val="24"/>
        </w:rPr>
        <w:t>4</w:t>
      </w:r>
      <w:r w:rsidR="00F9643F">
        <w:rPr>
          <w:rFonts w:ascii="Arial" w:hAnsi="Arial" w:cs="Arial"/>
          <w:szCs w:val="24"/>
        </w:rPr>
        <w:t xml:space="preserve"> </w:t>
      </w:r>
      <w:r w:rsidR="001B5AB2" w:rsidRPr="00EE3F1D">
        <w:rPr>
          <w:rFonts w:ascii="Arial" w:hAnsi="Arial" w:cs="Arial"/>
          <w:szCs w:val="24"/>
        </w:rPr>
        <w:br w:type="page"/>
      </w:r>
    </w:p>
    <w:p w14:paraId="5979BA56" w14:textId="77777777" w:rsidR="003D13B0" w:rsidRPr="00EE3F1D" w:rsidRDefault="003D13B0" w:rsidP="003D13B0">
      <w:pPr>
        <w:keepNext/>
        <w:tabs>
          <w:tab w:val="left" w:pos="8280"/>
        </w:tabs>
        <w:jc w:val="center"/>
        <w:outlineLvl w:val="7"/>
        <w:rPr>
          <w:rFonts w:ascii="Arial" w:hAnsi="Arial" w:cs="Arial"/>
          <w:b/>
          <w:bCs/>
          <w:szCs w:val="24"/>
          <w:u w:val="single"/>
        </w:rPr>
      </w:pPr>
      <w:r w:rsidRPr="00EE3F1D">
        <w:rPr>
          <w:rFonts w:ascii="Arial" w:hAnsi="Arial" w:cs="Arial"/>
          <w:b/>
          <w:bCs/>
          <w:szCs w:val="24"/>
          <w:u w:val="single"/>
        </w:rPr>
        <w:lastRenderedPageBreak/>
        <w:t>PERSON SPE</w:t>
      </w:r>
      <w:r w:rsidR="001A65A0" w:rsidRPr="00EE3F1D">
        <w:rPr>
          <w:rFonts w:ascii="Arial" w:hAnsi="Arial" w:cs="Arial"/>
          <w:b/>
          <w:bCs/>
          <w:szCs w:val="24"/>
          <w:u w:val="single"/>
        </w:rPr>
        <w:t xml:space="preserve">CIFICATION </w:t>
      </w:r>
    </w:p>
    <w:p w14:paraId="2DEE4C29" w14:textId="77777777" w:rsidR="003D13B0" w:rsidRPr="00EE3F1D" w:rsidRDefault="003D13B0" w:rsidP="003D13B0">
      <w:pPr>
        <w:tabs>
          <w:tab w:val="left" w:pos="8280"/>
        </w:tabs>
        <w:rPr>
          <w:rFonts w:ascii="Arial" w:hAnsi="Arial" w:cs="Arial"/>
          <w:b/>
          <w:bCs/>
          <w:szCs w:val="24"/>
          <w:u w:val="single"/>
        </w:rPr>
      </w:pPr>
    </w:p>
    <w:p w14:paraId="29EC8F59" w14:textId="28DE6BC1" w:rsidR="003D13B0" w:rsidRPr="00EE3F1D" w:rsidRDefault="003D13B0" w:rsidP="00E63B1A">
      <w:pPr>
        <w:tabs>
          <w:tab w:val="left" w:pos="4680"/>
          <w:tab w:val="left" w:pos="5040"/>
        </w:tabs>
        <w:rPr>
          <w:rFonts w:ascii="Arial" w:hAnsi="Arial" w:cs="Arial"/>
          <w:szCs w:val="24"/>
        </w:rPr>
      </w:pPr>
      <w:r w:rsidRPr="00EE3F1D">
        <w:rPr>
          <w:rFonts w:ascii="Arial" w:hAnsi="Arial" w:cs="Arial"/>
          <w:b/>
          <w:bCs/>
          <w:szCs w:val="24"/>
          <w:u w:val="single"/>
        </w:rPr>
        <w:t>Post:</w:t>
      </w:r>
      <w:r w:rsidR="00E63B1A" w:rsidRPr="00EE3F1D">
        <w:rPr>
          <w:rFonts w:ascii="Arial" w:hAnsi="Arial" w:cs="Arial"/>
          <w:szCs w:val="24"/>
        </w:rPr>
        <w:t xml:space="preserve">  </w:t>
      </w:r>
      <w:r w:rsidR="00870686" w:rsidRPr="00EE3F1D">
        <w:rPr>
          <w:rFonts w:ascii="Arial" w:hAnsi="Arial" w:cs="Arial"/>
          <w:szCs w:val="24"/>
        </w:rPr>
        <w:t>Development Manager</w:t>
      </w:r>
      <w:r w:rsidR="0091282F">
        <w:rPr>
          <w:rFonts w:ascii="Arial" w:hAnsi="Arial" w:cs="Arial"/>
          <w:szCs w:val="24"/>
        </w:rPr>
        <w:t xml:space="preserve"> (Health and Wellbeing)</w:t>
      </w:r>
      <w:r w:rsidRPr="00EE3F1D">
        <w:rPr>
          <w:rFonts w:ascii="Arial" w:hAnsi="Arial" w:cs="Arial"/>
          <w:szCs w:val="24"/>
        </w:rPr>
        <w:t xml:space="preserve"> </w:t>
      </w:r>
      <w:r w:rsidRPr="00EE3F1D">
        <w:rPr>
          <w:rFonts w:ascii="Arial" w:hAnsi="Arial" w:cs="Arial"/>
          <w:b/>
          <w:bCs/>
          <w:szCs w:val="24"/>
          <w:u w:val="single"/>
        </w:rPr>
        <w:t>Post No:</w:t>
      </w:r>
      <w:r w:rsidRPr="00EE3F1D">
        <w:rPr>
          <w:rFonts w:ascii="Arial" w:hAnsi="Arial" w:cs="Arial"/>
          <w:szCs w:val="24"/>
        </w:rPr>
        <w:t xml:space="preserve"> TBC</w:t>
      </w:r>
    </w:p>
    <w:p w14:paraId="734403A0" w14:textId="77777777" w:rsidR="003D13B0" w:rsidRPr="00EE3F1D" w:rsidRDefault="003D13B0" w:rsidP="003242BE">
      <w:pPr>
        <w:tabs>
          <w:tab w:val="left" w:pos="600"/>
          <w:tab w:val="left" w:pos="4680"/>
        </w:tabs>
        <w:rPr>
          <w:rFonts w:ascii="Arial" w:hAnsi="Arial" w:cs="Arial"/>
          <w:szCs w:val="24"/>
          <w:u w:val="single"/>
        </w:rPr>
      </w:pPr>
      <w:r w:rsidRPr="00EE3F1D">
        <w:rPr>
          <w:rFonts w:ascii="Arial" w:hAnsi="Arial" w:cs="Arial"/>
          <w:b/>
          <w:bCs/>
          <w:szCs w:val="24"/>
          <w:u w:val="single"/>
        </w:rPr>
        <w:t>Department:</w:t>
      </w:r>
      <w:r w:rsidR="00870686" w:rsidRPr="00EE3F1D">
        <w:rPr>
          <w:rFonts w:ascii="Arial" w:hAnsi="Arial" w:cs="Arial"/>
          <w:b/>
          <w:bCs/>
          <w:szCs w:val="24"/>
          <w:u w:val="single"/>
        </w:rPr>
        <w:t xml:space="preserve"> </w:t>
      </w:r>
      <w:r w:rsidR="00EE3F1D">
        <w:rPr>
          <w:rFonts w:ascii="Arial" w:hAnsi="Arial" w:cs="Arial"/>
          <w:szCs w:val="24"/>
        </w:rPr>
        <w:t>Sport and Recreation</w:t>
      </w:r>
      <w:r w:rsidR="002E6906" w:rsidRPr="00EE3F1D">
        <w:rPr>
          <w:rFonts w:ascii="Arial" w:hAnsi="Arial" w:cs="Arial"/>
          <w:szCs w:val="24"/>
        </w:rPr>
        <w:tab/>
      </w:r>
      <w:r w:rsidR="002E6906" w:rsidRPr="00EE3F1D">
        <w:rPr>
          <w:rFonts w:ascii="Arial" w:hAnsi="Arial" w:cs="Arial"/>
          <w:szCs w:val="24"/>
        </w:rPr>
        <w:tab/>
      </w:r>
      <w:r w:rsidR="002E6906" w:rsidRPr="00EE3F1D">
        <w:rPr>
          <w:rFonts w:ascii="Arial" w:hAnsi="Arial" w:cs="Arial"/>
          <w:szCs w:val="24"/>
        </w:rPr>
        <w:tab/>
      </w:r>
      <w:r w:rsidRPr="00EE3F1D">
        <w:rPr>
          <w:rFonts w:ascii="Arial" w:hAnsi="Arial" w:cs="Arial"/>
          <w:b/>
          <w:bCs/>
          <w:szCs w:val="24"/>
          <w:u w:val="single"/>
        </w:rPr>
        <w:t>Division:</w:t>
      </w:r>
      <w:r w:rsidR="00870686" w:rsidRPr="00EE3F1D">
        <w:rPr>
          <w:rFonts w:ascii="Arial" w:hAnsi="Arial" w:cs="Arial"/>
          <w:szCs w:val="24"/>
        </w:rPr>
        <w:t xml:space="preserve">  Communities</w:t>
      </w:r>
    </w:p>
    <w:p w14:paraId="65659D91" w14:textId="065AAA55" w:rsidR="00B64CF9" w:rsidRDefault="00B64CF9" w:rsidP="003D13B0">
      <w:pPr>
        <w:tabs>
          <w:tab w:val="left" w:pos="8280"/>
        </w:tabs>
        <w:rPr>
          <w:rFonts w:ascii="Arial" w:hAnsi="Arial" w:cs="Arial"/>
          <w:szCs w:val="24"/>
        </w:rPr>
      </w:pPr>
    </w:p>
    <w:p w14:paraId="5F452C82" w14:textId="77777777" w:rsidR="00B64CF9" w:rsidRPr="00EE3F1D" w:rsidRDefault="00B64CF9" w:rsidP="003D13B0">
      <w:pPr>
        <w:tabs>
          <w:tab w:val="left" w:pos="8280"/>
        </w:tabs>
        <w:rPr>
          <w:rFonts w:ascii="Arial" w:hAnsi="Arial" w:cs="Arial"/>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701"/>
        <w:gridCol w:w="3119"/>
      </w:tblGrid>
      <w:tr w:rsidR="003D13B0" w:rsidRPr="00EE3F1D" w14:paraId="7462E14D" w14:textId="77777777" w:rsidTr="00326B98">
        <w:tc>
          <w:tcPr>
            <w:tcW w:w="5920" w:type="dxa"/>
          </w:tcPr>
          <w:p w14:paraId="64538286"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Personal Attributes Required</w:t>
            </w:r>
          </w:p>
          <w:p w14:paraId="72C345F6"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(considerations)</w:t>
            </w:r>
          </w:p>
        </w:tc>
        <w:tc>
          <w:tcPr>
            <w:tcW w:w="1701" w:type="dxa"/>
          </w:tcPr>
          <w:p w14:paraId="485FF52A"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Essential (E)</w:t>
            </w:r>
          </w:p>
          <w:p w14:paraId="244D1D68"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Or</w:t>
            </w:r>
          </w:p>
          <w:p w14:paraId="3D6DEDC2"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Desirable (D)</w:t>
            </w:r>
          </w:p>
        </w:tc>
        <w:tc>
          <w:tcPr>
            <w:tcW w:w="3119" w:type="dxa"/>
          </w:tcPr>
          <w:p w14:paraId="3D46F030"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Method of Assessment</w:t>
            </w:r>
          </w:p>
          <w:p w14:paraId="65792A91"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(suggested)</w:t>
            </w:r>
          </w:p>
        </w:tc>
      </w:tr>
      <w:tr w:rsidR="003D13B0" w:rsidRPr="00EE3F1D" w14:paraId="57E5FEEB" w14:textId="77777777" w:rsidTr="00326B98">
        <w:trPr>
          <w:trHeight w:val="118"/>
        </w:trPr>
        <w:tc>
          <w:tcPr>
            <w:tcW w:w="10740" w:type="dxa"/>
            <w:gridSpan w:val="3"/>
            <w:shd w:val="clear" w:color="auto" w:fill="D9D9D9"/>
          </w:tcPr>
          <w:p w14:paraId="106A4501" w14:textId="77777777" w:rsidR="003D13B0" w:rsidRPr="00EE3F1D" w:rsidRDefault="003D13B0" w:rsidP="00F21A48">
            <w:pPr>
              <w:tabs>
                <w:tab w:val="left" w:pos="492"/>
                <w:tab w:val="left" w:pos="8280"/>
              </w:tabs>
              <w:rPr>
                <w:rFonts w:ascii="Arial" w:hAnsi="Arial" w:cs="Arial"/>
                <w:szCs w:val="24"/>
              </w:rPr>
            </w:pPr>
            <w:r w:rsidRPr="00EE3F1D">
              <w:rPr>
                <w:rFonts w:ascii="Arial" w:hAnsi="Arial" w:cs="Arial"/>
                <w:b/>
                <w:bCs/>
                <w:szCs w:val="24"/>
                <w:u w:val="single"/>
              </w:rPr>
              <w:t>QUALIFICATIONS/TRAINING</w:t>
            </w:r>
          </w:p>
        </w:tc>
      </w:tr>
      <w:tr w:rsidR="003D13B0" w:rsidRPr="00EE3F1D" w14:paraId="4347001E" w14:textId="77777777" w:rsidTr="00326B98">
        <w:trPr>
          <w:trHeight w:val="20"/>
        </w:trPr>
        <w:tc>
          <w:tcPr>
            <w:tcW w:w="5920" w:type="dxa"/>
          </w:tcPr>
          <w:p w14:paraId="2D71691F" w14:textId="77777777" w:rsidR="003D13B0" w:rsidRPr="00EE3F1D" w:rsidRDefault="001C1755" w:rsidP="00F21A48">
            <w:pPr>
              <w:tabs>
                <w:tab w:val="num" w:pos="1636"/>
                <w:tab w:val="left" w:pos="8280"/>
              </w:tabs>
              <w:rPr>
                <w:rFonts w:ascii="Arial" w:hAnsi="Arial" w:cs="Arial"/>
                <w:szCs w:val="24"/>
              </w:rPr>
            </w:pPr>
            <w:r>
              <w:rPr>
                <w:rFonts w:ascii="Arial" w:hAnsi="Arial" w:cs="Arial"/>
                <w:szCs w:val="24"/>
              </w:rPr>
              <w:t xml:space="preserve">HND or </w:t>
            </w:r>
            <w:r w:rsidR="003F470F">
              <w:rPr>
                <w:rFonts w:ascii="Arial" w:hAnsi="Arial" w:cs="Arial"/>
                <w:szCs w:val="24"/>
              </w:rPr>
              <w:t>equivalent</w:t>
            </w:r>
            <w:r w:rsidR="003D13B0" w:rsidRPr="00EE3F1D">
              <w:rPr>
                <w:rFonts w:ascii="Arial" w:hAnsi="Arial" w:cs="Arial"/>
                <w:szCs w:val="24"/>
              </w:rPr>
              <w:t xml:space="preserve"> in a Physical Activity/</w:t>
            </w:r>
            <w:r w:rsidR="00E62DBA" w:rsidRPr="00EE3F1D">
              <w:rPr>
                <w:rFonts w:ascii="Arial" w:hAnsi="Arial" w:cs="Arial"/>
                <w:szCs w:val="24"/>
              </w:rPr>
              <w:t xml:space="preserve"> Sports</w:t>
            </w:r>
            <w:r w:rsidR="00870686" w:rsidRPr="00EE3F1D">
              <w:rPr>
                <w:rFonts w:ascii="Arial" w:hAnsi="Arial" w:cs="Arial"/>
                <w:szCs w:val="24"/>
              </w:rPr>
              <w:t xml:space="preserve"> </w:t>
            </w:r>
            <w:r w:rsidR="00E62DBA" w:rsidRPr="00EE3F1D">
              <w:rPr>
                <w:rFonts w:ascii="Arial" w:hAnsi="Arial" w:cs="Arial"/>
                <w:szCs w:val="24"/>
              </w:rPr>
              <w:t>/</w:t>
            </w:r>
            <w:r w:rsidR="003D13B0" w:rsidRPr="00EE3F1D">
              <w:rPr>
                <w:rFonts w:ascii="Arial" w:hAnsi="Arial" w:cs="Arial"/>
                <w:szCs w:val="24"/>
              </w:rPr>
              <w:t xml:space="preserve"> Exercise/</w:t>
            </w:r>
            <w:r w:rsidR="00870686" w:rsidRPr="00EE3F1D">
              <w:rPr>
                <w:rFonts w:ascii="Arial" w:hAnsi="Arial" w:cs="Arial"/>
                <w:szCs w:val="24"/>
              </w:rPr>
              <w:t xml:space="preserve"> Leisure/</w:t>
            </w:r>
            <w:r w:rsidR="003D13B0" w:rsidRPr="00EE3F1D">
              <w:rPr>
                <w:rFonts w:ascii="Arial" w:hAnsi="Arial" w:cs="Arial"/>
                <w:szCs w:val="24"/>
              </w:rPr>
              <w:t xml:space="preserve"> Health </w:t>
            </w:r>
            <w:r w:rsidR="00870686" w:rsidRPr="00EE3F1D">
              <w:rPr>
                <w:rFonts w:ascii="Arial" w:hAnsi="Arial" w:cs="Arial"/>
                <w:szCs w:val="24"/>
              </w:rPr>
              <w:t xml:space="preserve">related </w:t>
            </w:r>
            <w:r w:rsidR="003D13B0" w:rsidRPr="00EE3F1D">
              <w:rPr>
                <w:rFonts w:ascii="Arial" w:hAnsi="Arial" w:cs="Arial"/>
                <w:szCs w:val="24"/>
              </w:rPr>
              <w:t>field.</w:t>
            </w:r>
          </w:p>
        </w:tc>
        <w:tc>
          <w:tcPr>
            <w:tcW w:w="1701" w:type="dxa"/>
          </w:tcPr>
          <w:p w14:paraId="72DA8561"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D</w:t>
            </w:r>
          </w:p>
        </w:tc>
        <w:tc>
          <w:tcPr>
            <w:tcW w:w="3119" w:type="dxa"/>
          </w:tcPr>
          <w:p w14:paraId="443BC024" w14:textId="77777777" w:rsidR="003D13B0" w:rsidRPr="00EE3F1D" w:rsidRDefault="003D13B0" w:rsidP="00F21A48">
            <w:pPr>
              <w:jc w:val="center"/>
              <w:rPr>
                <w:rFonts w:ascii="Arial" w:eastAsia="Calibri" w:hAnsi="Arial" w:cs="Arial"/>
                <w:szCs w:val="24"/>
              </w:rPr>
            </w:pPr>
            <w:r w:rsidRPr="00EE3F1D">
              <w:rPr>
                <w:rFonts w:ascii="Arial" w:eastAsia="Calibri" w:hAnsi="Arial" w:cs="Arial"/>
                <w:szCs w:val="24"/>
              </w:rPr>
              <w:t>A/I/C</w:t>
            </w:r>
          </w:p>
        </w:tc>
      </w:tr>
      <w:tr w:rsidR="00870686" w:rsidRPr="00EE3F1D" w14:paraId="62C86F75" w14:textId="77777777" w:rsidTr="00326B98">
        <w:trPr>
          <w:trHeight w:val="20"/>
        </w:trPr>
        <w:tc>
          <w:tcPr>
            <w:tcW w:w="5920" w:type="dxa"/>
          </w:tcPr>
          <w:p w14:paraId="15DC4CFA" w14:textId="77777777" w:rsidR="00870686" w:rsidRPr="00EE3F1D" w:rsidRDefault="00870686" w:rsidP="00F21A48">
            <w:pPr>
              <w:rPr>
                <w:rFonts w:ascii="Arial" w:hAnsi="Arial" w:cs="Arial"/>
                <w:szCs w:val="24"/>
              </w:rPr>
            </w:pPr>
            <w:r w:rsidRPr="00EE3F1D">
              <w:rPr>
                <w:rFonts w:ascii="Arial" w:hAnsi="Arial" w:cs="Arial"/>
                <w:szCs w:val="24"/>
              </w:rPr>
              <w:t>Accredited leadership / management qualification</w:t>
            </w:r>
          </w:p>
        </w:tc>
        <w:tc>
          <w:tcPr>
            <w:tcW w:w="1701" w:type="dxa"/>
          </w:tcPr>
          <w:p w14:paraId="3F81D0A3" w14:textId="77777777" w:rsidR="00870686" w:rsidRPr="00EE3F1D" w:rsidRDefault="005C5270" w:rsidP="00326B98">
            <w:pPr>
              <w:tabs>
                <w:tab w:val="left" w:pos="8280"/>
              </w:tabs>
              <w:jc w:val="center"/>
              <w:rPr>
                <w:rFonts w:ascii="Arial" w:hAnsi="Arial" w:cs="Arial"/>
                <w:szCs w:val="24"/>
              </w:rPr>
            </w:pPr>
            <w:r w:rsidRPr="00EE3F1D">
              <w:rPr>
                <w:rFonts w:ascii="Arial" w:hAnsi="Arial" w:cs="Arial"/>
                <w:szCs w:val="24"/>
              </w:rPr>
              <w:t>E</w:t>
            </w:r>
          </w:p>
        </w:tc>
        <w:tc>
          <w:tcPr>
            <w:tcW w:w="3119" w:type="dxa"/>
          </w:tcPr>
          <w:p w14:paraId="722DD16E" w14:textId="77777777" w:rsidR="00870686" w:rsidRPr="00EE3F1D" w:rsidRDefault="005C5270" w:rsidP="00F21A48">
            <w:pPr>
              <w:jc w:val="center"/>
              <w:rPr>
                <w:rFonts w:ascii="Arial" w:eastAsia="Calibri" w:hAnsi="Arial" w:cs="Arial"/>
                <w:szCs w:val="24"/>
              </w:rPr>
            </w:pPr>
            <w:r w:rsidRPr="00EE3F1D">
              <w:rPr>
                <w:rFonts w:ascii="Arial" w:hAnsi="Arial" w:cs="Arial"/>
                <w:szCs w:val="24"/>
              </w:rPr>
              <w:t>A/I/C</w:t>
            </w:r>
          </w:p>
        </w:tc>
      </w:tr>
      <w:tr w:rsidR="00870686" w:rsidRPr="00EE3F1D" w14:paraId="42950B2F" w14:textId="77777777" w:rsidTr="00326B98">
        <w:trPr>
          <w:trHeight w:val="20"/>
        </w:trPr>
        <w:tc>
          <w:tcPr>
            <w:tcW w:w="5920" w:type="dxa"/>
          </w:tcPr>
          <w:p w14:paraId="3E68B724" w14:textId="77777777" w:rsidR="00312BAF" w:rsidRPr="00EE3F1D" w:rsidRDefault="00F21A48" w:rsidP="00F21A48">
            <w:pPr>
              <w:rPr>
                <w:rFonts w:ascii="Arial" w:hAnsi="Arial" w:cs="Arial"/>
                <w:szCs w:val="24"/>
              </w:rPr>
            </w:pPr>
            <w:r w:rsidRPr="00EE3F1D">
              <w:rPr>
                <w:rFonts w:ascii="Arial" w:hAnsi="Arial" w:cs="Arial"/>
                <w:szCs w:val="24"/>
              </w:rPr>
              <w:t>Programme or project management</w:t>
            </w:r>
          </w:p>
        </w:tc>
        <w:tc>
          <w:tcPr>
            <w:tcW w:w="1701" w:type="dxa"/>
          </w:tcPr>
          <w:p w14:paraId="5246BF89" w14:textId="77777777" w:rsidR="00870686" w:rsidRPr="00EE3F1D" w:rsidRDefault="005C5270" w:rsidP="00312BAF">
            <w:pPr>
              <w:tabs>
                <w:tab w:val="left" w:pos="8280"/>
              </w:tabs>
              <w:jc w:val="center"/>
              <w:rPr>
                <w:rFonts w:ascii="Arial" w:hAnsi="Arial" w:cs="Arial"/>
                <w:szCs w:val="24"/>
              </w:rPr>
            </w:pPr>
            <w:r w:rsidRPr="00EE3F1D">
              <w:rPr>
                <w:rFonts w:ascii="Arial" w:hAnsi="Arial" w:cs="Arial"/>
                <w:szCs w:val="24"/>
              </w:rPr>
              <w:t>E</w:t>
            </w:r>
          </w:p>
        </w:tc>
        <w:tc>
          <w:tcPr>
            <w:tcW w:w="3119" w:type="dxa"/>
          </w:tcPr>
          <w:p w14:paraId="7F2ED457" w14:textId="77777777" w:rsidR="00870686" w:rsidRPr="00EE3F1D" w:rsidRDefault="005C5270" w:rsidP="00F21A48">
            <w:pPr>
              <w:jc w:val="center"/>
              <w:rPr>
                <w:rFonts w:ascii="Arial" w:eastAsia="Calibri" w:hAnsi="Arial" w:cs="Arial"/>
                <w:szCs w:val="24"/>
              </w:rPr>
            </w:pPr>
            <w:r w:rsidRPr="00EE3F1D">
              <w:rPr>
                <w:rFonts w:ascii="Arial" w:hAnsi="Arial" w:cs="Arial"/>
                <w:szCs w:val="24"/>
              </w:rPr>
              <w:t>A/I/C</w:t>
            </w:r>
          </w:p>
        </w:tc>
      </w:tr>
      <w:tr w:rsidR="003D13B0" w:rsidRPr="00EE3F1D" w14:paraId="15FB2B99" w14:textId="77777777" w:rsidTr="00326B98">
        <w:trPr>
          <w:trHeight w:val="20"/>
        </w:trPr>
        <w:tc>
          <w:tcPr>
            <w:tcW w:w="5920" w:type="dxa"/>
          </w:tcPr>
          <w:p w14:paraId="6ADAF465" w14:textId="77777777" w:rsidR="00312BAF" w:rsidRPr="00EE3F1D" w:rsidRDefault="003D13B0" w:rsidP="00F21A48">
            <w:pPr>
              <w:tabs>
                <w:tab w:val="num" w:pos="1636"/>
              </w:tabs>
              <w:rPr>
                <w:rFonts w:ascii="Arial" w:hAnsi="Arial" w:cs="Arial"/>
                <w:szCs w:val="24"/>
              </w:rPr>
            </w:pPr>
            <w:r w:rsidRPr="00EE3F1D">
              <w:rPr>
                <w:rFonts w:ascii="Arial" w:hAnsi="Arial" w:cs="Arial"/>
                <w:szCs w:val="24"/>
              </w:rPr>
              <w:t>Co</w:t>
            </w:r>
            <w:r w:rsidR="00F21A48" w:rsidRPr="00EE3F1D">
              <w:rPr>
                <w:rFonts w:ascii="Arial" w:hAnsi="Arial" w:cs="Arial"/>
                <w:szCs w:val="24"/>
              </w:rPr>
              <w:t>mputer related qualification</w:t>
            </w:r>
          </w:p>
        </w:tc>
        <w:tc>
          <w:tcPr>
            <w:tcW w:w="1701" w:type="dxa"/>
          </w:tcPr>
          <w:p w14:paraId="6CDEBD3A"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D</w:t>
            </w:r>
          </w:p>
        </w:tc>
        <w:tc>
          <w:tcPr>
            <w:tcW w:w="3119" w:type="dxa"/>
          </w:tcPr>
          <w:p w14:paraId="380E41B2" w14:textId="77777777" w:rsidR="003D13B0" w:rsidRPr="00EE3F1D" w:rsidRDefault="003D13B0" w:rsidP="00F21A48">
            <w:pPr>
              <w:jc w:val="center"/>
              <w:rPr>
                <w:rFonts w:ascii="Arial" w:hAnsi="Arial" w:cs="Arial"/>
                <w:szCs w:val="24"/>
              </w:rPr>
            </w:pPr>
            <w:r w:rsidRPr="00EE3F1D">
              <w:rPr>
                <w:rFonts w:ascii="Arial" w:hAnsi="Arial" w:cs="Arial"/>
                <w:szCs w:val="24"/>
              </w:rPr>
              <w:t>A/I/C</w:t>
            </w:r>
          </w:p>
        </w:tc>
      </w:tr>
      <w:tr w:rsidR="003D13B0" w:rsidRPr="00EE3F1D" w14:paraId="32200DDE" w14:textId="77777777" w:rsidTr="00326B98">
        <w:trPr>
          <w:trHeight w:val="20"/>
        </w:trPr>
        <w:tc>
          <w:tcPr>
            <w:tcW w:w="5920" w:type="dxa"/>
          </w:tcPr>
          <w:p w14:paraId="5FC44F91" w14:textId="77777777" w:rsidR="003D13B0" w:rsidRPr="00EE3F1D" w:rsidRDefault="003D13B0" w:rsidP="00F21A48">
            <w:pPr>
              <w:tabs>
                <w:tab w:val="num" w:pos="1636"/>
              </w:tabs>
              <w:rPr>
                <w:rFonts w:ascii="Arial" w:hAnsi="Arial" w:cs="Arial"/>
                <w:szCs w:val="24"/>
              </w:rPr>
            </w:pPr>
            <w:r w:rsidRPr="00EE3F1D">
              <w:rPr>
                <w:rFonts w:ascii="Arial" w:hAnsi="Arial" w:cs="Arial"/>
                <w:szCs w:val="24"/>
              </w:rPr>
              <w:t xml:space="preserve">Evidence of continued professional </w:t>
            </w:r>
            <w:r w:rsidR="00F21A48" w:rsidRPr="00EE3F1D">
              <w:rPr>
                <w:rFonts w:ascii="Arial" w:hAnsi="Arial" w:cs="Arial"/>
                <w:szCs w:val="24"/>
              </w:rPr>
              <w:t>development</w:t>
            </w:r>
          </w:p>
        </w:tc>
        <w:tc>
          <w:tcPr>
            <w:tcW w:w="1701" w:type="dxa"/>
          </w:tcPr>
          <w:p w14:paraId="092D565B"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E</w:t>
            </w:r>
          </w:p>
        </w:tc>
        <w:tc>
          <w:tcPr>
            <w:tcW w:w="3119" w:type="dxa"/>
          </w:tcPr>
          <w:p w14:paraId="2B568B05" w14:textId="77777777" w:rsidR="003D13B0" w:rsidRPr="00EE3F1D" w:rsidRDefault="003D13B0" w:rsidP="00F21A48">
            <w:pPr>
              <w:jc w:val="center"/>
              <w:rPr>
                <w:rFonts w:ascii="Arial" w:hAnsi="Arial" w:cs="Arial"/>
                <w:szCs w:val="24"/>
              </w:rPr>
            </w:pPr>
            <w:r w:rsidRPr="00EE3F1D">
              <w:rPr>
                <w:rFonts w:ascii="Arial" w:hAnsi="Arial" w:cs="Arial"/>
                <w:szCs w:val="24"/>
              </w:rPr>
              <w:t>A/I/C</w:t>
            </w:r>
          </w:p>
        </w:tc>
      </w:tr>
      <w:tr w:rsidR="003D13B0" w:rsidRPr="00EE3F1D" w14:paraId="64FAE2B7" w14:textId="77777777" w:rsidTr="00326B98">
        <w:trPr>
          <w:trHeight w:val="20"/>
        </w:trPr>
        <w:tc>
          <w:tcPr>
            <w:tcW w:w="5920" w:type="dxa"/>
          </w:tcPr>
          <w:p w14:paraId="12C0C954" w14:textId="77777777" w:rsidR="003D13B0" w:rsidRPr="00EE3F1D" w:rsidRDefault="003D13B0" w:rsidP="00F21A48">
            <w:pPr>
              <w:tabs>
                <w:tab w:val="num" w:pos="1636"/>
                <w:tab w:val="left" w:pos="8280"/>
              </w:tabs>
              <w:rPr>
                <w:rFonts w:ascii="Arial" w:hAnsi="Arial" w:cs="Arial"/>
                <w:szCs w:val="24"/>
              </w:rPr>
            </w:pPr>
            <w:r w:rsidRPr="00EE3F1D">
              <w:rPr>
                <w:rFonts w:ascii="Arial" w:hAnsi="Arial" w:cs="Arial"/>
                <w:szCs w:val="24"/>
              </w:rPr>
              <w:t xml:space="preserve">Level 3 </w:t>
            </w:r>
            <w:r w:rsidR="00870686" w:rsidRPr="00EE3F1D">
              <w:rPr>
                <w:rFonts w:ascii="Arial" w:hAnsi="Arial" w:cs="Arial"/>
                <w:szCs w:val="24"/>
              </w:rPr>
              <w:t xml:space="preserve">or above </w:t>
            </w:r>
            <w:r w:rsidRPr="00EE3F1D">
              <w:rPr>
                <w:rFonts w:ascii="Arial" w:hAnsi="Arial" w:cs="Arial"/>
                <w:szCs w:val="24"/>
              </w:rPr>
              <w:t>ac</w:t>
            </w:r>
            <w:r w:rsidR="00F21A48" w:rsidRPr="00EE3F1D">
              <w:rPr>
                <w:rFonts w:ascii="Arial" w:hAnsi="Arial" w:cs="Arial"/>
                <w:szCs w:val="24"/>
              </w:rPr>
              <w:t>credited Personal Trainer award</w:t>
            </w:r>
          </w:p>
        </w:tc>
        <w:tc>
          <w:tcPr>
            <w:tcW w:w="1701" w:type="dxa"/>
          </w:tcPr>
          <w:p w14:paraId="08F86087" w14:textId="77777777" w:rsidR="003D13B0" w:rsidRPr="00EE3F1D" w:rsidRDefault="00C03BA8" w:rsidP="00F21A48">
            <w:pPr>
              <w:tabs>
                <w:tab w:val="left" w:pos="8280"/>
              </w:tabs>
              <w:jc w:val="center"/>
              <w:rPr>
                <w:rFonts w:ascii="Arial" w:hAnsi="Arial" w:cs="Arial"/>
                <w:szCs w:val="24"/>
              </w:rPr>
            </w:pPr>
            <w:r w:rsidRPr="00EE3F1D">
              <w:rPr>
                <w:rFonts w:ascii="Arial" w:hAnsi="Arial" w:cs="Arial"/>
                <w:szCs w:val="24"/>
              </w:rPr>
              <w:t>D</w:t>
            </w:r>
          </w:p>
        </w:tc>
        <w:tc>
          <w:tcPr>
            <w:tcW w:w="3119" w:type="dxa"/>
          </w:tcPr>
          <w:p w14:paraId="3B9BD9AF" w14:textId="77777777" w:rsidR="003D13B0" w:rsidRPr="00EE3F1D" w:rsidRDefault="003D13B0" w:rsidP="00F21A48">
            <w:pPr>
              <w:jc w:val="center"/>
              <w:rPr>
                <w:rFonts w:ascii="Arial" w:hAnsi="Arial" w:cs="Arial"/>
                <w:szCs w:val="24"/>
              </w:rPr>
            </w:pPr>
            <w:r w:rsidRPr="00EE3F1D">
              <w:rPr>
                <w:rFonts w:ascii="Arial" w:hAnsi="Arial" w:cs="Arial"/>
                <w:szCs w:val="24"/>
              </w:rPr>
              <w:t>A/I/C</w:t>
            </w:r>
          </w:p>
        </w:tc>
      </w:tr>
      <w:tr w:rsidR="003D13B0" w:rsidRPr="00EE3F1D" w14:paraId="3F2EC332" w14:textId="77777777" w:rsidTr="00326B98">
        <w:trPr>
          <w:trHeight w:val="20"/>
        </w:trPr>
        <w:tc>
          <w:tcPr>
            <w:tcW w:w="5920" w:type="dxa"/>
          </w:tcPr>
          <w:p w14:paraId="07D88603" w14:textId="77777777" w:rsidR="003D13B0" w:rsidRPr="00EE3F1D" w:rsidRDefault="003D13B0" w:rsidP="00F21A48">
            <w:pPr>
              <w:tabs>
                <w:tab w:val="num" w:pos="1636"/>
                <w:tab w:val="left" w:pos="8280"/>
              </w:tabs>
              <w:rPr>
                <w:rFonts w:ascii="Arial" w:hAnsi="Arial" w:cs="Arial"/>
                <w:szCs w:val="24"/>
              </w:rPr>
            </w:pPr>
            <w:r w:rsidRPr="00EE3F1D">
              <w:rPr>
                <w:rFonts w:ascii="Arial" w:hAnsi="Arial" w:cs="Arial"/>
                <w:szCs w:val="24"/>
              </w:rPr>
              <w:t>GP Referral Qualification (Wright Foundation or Gayton YM</w:t>
            </w:r>
            <w:r w:rsidR="00F21A48" w:rsidRPr="00EE3F1D">
              <w:rPr>
                <w:rFonts w:ascii="Arial" w:hAnsi="Arial" w:cs="Arial"/>
                <w:szCs w:val="24"/>
              </w:rPr>
              <w:t>CA/Fit)</w:t>
            </w:r>
          </w:p>
        </w:tc>
        <w:tc>
          <w:tcPr>
            <w:tcW w:w="1701" w:type="dxa"/>
          </w:tcPr>
          <w:p w14:paraId="1899DA6A" w14:textId="1D59B6B4" w:rsidR="003D13B0" w:rsidRPr="00EE3F1D" w:rsidRDefault="00660F96" w:rsidP="00F21A48">
            <w:pPr>
              <w:tabs>
                <w:tab w:val="left" w:pos="8280"/>
              </w:tabs>
              <w:jc w:val="center"/>
              <w:rPr>
                <w:rFonts w:ascii="Arial" w:hAnsi="Arial" w:cs="Arial"/>
                <w:szCs w:val="24"/>
              </w:rPr>
            </w:pPr>
            <w:r>
              <w:rPr>
                <w:rFonts w:ascii="Arial" w:hAnsi="Arial" w:cs="Arial"/>
                <w:szCs w:val="24"/>
              </w:rPr>
              <w:t>D</w:t>
            </w:r>
          </w:p>
        </w:tc>
        <w:tc>
          <w:tcPr>
            <w:tcW w:w="3119" w:type="dxa"/>
          </w:tcPr>
          <w:p w14:paraId="615CC642" w14:textId="77777777" w:rsidR="003D13B0" w:rsidRPr="00EE3F1D" w:rsidRDefault="003D13B0" w:rsidP="00F21A48">
            <w:pPr>
              <w:jc w:val="center"/>
              <w:rPr>
                <w:rFonts w:ascii="Arial" w:hAnsi="Arial" w:cs="Arial"/>
                <w:szCs w:val="24"/>
              </w:rPr>
            </w:pPr>
            <w:r w:rsidRPr="00EE3F1D">
              <w:rPr>
                <w:rFonts w:ascii="Arial" w:hAnsi="Arial" w:cs="Arial"/>
                <w:szCs w:val="24"/>
              </w:rPr>
              <w:t>A/I/C</w:t>
            </w:r>
          </w:p>
        </w:tc>
      </w:tr>
      <w:tr w:rsidR="003D13B0" w:rsidRPr="00EE3F1D" w14:paraId="0B363448" w14:textId="77777777" w:rsidTr="00326B98">
        <w:trPr>
          <w:trHeight w:val="20"/>
        </w:trPr>
        <w:tc>
          <w:tcPr>
            <w:tcW w:w="5920" w:type="dxa"/>
          </w:tcPr>
          <w:p w14:paraId="00031A41" w14:textId="56966DC0" w:rsidR="003D13B0" w:rsidRPr="00EE3F1D" w:rsidRDefault="00F21A48" w:rsidP="00F21A48">
            <w:pPr>
              <w:rPr>
                <w:rFonts w:ascii="Arial" w:hAnsi="Arial" w:cs="Arial"/>
                <w:szCs w:val="24"/>
              </w:rPr>
            </w:pPr>
            <w:r w:rsidRPr="00EE3F1D">
              <w:rPr>
                <w:rFonts w:ascii="Arial" w:hAnsi="Arial" w:cs="Arial"/>
                <w:szCs w:val="24"/>
              </w:rPr>
              <w:t xml:space="preserve">Accredited at Level 3: </w:t>
            </w:r>
            <w:r w:rsidR="008B173C">
              <w:rPr>
                <w:rFonts w:ascii="Arial" w:hAnsi="Arial" w:cs="Arial"/>
                <w:szCs w:val="24"/>
              </w:rPr>
              <w:t>CIMSPA</w:t>
            </w:r>
          </w:p>
        </w:tc>
        <w:tc>
          <w:tcPr>
            <w:tcW w:w="1701" w:type="dxa"/>
          </w:tcPr>
          <w:p w14:paraId="1212CEDD"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D</w:t>
            </w:r>
          </w:p>
        </w:tc>
        <w:tc>
          <w:tcPr>
            <w:tcW w:w="3119" w:type="dxa"/>
          </w:tcPr>
          <w:p w14:paraId="76969DF2" w14:textId="77777777" w:rsidR="003D13B0" w:rsidRPr="00EE3F1D" w:rsidRDefault="003D13B0" w:rsidP="00F21A48">
            <w:pPr>
              <w:jc w:val="center"/>
              <w:rPr>
                <w:rFonts w:ascii="Arial" w:hAnsi="Arial" w:cs="Arial"/>
                <w:szCs w:val="24"/>
              </w:rPr>
            </w:pPr>
            <w:r w:rsidRPr="00EE3F1D">
              <w:rPr>
                <w:rFonts w:ascii="Arial" w:hAnsi="Arial" w:cs="Arial"/>
                <w:szCs w:val="24"/>
              </w:rPr>
              <w:t>A/I/C</w:t>
            </w:r>
          </w:p>
        </w:tc>
      </w:tr>
      <w:tr w:rsidR="003D13B0" w:rsidRPr="00EE3F1D" w14:paraId="4FCF9B78" w14:textId="77777777" w:rsidTr="00326B98">
        <w:trPr>
          <w:trHeight w:val="20"/>
        </w:trPr>
        <w:tc>
          <w:tcPr>
            <w:tcW w:w="5920" w:type="dxa"/>
          </w:tcPr>
          <w:p w14:paraId="3980647B" w14:textId="77777777" w:rsidR="003D13B0" w:rsidRPr="00EE3F1D" w:rsidRDefault="00F21A48" w:rsidP="00F21A48">
            <w:pPr>
              <w:rPr>
                <w:rFonts w:ascii="Arial" w:hAnsi="Arial" w:cs="Arial"/>
                <w:szCs w:val="24"/>
              </w:rPr>
            </w:pPr>
            <w:r w:rsidRPr="00EE3F1D">
              <w:rPr>
                <w:rFonts w:ascii="Arial" w:hAnsi="Arial" w:cs="Arial"/>
                <w:szCs w:val="24"/>
              </w:rPr>
              <w:t xml:space="preserve">BACPR (British Association of Cardiac and Pulmonary </w:t>
            </w:r>
            <w:r w:rsidR="00312BAF" w:rsidRPr="00EE3F1D">
              <w:rPr>
                <w:rFonts w:ascii="Arial" w:hAnsi="Arial" w:cs="Arial"/>
                <w:szCs w:val="24"/>
              </w:rPr>
              <w:t>Rehabilitation)</w:t>
            </w:r>
          </w:p>
        </w:tc>
        <w:tc>
          <w:tcPr>
            <w:tcW w:w="1701" w:type="dxa"/>
          </w:tcPr>
          <w:p w14:paraId="0D9B909D"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D</w:t>
            </w:r>
          </w:p>
        </w:tc>
        <w:tc>
          <w:tcPr>
            <w:tcW w:w="3119" w:type="dxa"/>
          </w:tcPr>
          <w:p w14:paraId="240786EB" w14:textId="77777777" w:rsidR="003D13B0" w:rsidRPr="00EE3F1D" w:rsidRDefault="003D13B0" w:rsidP="00F21A48">
            <w:pPr>
              <w:jc w:val="center"/>
              <w:rPr>
                <w:rFonts w:ascii="Arial" w:hAnsi="Arial" w:cs="Arial"/>
                <w:szCs w:val="24"/>
              </w:rPr>
            </w:pPr>
            <w:r w:rsidRPr="00EE3F1D">
              <w:rPr>
                <w:rFonts w:ascii="Arial" w:hAnsi="Arial" w:cs="Arial"/>
                <w:szCs w:val="24"/>
              </w:rPr>
              <w:t>A/I/C</w:t>
            </w:r>
          </w:p>
        </w:tc>
      </w:tr>
      <w:tr w:rsidR="003D13B0" w:rsidRPr="00EE3F1D" w14:paraId="16ECD8C7" w14:textId="77777777" w:rsidTr="00326B98">
        <w:trPr>
          <w:trHeight w:val="20"/>
        </w:trPr>
        <w:tc>
          <w:tcPr>
            <w:tcW w:w="5920" w:type="dxa"/>
          </w:tcPr>
          <w:p w14:paraId="6A8C29FA" w14:textId="77777777" w:rsidR="003D13B0" w:rsidRPr="00EE3F1D" w:rsidRDefault="00326B98" w:rsidP="00F21A48">
            <w:pPr>
              <w:tabs>
                <w:tab w:val="num" w:pos="1636"/>
                <w:tab w:val="left" w:pos="8280"/>
              </w:tabs>
              <w:rPr>
                <w:rFonts w:ascii="Arial" w:hAnsi="Arial" w:cs="Arial"/>
                <w:szCs w:val="24"/>
              </w:rPr>
            </w:pPr>
            <w:r w:rsidRPr="00EE3F1D">
              <w:rPr>
                <w:rFonts w:ascii="Arial" w:hAnsi="Arial" w:cs="Arial"/>
                <w:szCs w:val="24"/>
              </w:rPr>
              <w:t>Safeguarding</w:t>
            </w:r>
          </w:p>
        </w:tc>
        <w:tc>
          <w:tcPr>
            <w:tcW w:w="1701" w:type="dxa"/>
          </w:tcPr>
          <w:p w14:paraId="1E333E6E"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D</w:t>
            </w:r>
          </w:p>
        </w:tc>
        <w:tc>
          <w:tcPr>
            <w:tcW w:w="3119" w:type="dxa"/>
          </w:tcPr>
          <w:p w14:paraId="2EEEB6F0" w14:textId="77777777" w:rsidR="003D13B0" w:rsidRPr="00EE3F1D" w:rsidRDefault="003D13B0" w:rsidP="00F21A48">
            <w:pPr>
              <w:jc w:val="center"/>
              <w:rPr>
                <w:rFonts w:ascii="Arial" w:hAnsi="Arial" w:cs="Arial"/>
                <w:szCs w:val="24"/>
              </w:rPr>
            </w:pPr>
            <w:r w:rsidRPr="00EE3F1D">
              <w:rPr>
                <w:rFonts w:ascii="Arial" w:hAnsi="Arial" w:cs="Arial"/>
                <w:szCs w:val="24"/>
              </w:rPr>
              <w:t>A/I/C</w:t>
            </w:r>
          </w:p>
        </w:tc>
      </w:tr>
      <w:tr w:rsidR="00D4499D" w:rsidRPr="00EE3F1D" w14:paraId="4BDC8AD8" w14:textId="77777777" w:rsidTr="00326B98">
        <w:trPr>
          <w:trHeight w:val="20"/>
        </w:trPr>
        <w:tc>
          <w:tcPr>
            <w:tcW w:w="10740" w:type="dxa"/>
            <w:gridSpan w:val="3"/>
            <w:shd w:val="clear" w:color="auto" w:fill="D9D9D9"/>
          </w:tcPr>
          <w:p w14:paraId="1744F7A1" w14:textId="77777777" w:rsidR="00D4499D" w:rsidRPr="00EE3F1D" w:rsidRDefault="00D4499D" w:rsidP="00F21A48">
            <w:pPr>
              <w:rPr>
                <w:rFonts w:ascii="Arial" w:hAnsi="Arial" w:cs="Arial"/>
                <w:b/>
                <w:bCs/>
                <w:szCs w:val="24"/>
                <w:u w:val="single"/>
              </w:rPr>
            </w:pPr>
            <w:r w:rsidRPr="00EE3F1D">
              <w:rPr>
                <w:rFonts w:ascii="Arial" w:hAnsi="Arial" w:cs="Arial"/>
                <w:b/>
                <w:bCs/>
                <w:szCs w:val="24"/>
                <w:u w:val="single"/>
              </w:rPr>
              <w:t>EXPERIENCE</w:t>
            </w:r>
          </w:p>
        </w:tc>
      </w:tr>
      <w:tr w:rsidR="00D4499D" w:rsidRPr="00EE3F1D" w14:paraId="62BC220E" w14:textId="77777777" w:rsidTr="00326B98">
        <w:trPr>
          <w:trHeight w:val="20"/>
        </w:trPr>
        <w:tc>
          <w:tcPr>
            <w:tcW w:w="5920" w:type="dxa"/>
          </w:tcPr>
          <w:p w14:paraId="66C75283" w14:textId="47B3F8B8" w:rsidR="00D4499D" w:rsidRPr="00EE3F1D" w:rsidRDefault="00E67DD7" w:rsidP="00326B98">
            <w:pPr>
              <w:rPr>
                <w:rFonts w:ascii="Arial" w:hAnsi="Arial" w:cs="Arial"/>
                <w:szCs w:val="24"/>
              </w:rPr>
            </w:pPr>
            <w:r w:rsidRPr="00EE3F1D">
              <w:rPr>
                <w:rFonts w:ascii="Arial" w:hAnsi="Arial" w:cs="Arial"/>
                <w:szCs w:val="24"/>
              </w:rPr>
              <w:t xml:space="preserve">Experience of managing people, </w:t>
            </w:r>
            <w:r w:rsidR="00660F96" w:rsidRPr="00EE3F1D">
              <w:rPr>
                <w:rFonts w:ascii="Arial" w:hAnsi="Arial" w:cs="Arial"/>
                <w:szCs w:val="24"/>
              </w:rPr>
              <w:t>resources,</w:t>
            </w:r>
            <w:r w:rsidR="00326B98" w:rsidRPr="00EE3F1D">
              <w:rPr>
                <w:rFonts w:ascii="Arial" w:hAnsi="Arial" w:cs="Arial"/>
                <w:szCs w:val="24"/>
              </w:rPr>
              <w:t xml:space="preserve"> and financial budgets</w:t>
            </w:r>
          </w:p>
        </w:tc>
        <w:tc>
          <w:tcPr>
            <w:tcW w:w="1701" w:type="dxa"/>
          </w:tcPr>
          <w:p w14:paraId="07B567D3" w14:textId="77777777" w:rsidR="00D4499D" w:rsidRPr="00EE3F1D" w:rsidRDefault="00D4499D" w:rsidP="00F21A48">
            <w:pPr>
              <w:tabs>
                <w:tab w:val="left" w:pos="8280"/>
              </w:tabs>
              <w:jc w:val="center"/>
              <w:rPr>
                <w:rFonts w:ascii="Arial" w:hAnsi="Arial" w:cs="Arial"/>
                <w:szCs w:val="24"/>
              </w:rPr>
            </w:pPr>
            <w:r w:rsidRPr="00EE3F1D">
              <w:rPr>
                <w:rFonts w:ascii="Arial" w:hAnsi="Arial" w:cs="Arial"/>
                <w:szCs w:val="24"/>
              </w:rPr>
              <w:t>E</w:t>
            </w:r>
          </w:p>
        </w:tc>
        <w:tc>
          <w:tcPr>
            <w:tcW w:w="3119" w:type="dxa"/>
          </w:tcPr>
          <w:p w14:paraId="555CC345" w14:textId="77777777" w:rsidR="00D4499D" w:rsidRPr="00EE3F1D" w:rsidRDefault="00D4499D" w:rsidP="00F21A48">
            <w:pPr>
              <w:jc w:val="center"/>
              <w:rPr>
                <w:rFonts w:ascii="Arial" w:hAnsi="Arial" w:cs="Arial"/>
                <w:szCs w:val="24"/>
              </w:rPr>
            </w:pPr>
            <w:r w:rsidRPr="00EE3F1D">
              <w:rPr>
                <w:rFonts w:ascii="Arial" w:hAnsi="Arial" w:cs="Arial"/>
                <w:szCs w:val="24"/>
              </w:rPr>
              <w:t>A/I/R</w:t>
            </w:r>
          </w:p>
        </w:tc>
      </w:tr>
      <w:tr w:rsidR="00E67DD7" w:rsidRPr="00EE3F1D" w14:paraId="1D4AB6F6" w14:textId="77777777" w:rsidTr="00326B98">
        <w:trPr>
          <w:trHeight w:val="20"/>
        </w:trPr>
        <w:tc>
          <w:tcPr>
            <w:tcW w:w="5920" w:type="dxa"/>
          </w:tcPr>
          <w:p w14:paraId="667353D1" w14:textId="77777777" w:rsidR="00E67DD7" w:rsidRPr="00EE3F1D" w:rsidRDefault="00E67DD7" w:rsidP="00326B98">
            <w:pPr>
              <w:rPr>
                <w:rFonts w:ascii="Arial" w:hAnsi="Arial" w:cs="Arial"/>
                <w:szCs w:val="24"/>
              </w:rPr>
            </w:pPr>
            <w:r w:rsidRPr="00EE3F1D">
              <w:rPr>
                <w:rFonts w:ascii="Arial" w:hAnsi="Arial" w:cs="Arial"/>
                <w:szCs w:val="24"/>
              </w:rPr>
              <w:t>Performance management experience</w:t>
            </w:r>
          </w:p>
        </w:tc>
        <w:tc>
          <w:tcPr>
            <w:tcW w:w="1701" w:type="dxa"/>
          </w:tcPr>
          <w:p w14:paraId="716365DE" w14:textId="77777777" w:rsidR="00E67DD7" w:rsidRPr="00EE3F1D" w:rsidRDefault="0073065A" w:rsidP="00F21A48">
            <w:pPr>
              <w:tabs>
                <w:tab w:val="left" w:pos="8280"/>
              </w:tabs>
              <w:jc w:val="center"/>
              <w:rPr>
                <w:rFonts w:ascii="Arial" w:hAnsi="Arial" w:cs="Arial"/>
                <w:szCs w:val="24"/>
              </w:rPr>
            </w:pPr>
            <w:r w:rsidRPr="00EE3F1D">
              <w:rPr>
                <w:rFonts w:ascii="Arial" w:hAnsi="Arial" w:cs="Arial"/>
                <w:szCs w:val="24"/>
              </w:rPr>
              <w:t>E</w:t>
            </w:r>
          </w:p>
        </w:tc>
        <w:tc>
          <w:tcPr>
            <w:tcW w:w="3119" w:type="dxa"/>
          </w:tcPr>
          <w:p w14:paraId="0D47F9E6" w14:textId="77777777" w:rsidR="00E67DD7" w:rsidRPr="00EE3F1D" w:rsidRDefault="0073065A" w:rsidP="00F21A48">
            <w:pPr>
              <w:jc w:val="center"/>
              <w:rPr>
                <w:rFonts w:ascii="Arial" w:hAnsi="Arial" w:cs="Arial"/>
                <w:szCs w:val="24"/>
              </w:rPr>
            </w:pPr>
            <w:r w:rsidRPr="00EE3F1D">
              <w:rPr>
                <w:rFonts w:ascii="Arial" w:hAnsi="Arial" w:cs="Arial"/>
                <w:szCs w:val="24"/>
              </w:rPr>
              <w:t>A/I/R</w:t>
            </w:r>
          </w:p>
        </w:tc>
      </w:tr>
      <w:tr w:rsidR="0073065A" w:rsidRPr="00EE3F1D" w14:paraId="41E59C24" w14:textId="77777777" w:rsidTr="00326B98">
        <w:trPr>
          <w:trHeight w:val="20"/>
        </w:trPr>
        <w:tc>
          <w:tcPr>
            <w:tcW w:w="5920" w:type="dxa"/>
          </w:tcPr>
          <w:p w14:paraId="5659BD01" w14:textId="77777777" w:rsidR="0073065A" w:rsidRPr="00EE3F1D" w:rsidRDefault="0073065A" w:rsidP="00E67DD7">
            <w:pPr>
              <w:rPr>
                <w:rFonts w:ascii="Arial" w:hAnsi="Arial" w:cs="Arial"/>
                <w:szCs w:val="24"/>
              </w:rPr>
            </w:pPr>
            <w:r w:rsidRPr="00EE3F1D">
              <w:rPr>
                <w:rFonts w:ascii="Arial" w:hAnsi="Arial" w:cs="Arial"/>
                <w:szCs w:val="24"/>
              </w:rPr>
              <w:t xml:space="preserve">Experience of leisure related project / programme management </w:t>
            </w:r>
          </w:p>
        </w:tc>
        <w:tc>
          <w:tcPr>
            <w:tcW w:w="1701" w:type="dxa"/>
          </w:tcPr>
          <w:p w14:paraId="4BB4ADB3" w14:textId="77777777" w:rsidR="0073065A" w:rsidRPr="00EE3F1D" w:rsidRDefault="0073065A" w:rsidP="00F21A48">
            <w:pPr>
              <w:tabs>
                <w:tab w:val="left" w:pos="8280"/>
              </w:tabs>
              <w:jc w:val="center"/>
              <w:rPr>
                <w:rFonts w:ascii="Arial" w:hAnsi="Arial" w:cs="Arial"/>
                <w:szCs w:val="24"/>
              </w:rPr>
            </w:pPr>
            <w:r w:rsidRPr="00EE3F1D">
              <w:rPr>
                <w:rFonts w:ascii="Arial" w:hAnsi="Arial" w:cs="Arial"/>
                <w:szCs w:val="24"/>
              </w:rPr>
              <w:t>E</w:t>
            </w:r>
          </w:p>
        </w:tc>
        <w:tc>
          <w:tcPr>
            <w:tcW w:w="3119" w:type="dxa"/>
          </w:tcPr>
          <w:p w14:paraId="6D7879CD" w14:textId="77777777" w:rsidR="0073065A" w:rsidRPr="00EE3F1D" w:rsidRDefault="0073065A" w:rsidP="00F21A48">
            <w:pPr>
              <w:jc w:val="center"/>
              <w:rPr>
                <w:rFonts w:ascii="Arial" w:hAnsi="Arial" w:cs="Arial"/>
                <w:szCs w:val="24"/>
              </w:rPr>
            </w:pPr>
            <w:r w:rsidRPr="00EE3F1D">
              <w:rPr>
                <w:rFonts w:ascii="Arial" w:hAnsi="Arial" w:cs="Arial"/>
                <w:szCs w:val="24"/>
              </w:rPr>
              <w:t>A/I/R</w:t>
            </w:r>
          </w:p>
        </w:tc>
      </w:tr>
      <w:tr w:rsidR="0073065A" w:rsidRPr="00EE3F1D" w14:paraId="0E1F27CC" w14:textId="77777777" w:rsidTr="00326B98">
        <w:trPr>
          <w:trHeight w:val="20"/>
        </w:trPr>
        <w:tc>
          <w:tcPr>
            <w:tcW w:w="5920" w:type="dxa"/>
          </w:tcPr>
          <w:p w14:paraId="20A3F5DC" w14:textId="77777777" w:rsidR="0073065A" w:rsidRPr="00EE3F1D" w:rsidRDefault="0073065A" w:rsidP="00E67DD7">
            <w:pPr>
              <w:rPr>
                <w:rFonts w:ascii="Arial" w:hAnsi="Arial" w:cs="Arial"/>
                <w:szCs w:val="24"/>
              </w:rPr>
            </w:pPr>
            <w:r w:rsidRPr="00EE3F1D">
              <w:rPr>
                <w:rFonts w:ascii="Arial" w:hAnsi="Arial" w:cs="Arial"/>
                <w:szCs w:val="24"/>
              </w:rPr>
              <w:t>Supervisory experience</w:t>
            </w:r>
          </w:p>
        </w:tc>
        <w:tc>
          <w:tcPr>
            <w:tcW w:w="1701" w:type="dxa"/>
          </w:tcPr>
          <w:p w14:paraId="4D1BB829" w14:textId="77777777" w:rsidR="0073065A" w:rsidRPr="00EE3F1D" w:rsidRDefault="0073065A" w:rsidP="00F21A48">
            <w:pPr>
              <w:tabs>
                <w:tab w:val="left" w:pos="8280"/>
              </w:tabs>
              <w:jc w:val="center"/>
              <w:rPr>
                <w:rFonts w:ascii="Arial" w:hAnsi="Arial" w:cs="Arial"/>
                <w:szCs w:val="24"/>
              </w:rPr>
            </w:pPr>
            <w:r w:rsidRPr="00EE3F1D">
              <w:rPr>
                <w:rFonts w:ascii="Arial" w:hAnsi="Arial" w:cs="Arial"/>
                <w:szCs w:val="24"/>
              </w:rPr>
              <w:t>E</w:t>
            </w:r>
          </w:p>
        </w:tc>
        <w:tc>
          <w:tcPr>
            <w:tcW w:w="3119" w:type="dxa"/>
          </w:tcPr>
          <w:p w14:paraId="3B74E26C" w14:textId="77777777" w:rsidR="0073065A" w:rsidRPr="00EE3F1D" w:rsidRDefault="0073065A" w:rsidP="00F21A48">
            <w:pPr>
              <w:jc w:val="center"/>
              <w:rPr>
                <w:rFonts w:ascii="Arial" w:hAnsi="Arial" w:cs="Arial"/>
                <w:szCs w:val="24"/>
              </w:rPr>
            </w:pPr>
            <w:r w:rsidRPr="00EE3F1D">
              <w:rPr>
                <w:rFonts w:ascii="Arial" w:hAnsi="Arial" w:cs="Arial"/>
                <w:szCs w:val="24"/>
              </w:rPr>
              <w:t>A/I/R</w:t>
            </w:r>
          </w:p>
        </w:tc>
      </w:tr>
      <w:tr w:rsidR="00337F4C" w:rsidRPr="00EE3F1D" w14:paraId="04519676" w14:textId="77777777" w:rsidTr="00326B98">
        <w:trPr>
          <w:trHeight w:val="20"/>
        </w:trPr>
        <w:tc>
          <w:tcPr>
            <w:tcW w:w="5920" w:type="dxa"/>
          </w:tcPr>
          <w:p w14:paraId="5C46796D" w14:textId="77777777" w:rsidR="00337F4C" w:rsidRPr="00EE3F1D" w:rsidRDefault="00337F4C" w:rsidP="00337F4C">
            <w:pPr>
              <w:rPr>
                <w:rFonts w:ascii="Arial" w:hAnsi="Arial" w:cs="Arial"/>
                <w:szCs w:val="24"/>
              </w:rPr>
            </w:pPr>
            <w:r w:rsidRPr="00EE3F1D">
              <w:rPr>
                <w:rFonts w:ascii="Arial" w:hAnsi="Arial" w:cs="Arial"/>
                <w:szCs w:val="24"/>
              </w:rPr>
              <w:t>Implementation of service improvements</w:t>
            </w:r>
          </w:p>
        </w:tc>
        <w:tc>
          <w:tcPr>
            <w:tcW w:w="1701" w:type="dxa"/>
          </w:tcPr>
          <w:p w14:paraId="16AD2CE8"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0CA07FC0"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12AF68A4" w14:textId="77777777" w:rsidTr="00326B98">
        <w:trPr>
          <w:trHeight w:val="20"/>
        </w:trPr>
        <w:tc>
          <w:tcPr>
            <w:tcW w:w="5920" w:type="dxa"/>
          </w:tcPr>
          <w:p w14:paraId="4905D8B3" w14:textId="77777777" w:rsidR="00337F4C" w:rsidRPr="00EE3F1D" w:rsidRDefault="00337F4C" w:rsidP="00337F4C">
            <w:pPr>
              <w:tabs>
                <w:tab w:val="num" w:pos="1636"/>
              </w:tabs>
              <w:rPr>
                <w:rFonts w:ascii="Arial" w:hAnsi="Arial" w:cs="Arial"/>
                <w:szCs w:val="24"/>
              </w:rPr>
            </w:pPr>
            <w:r w:rsidRPr="00EE3F1D">
              <w:rPr>
                <w:rFonts w:ascii="Arial" w:hAnsi="Arial" w:cs="Arial"/>
                <w:szCs w:val="24"/>
              </w:rPr>
              <w:t>Producing and managing service specifications / agreements</w:t>
            </w:r>
          </w:p>
        </w:tc>
        <w:tc>
          <w:tcPr>
            <w:tcW w:w="1701" w:type="dxa"/>
          </w:tcPr>
          <w:p w14:paraId="00572ED6"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2BAC791F"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7CA3FD65" w14:textId="77777777" w:rsidTr="00326B98">
        <w:trPr>
          <w:trHeight w:val="20"/>
        </w:trPr>
        <w:tc>
          <w:tcPr>
            <w:tcW w:w="5920" w:type="dxa"/>
          </w:tcPr>
          <w:p w14:paraId="6E4E1D4A" w14:textId="77777777" w:rsidR="00337F4C" w:rsidRPr="00EE3F1D" w:rsidRDefault="00337F4C" w:rsidP="00337F4C">
            <w:pPr>
              <w:tabs>
                <w:tab w:val="num" w:pos="1636"/>
              </w:tabs>
              <w:rPr>
                <w:rFonts w:ascii="Arial" w:hAnsi="Arial" w:cs="Arial"/>
                <w:szCs w:val="24"/>
              </w:rPr>
            </w:pPr>
            <w:r w:rsidRPr="00EE3F1D">
              <w:rPr>
                <w:rFonts w:ascii="Arial" w:hAnsi="Arial" w:cs="Arial"/>
                <w:szCs w:val="24"/>
              </w:rPr>
              <w:t>Developing relationships with clients / customers and key stakeholders</w:t>
            </w:r>
          </w:p>
        </w:tc>
        <w:tc>
          <w:tcPr>
            <w:tcW w:w="1701" w:type="dxa"/>
          </w:tcPr>
          <w:p w14:paraId="45C68530"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6BF04C17"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6C7E1D3D" w14:textId="77777777" w:rsidTr="00326B98">
        <w:trPr>
          <w:trHeight w:val="20"/>
        </w:trPr>
        <w:tc>
          <w:tcPr>
            <w:tcW w:w="5920" w:type="dxa"/>
          </w:tcPr>
          <w:p w14:paraId="3A3D1363" w14:textId="77777777" w:rsidR="00337F4C" w:rsidRPr="00EE3F1D" w:rsidRDefault="00337F4C" w:rsidP="00337F4C">
            <w:pPr>
              <w:tabs>
                <w:tab w:val="num" w:pos="1636"/>
              </w:tabs>
              <w:rPr>
                <w:rFonts w:ascii="Arial" w:hAnsi="Arial" w:cs="Arial"/>
                <w:szCs w:val="24"/>
              </w:rPr>
            </w:pPr>
            <w:r w:rsidRPr="00EE3F1D">
              <w:rPr>
                <w:rFonts w:ascii="Arial" w:hAnsi="Arial" w:cs="Arial"/>
                <w:szCs w:val="24"/>
              </w:rPr>
              <w:t>Managing organisational change</w:t>
            </w:r>
          </w:p>
        </w:tc>
        <w:tc>
          <w:tcPr>
            <w:tcW w:w="1701" w:type="dxa"/>
          </w:tcPr>
          <w:p w14:paraId="541D9501"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0DEA319D"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64521EA7" w14:textId="77777777" w:rsidTr="00326B98">
        <w:trPr>
          <w:trHeight w:val="20"/>
        </w:trPr>
        <w:tc>
          <w:tcPr>
            <w:tcW w:w="5920" w:type="dxa"/>
          </w:tcPr>
          <w:p w14:paraId="3D3498C2" w14:textId="77777777" w:rsidR="00337F4C" w:rsidRPr="00EE3F1D" w:rsidRDefault="00337F4C" w:rsidP="00337F4C">
            <w:pPr>
              <w:tabs>
                <w:tab w:val="num" w:pos="1636"/>
              </w:tabs>
              <w:rPr>
                <w:rFonts w:ascii="Arial" w:hAnsi="Arial" w:cs="Arial"/>
                <w:szCs w:val="24"/>
              </w:rPr>
            </w:pPr>
            <w:r w:rsidRPr="00EE3F1D">
              <w:rPr>
                <w:rFonts w:ascii="Arial" w:hAnsi="Arial" w:cs="Arial"/>
                <w:szCs w:val="24"/>
              </w:rPr>
              <w:t>Using IT applications and systems</w:t>
            </w:r>
          </w:p>
        </w:tc>
        <w:tc>
          <w:tcPr>
            <w:tcW w:w="1701" w:type="dxa"/>
          </w:tcPr>
          <w:p w14:paraId="25D51E06"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7BED93F5"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15B7A763" w14:textId="77777777" w:rsidTr="00326B98">
        <w:trPr>
          <w:trHeight w:val="20"/>
        </w:trPr>
        <w:tc>
          <w:tcPr>
            <w:tcW w:w="5920" w:type="dxa"/>
          </w:tcPr>
          <w:p w14:paraId="3D6EE83A" w14:textId="77777777" w:rsidR="00337F4C" w:rsidRPr="00EE3F1D" w:rsidRDefault="00337F4C" w:rsidP="00337F4C">
            <w:pPr>
              <w:tabs>
                <w:tab w:val="num" w:pos="1636"/>
              </w:tabs>
              <w:rPr>
                <w:rFonts w:ascii="Arial" w:hAnsi="Arial" w:cs="Arial"/>
                <w:szCs w:val="24"/>
              </w:rPr>
            </w:pPr>
            <w:r w:rsidRPr="00EE3F1D">
              <w:rPr>
                <w:rFonts w:ascii="Arial" w:hAnsi="Arial" w:cs="Arial"/>
                <w:szCs w:val="24"/>
              </w:rPr>
              <w:t>Client retention management</w:t>
            </w:r>
          </w:p>
        </w:tc>
        <w:tc>
          <w:tcPr>
            <w:tcW w:w="1701" w:type="dxa"/>
          </w:tcPr>
          <w:p w14:paraId="62CFC0B3"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572085BE"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17D68B78" w14:textId="77777777" w:rsidTr="00326B98">
        <w:trPr>
          <w:trHeight w:val="20"/>
        </w:trPr>
        <w:tc>
          <w:tcPr>
            <w:tcW w:w="5920" w:type="dxa"/>
          </w:tcPr>
          <w:p w14:paraId="419D40E1" w14:textId="77777777" w:rsidR="00337F4C" w:rsidRPr="00EE3F1D" w:rsidRDefault="00337F4C" w:rsidP="00337F4C">
            <w:pPr>
              <w:tabs>
                <w:tab w:val="num" w:pos="1636"/>
              </w:tabs>
              <w:rPr>
                <w:rFonts w:ascii="Arial" w:hAnsi="Arial" w:cs="Arial"/>
                <w:szCs w:val="24"/>
              </w:rPr>
            </w:pPr>
            <w:r w:rsidRPr="00EE3F1D">
              <w:rPr>
                <w:rFonts w:ascii="Arial" w:hAnsi="Arial" w:cs="Arial"/>
                <w:szCs w:val="24"/>
              </w:rPr>
              <w:t>Budget management</w:t>
            </w:r>
          </w:p>
        </w:tc>
        <w:tc>
          <w:tcPr>
            <w:tcW w:w="1701" w:type="dxa"/>
          </w:tcPr>
          <w:p w14:paraId="48CECF41"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40F1D072"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3CAE7AE9" w14:textId="77777777" w:rsidTr="00326B98">
        <w:trPr>
          <w:trHeight w:val="20"/>
        </w:trPr>
        <w:tc>
          <w:tcPr>
            <w:tcW w:w="5920" w:type="dxa"/>
          </w:tcPr>
          <w:p w14:paraId="1CB13D35" w14:textId="77777777" w:rsidR="00337F4C" w:rsidRPr="00EE3F1D" w:rsidRDefault="00337F4C" w:rsidP="00337F4C">
            <w:pPr>
              <w:tabs>
                <w:tab w:val="num" w:pos="1636"/>
              </w:tabs>
              <w:rPr>
                <w:rFonts w:ascii="Arial" w:hAnsi="Arial" w:cs="Arial"/>
                <w:szCs w:val="24"/>
              </w:rPr>
            </w:pPr>
            <w:r w:rsidRPr="00EE3F1D">
              <w:rPr>
                <w:rFonts w:ascii="Arial" w:hAnsi="Arial" w:cs="Arial"/>
                <w:szCs w:val="24"/>
              </w:rPr>
              <w:t xml:space="preserve">Service planning </w:t>
            </w:r>
          </w:p>
        </w:tc>
        <w:tc>
          <w:tcPr>
            <w:tcW w:w="1701" w:type="dxa"/>
          </w:tcPr>
          <w:p w14:paraId="5685E016"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68F290EB"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070EF55A" w14:textId="77777777" w:rsidTr="00326B98">
        <w:trPr>
          <w:trHeight w:val="20"/>
        </w:trPr>
        <w:tc>
          <w:tcPr>
            <w:tcW w:w="5920" w:type="dxa"/>
          </w:tcPr>
          <w:p w14:paraId="0CAE19EF" w14:textId="77777777" w:rsidR="00337F4C" w:rsidRPr="00EE3F1D" w:rsidRDefault="00337F4C" w:rsidP="00337F4C">
            <w:pPr>
              <w:tabs>
                <w:tab w:val="num" w:pos="1636"/>
              </w:tabs>
              <w:rPr>
                <w:rFonts w:ascii="Arial" w:hAnsi="Arial" w:cs="Arial"/>
                <w:szCs w:val="24"/>
              </w:rPr>
            </w:pPr>
            <w:r w:rsidRPr="00EE3F1D">
              <w:rPr>
                <w:rFonts w:ascii="Arial" w:hAnsi="Arial" w:cs="Arial"/>
                <w:szCs w:val="24"/>
              </w:rPr>
              <w:t xml:space="preserve">Partnership working with the voluntary, public and private sector </w:t>
            </w:r>
          </w:p>
        </w:tc>
        <w:tc>
          <w:tcPr>
            <w:tcW w:w="1701" w:type="dxa"/>
          </w:tcPr>
          <w:p w14:paraId="0E259EC6"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5448C734"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39B1DB80" w14:textId="77777777" w:rsidTr="00326B98">
        <w:trPr>
          <w:trHeight w:val="20"/>
        </w:trPr>
        <w:tc>
          <w:tcPr>
            <w:tcW w:w="10740" w:type="dxa"/>
            <w:gridSpan w:val="3"/>
            <w:shd w:val="clear" w:color="auto" w:fill="D9D9D9"/>
          </w:tcPr>
          <w:p w14:paraId="63E740E7" w14:textId="77777777" w:rsidR="00337F4C" w:rsidRPr="00EE3F1D" w:rsidRDefault="00337F4C" w:rsidP="00337F4C">
            <w:pPr>
              <w:rPr>
                <w:rFonts w:ascii="Arial" w:hAnsi="Arial" w:cs="Arial"/>
                <w:szCs w:val="24"/>
              </w:rPr>
            </w:pPr>
            <w:r w:rsidRPr="00EE3F1D">
              <w:rPr>
                <w:rFonts w:ascii="Arial" w:hAnsi="Arial" w:cs="Arial"/>
                <w:b/>
                <w:bCs/>
                <w:szCs w:val="24"/>
                <w:u w:val="single"/>
              </w:rPr>
              <w:t>KNOWLEDGE OF:</w:t>
            </w:r>
          </w:p>
        </w:tc>
      </w:tr>
      <w:tr w:rsidR="00717E4D" w:rsidRPr="00EE3F1D" w14:paraId="1E516CD6" w14:textId="77777777" w:rsidTr="00326B98">
        <w:trPr>
          <w:trHeight w:val="20"/>
        </w:trPr>
        <w:tc>
          <w:tcPr>
            <w:tcW w:w="5920" w:type="dxa"/>
            <w:vAlign w:val="center"/>
          </w:tcPr>
          <w:p w14:paraId="773E8175" w14:textId="77777777" w:rsidR="00717E4D" w:rsidRPr="00EE3F1D" w:rsidRDefault="00717E4D" w:rsidP="00337F4C">
            <w:pPr>
              <w:tabs>
                <w:tab w:val="num" w:pos="1636"/>
              </w:tabs>
              <w:jc w:val="both"/>
              <w:rPr>
                <w:rFonts w:ascii="Arial" w:hAnsi="Arial" w:cs="Arial"/>
                <w:szCs w:val="24"/>
              </w:rPr>
            </w:pPr>
            <w:r w:rsidRPr="00EE3F1D">
              <w:rPr>
                <w:rFonts w:ascii="Arial" w:hAnsi="Arial" w:cs="Arial"/>
                <w:szCs w:val="24"/>
              </w:rPr>
              <w:t xml:space="preserve">Knowledge of Fitness industry </w:t>
            </w:r>
          </w:p>
        </w:tc>
        <w:tc>
          <w:tcPr>
            <w:tcW w:w="1701" w:type="dxa"/>
          </w:tcPr>
          <w:p w14:paraId="33F95C0B" w14:textId="0C53B364" w:rsidR="00717E4D" w:rsidRPr="00EE3F1D" w:rsidRDefault="00E50AF8" w:rsidP="00337F4C">
            <w:pPr>
              <w:tabs>
                <w:tab w:val="left" w:pos="8280"/>
              </w:tabs>
              <w:jc w:val="center"/>
              <w:rPr>
                <w:rFonts w:ascii="Arial" w:hAnsi="Arial" w:cs="Arial"/>
                <w:szCs w:val="24"/>
              </w:rPr>
            </w:pPr>
            <w:r>
              <w:rPr>
                <w:rFonts w:ascii="Arial" w:hAnsi="Arial" w:cs="Arial"/>
                <w:szCs w:val="24"/>
              </w:rPr>
              <w:t>D</w:t>
            </w:r>
          </w:p>
        </w:tc>
        <w:tc>
          <w:tcPr>
            <w:tcW w:w="3119" w:type="dxa"/>
          </w:tcPr>
          <w:p w14:paraId="004CD343" w14:textId="3AF1F760" w:rsidR="00717E4D" w:rsidRPr="00EE3F1D" w:rsidRDefault="00E50AF8" w:rsidP="00337F4C">
            <w:pPr>
              <w:jc w:val="center"/>
              <w:rPr>
                <w:rFonts w:ascii="Arial" w:hAnsi="Arial" w:cs="Arial"/>
                <w:szCs w:val="24"/>
              </w:rPr>
            </w:pPr>
            <w:r>
              <w:rPr>
                <w:rFonts w:ascii="Arial" w:hAnsi="Arial" w:cs="Arial"/>
                <w:szCs w:val="24"/>
              </w:rPr>
              <w:t>A/I</w:t>
            </w:r>
          </w:p>
        </w:tc>
      </w:tr>
      <w:tr w:rsidR="00337F4C" w:rsidRPr="00EE3F1D" w14:paraId="350123D1" w14:textId="77777777" w:rsidTr="00326B98">
        <w:trPr>
          <w:trHeight w:val="20"/>
        </w:trPr>
        <w:tc>
          <w:tcPr>
            <w:tcW w:w="5920" w:type="dxa"/>
            <w:vAlign w:val="center"/>
          </w:tcPr>
          <w:p w14:paraId="34C909C3" w14:textId="77777777" w:rsidR="00337F4C" w:rsidRPr="00EE3F1D" w:rsidRDefault="00107E01" w:rsidP="00337F4C">
            <w:pPr>
              <w:tabs>
                <w:tab w:val="num" w:pos="1636"/>
              </w:tabs>
              <w:jc w:val="both"/>
              <w:rPr>
                <w:rFonts w:ascii="Arial" w:hAnsi="Arial" w:cs="Arial"/>
                <w:szCs w:val="24"/>
              </w:rPr>
            </w:pPr>
            <w:r w:rsidRPr="00EE3F1D">
              <w:rPr>
                <w:rFonts w:ascii="Arial" w:hAnsi="Arial" w:cs="Arial"/>
                <w:szCs w:val="24"/>
              </w:rPr>
              <w:t xml:space="preserve">Strategic framework for Public Health and related governance arrangements </w:t>
            </w:r>
          </w:p>
        </w:tc>
        <w:tc>
          <w:tcPr>
            <w:tcW w:w="1701" w:type="dxa"/>
          </w:tcPr>
          <w:p w14:paraId="1F8852A9"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4BD7E88C" w14:textId="77777777" w:rsidR="00337F4C" w:rsidRPr="00EE3F1D" w:rsidRDefault="00337F4C" w:rsidP="00337F4C">
            <w:pPr>
              <w:jc w:val="center"/>
              <w:rPr>
                <w:rFonts w:ascii="Arial" w:hAnsi="Arial" w:cs="Arial"/>
                <w:szCs w:val="24"/>
              </w:rPr>
            </w:pPr>
            <w:r w:rsidRPr="00EE3F1D">
              <w:rPr>
                <w:rFonts w:ascii="Arial" w:hAnsi="Arial" w:cs="Arial"/>
                <w:szCs w:val="24"/>
              </w:rPr>
              <w:t>A/I</w:t>
            </w:r>
          </w:p>
        </w:tc>
      </w:tr>
      <w:tr w:rsidR="00337F4C" w:rsidRPr="00EE3F1D" w14:paraId="0658ADE5" w14:textId="77777777" w:rsidTr="00326B98">
        <w:trPr>
          <w:trHeight w:val="20"/>
        </w:trPr>
        <w:tc>
          <w:tcPr>
            <w:tcW w:w="5920" w:type="dxa"/>
            <w:vAlign w:val="center"/>
          </w:tcPr>
          <w:p w14:paraId="07C7E46B" w14:textId="77777777" w:rsidR="00337F4C" w:rsidRPr="00EE3F1D" w:rsidRDefault="00337F4C" w:rsidP="00337F4C">
            <w:pPr>
              <w:tabs>
                <w:tab w:val="num" w:pos="1636"/>
              </w:tabs>
              <w:jc w:val="both"/>
              <w:rPr>
                <w:rFonts w:ascii="Arial" w:hAnsi="Arial" w:cs="Arial"/>
                <w:szCs w:val="24"/>
              </w:rPr>
            </w:pPr>
            <w:r w:rsidRPr="00EE3F1D">
              <w:rPr>
                <w:rFonts w:ascii="Arial" w:hAnsi="Arial" w:cs="Arial"/>
                <w:szCs w:val="24"/>
              </w:rPr>
              <w:t>Statutory, voluntary and private sector funding agencies, grant application and monitoring processes</w:t>
            </w:r>
          </w:p>
        </w:tc>
        <w:tc>
          <w:tcPr>
            <w:tcW w:w="1701" w:type="dxa"/>
          </w:tcPr>
          <w:p w14:paraId="1A928808"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D</w:t>
            </w:r>
          </w:p>
        </w:tc>
        <w:tc>
          <w:tcPr>
            <w:tcW w:w="3119" w:type="dxa"/>
          </w:tcPr>
          <w:p w14:paraId="0279665D" w14:textId="77777777" w:rsidR="00337F4C" w:rsidRPr="00EE3F1D" w:rsidRDefault="00337F4C" w:rsidP="00337F4C">
            <w:pPr>
              <w:jc w:val="center"/>
              <w:rPr>
                <w:rFonts w:ascii="Arial" w:hAnsi="Arial" w:cs="Arial"/>
                <w:szCs w:val="24"/>
              </w:rPr>
            </w:pPr>
            <w:r w:rsidRPr="00EE3F1D">
              <w:rPr>
                <w:rFonts w:ascii="Arial" w:hAnsi="Arial" w:cs="Arial"/>
                <w:szCs w:val="24"/>
              </w:rPr>
              <w:t>A/I</w:t>
            </w:r>
          </w:p>
        </w:tc>
      </w:tr>
      <w:tr w:rsidR="00337F4C" w:rsidRPr="00EE3F1D" w14:paraId="1651AB17" w14:textId="77777777" w:rsidTr="00326B98">
        <w:trPr>
          <w:trHeight w:val="20"/>
        </w:trPr>
        <w:tc>
          <w:tcPr>
            <w:tcW w:w="5920" w:type="dxa"/>
            <w:vAlign w:val="center"/>
          </w:tcPr>
          <w:p w14:paraId="1313CED6" w14:textId="77777777" w:rsidR="00337F4C" w:rsidRPr="00EE3F1D" w:rsidRDefault="00337F4C" w:rsidP="00337F4C">
            <w:pPr>
              <w:tabs>
                <w:tab w:val="num" w:pos="1636"/>
              </w:tabs>
              <w:jc w:val="both"/>
              <w:rPr>
                <w:rFonts w:ascii="Arial" w:hAnsi="Arial" w:cs="Arial"/>
                <w:szCs w:val="24"/>
              </w:rPr>
            </w:pPr>
            <w:r w:rsidRPr="00EE3F1D">
              <w:rPr>
                <w:rFonts w:ascii="Arial" w:hAnsi="Arial" w:cs="Arial"/>
                <w:szCs w:val="24"/>
              </w:rPr>
              <w:t xml:space="preserve">Structure and funding avenues of </w:t>
            </w:r>
            <w:r w:rsidR="00107E01" w:rsidRPr="00EE3F1D">
              <w:rPr>
                <w:rFonts w:ascii="Arial" w:hAnsi="Arial" w:cs="Arial"/>
                <w:szCs w:val="24"/>
              </w:rPr>
              <w:t xml:space="preserve">the </w:t>
            </w:r>
            <w:r w:rsidRPr="00EE3F1D">
              <w:rPr>
                <w:rFonts w:ascii="Arial" w:hAnsi="Arial" w:cs="Arial"/>
                <w:szCs w:val="24"/>
              </w:rPr>
              <w:t xml:space="preserve">health </w:t>
            </w:r>
            <w:r w:rsidR="00107E01" w:rsidRPr="00EE3F1D">
              <w:rPr>
                <w:rFonts w:ascii="Arial" w:hAnsi="Arial" w:cs="Arial"/>
                <w:szCs w:val="24"/>
              </w:rPr>
              <w:t xml:space="preserve">and fitness </w:t>
            </w:r>
            <w:r w:rsidRPr="00EE3F1D">
              <w:rPr>
                <w:rFonts w:ascii="Arial" w:hAnsi="Arial" w:cs="Arial"/>
                <w:szCs w:val="24"/>
              </w:rPr>
              <w:t>sector</w:t>
            </w:r>
          </w:p>
        </w:tc>
        <w:tc>
          <w:tcPr>
            <w:tcW w:w="1701" w:type="dxa"/>
          </w:tcPr>
          <w:p w14:paraId="79F2AB64"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D</w:t>
            </w:r>
          </w:p>
        </w:tc>
        <w:tc>
          <w:tcPr>
            <w:tcW w:w="3119" w:type="dxa"/>
          </w:tcPr>
          <w:p w14:paraId="6DA60D1B" w14:textId="77777777" w:rsidR="00337F4C" w:rsidRPr="00EE3F1D" w:rsidRDefault="00337F4C" w:rsidP="00337F4C">
            <w:pPr>
              <w:jc w:val="center"/>
              <w:rPr>
                <w:rFonts w:ascii="Arial" w:hAnsi="Arial" w:cs="Arial"/>
                <w:szCs w:val="24"/>
              </w:rPr>
            </w:pPr>
            <w:r w:rsidRPr="00EE3F1D">
              <w:rPr>
                <w:rFonts w:ascii="Arial" w:hAnsi="Arial" w:cs="Arial"/>
                <w:szCs w:val="24"/>
              </w:rPr>
              <w:t>A/I</w:t>
            </w:r>
          </w:p>
        </w:tc>
      </w:tr>
      <w:tr w:rsidR="00337F4C" w:rsidRPr="00EE3F1D" w14:paraId="372395AE" w14:textId="77777777" w:rsidTr="00326B98">
        <w:trPr>
          <w:trHeight w:val="20"/>
        </w:trPr>
        <w:tc>
          <w:tcPr>
            <w:tcW w:w="5920" w:type="dxa"/>
            <w:vAlign w:val="center"/>
          </w:tcPr>
          <w:p w14:paraId="561D4295" w14:textId="77777777" w:rsidR="00337F4C" w:rsidRPr="00EE3F1D" w:rsidRDefault="00107E01" w:rsidP="00337F4C">
            <w:pPr>
              <w:tabs>
                <w:tab w:val="num" w:pos="1636"/>
              </w:tabs>
              <w:jc w:val="both"/>
              <w:rPr>
                <w:rFonts w:ascii="Arial" w:hAnsi="Arial" w:cs="Arial"/>
                <w:szCs w:val="24"/>
              </w:rPr>
            </w:pPr>
            <w:r w:rsidRPr="00EE3F1D">
              <w:rPr>
                <w:rFonts w:ascii="Arial" w:hAnsi="Arial" w:cs="Arial"/>
                <w:szCs w:val="24"/>
              </w:rPr>
              <w:t>Best practice principles and local government modernisation agenda</w:t>
            </w:r>
          </w:p>
        </w:tc>
        <w:tc>
          <w:tcPr>
            <w:tcW w:w="1701" w:type="dxa"/>
          </w:tcPr>
          <w:p w14:paraId="3B9034EE"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264B7065" w14:textId="77777777" w:rsidR="00337F4C" w:rsidRPr="00EE3F1D" w:rsidRDefault="00337F4C" w:rsidP="00337F4C">
            <w:pPr>
              <w:jc w:val="center"/>
              <w:rPr>
                <w:rFonts w:ascii="Arial" w:hAnsi="Arial" w:cs="Arial"/>
                <w:szCs w:val="24"/>
              </w:rPr>
            </w:pPr>
            <w:r w:rsidRPr="00EE3F1D">
              <w:rPr>
                <w:rFonts w:ascii="Arial" w:hAnsi="Arial" w:cs="Arial"/>
                <w:szCs w:val="24"/>
              </w:rPr>
              <w:t>A/I</w:t>
            </w:r>
          </w:p>
        </w:tc>
      </w:tr>
      <w:tr w:rsidR="00337F4C" w:rsidRPr="00EE3F1D" w14:paraId="2E3E4A43" w14:textId="77777777" w:rsidTr="00326B98">
        <w:trPr>
          <w:trHeight w:val="20"/>
        </w:trPr>
        <w:tc>
          <w:tcPr>
            <w:tcW w:w="5920" w:type="dxa"/>
            <w:vAlign w:val="center"/>
          </w:tcPr>
          <w:p w14:paraId="6B31F685" w14:textId="77777777" w:rsidR="00337F4C" w:rsidRPr="00EE3F1D" w:rsidRDefault="00107E01" w:rsidP="00107E01">
            <w:pPr>
              <w:tabs>
                <w:tab w:val="num" w:pos="1636"/>
              </w:tabs>
              <w:jc w:val="both"/>
              <w:rPr>
                <w:rFonts w:ascii="Arial" w:hAnsi="Arial" w:cs="Arial"/>
                <w:szCs w:val="24"/>
              </w:rPr>
            </w:pPr>
            <w:r w:rsidRPr="00EE3F1D">
              <w:rPr>
                <w:rFonts w:ascii="Arial" w:hAnsi="Arial" w:cs="Arial"/>
                <w:szCs w:val="24"/>
              </w:rPr>
              <w:t>Data protection principles and legislation</w:t>
            </w:r>
          </w:p>
        </w:tc>
        <w:tc>
          <w:tcPr>
            <w:tcW w:w="1701" w:type="dxa"/>
          </w:tcPr>
          <w:p w14:paraId="76CB4300"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D</w:t>
            </w:r>
          </w:p>
        </w:tc>
        <w:tc>
          <w:tcPr>
            <w:tcW w:w="3119" w:type="dxa"/>
          </w:tcPr>
          <w:p w14:paraId="6ED64C69" w14:textId="77777777" w:rsidR="00337F4C" w:rsidRPr="00EE3F1D" w:rsidRDefault="00337F4C" w:rsidP="00337F4C">
            <w:pPr>
              <w:jc w:val="center"/>
              <w:rPr>
                <w:rFonts w:ascii="Arial" w:hAnsi="Arial" w:cs="Arial"/>
                <w:szCs w:val="24"/>
              </w:rPr>
            </w:pPr>
            <w:r w:rsidRPr="00EE3F1D">
              <w:rPr>
                <w:rFonts w:ascii="Arial" w:hAnsi="Arial" w:cs="Arial"/>
                <w:szCs w:val="24"/>
              </w:rPr>
              <w:t>A/I</w:t>
            </w:r>
          </w:p>
        </w:tc>
      </w:tr>
      <w:tr w:rsidR="00107E01" w:rsidRPr="00EE3F1D" w14:paraId="2B946531" w14:textId="77777777" w:rsidTr="00326B98">
        <w:trPr>
          <w:trHeight w:val="20"/>
        </w:trPr>
        <w:tc>
          <w:tcPr>
            <w:tcW w:w="5920" w:type="dxa"/>
            <w:vAlign w:val="center"/>
          </w:tcPr>
          <w:p w14:paraId="26B3B865" w14:textId="77777777" w:rsidR="00107E01" w:rsidRPr="00EE3F1D" w:rsidRDefault="00107E01" w:rsidP="00337F4C">
            <w:pPr>
              <w:tabs>
                <w:tab w:val="num" w:pos="1636"/>
              </w:tabs>
              <w:jc w:val="both"/>
              <w:rPr>
                <w:rFonts w:ascii="Arial" w:hAnsi="Arial" w:cs="Arial"/>
                <w:szCs w:val="24"/>
              </w:rPr>
            </w:pPr>
            <w:r w:rsidRPr="00EE3F1D">
              <w:rPr>
                <w:rFonts w:ascii="Arial" w:hAnsi="Arial" w:cs="Arial"/>
                <w:szCs w:val="24"/>
              </w:rPr>
              <w:t>Governance structure of Local Authority and its practices / procedures</w:t>
            </w:r>
          </w:p>
        </w:tc>
        <w:tc>
          <w:tcPr>
            <w:tcW w:w="1701" w:type="dxa"/>
          </w:tcPr>
          <w:p w14:paraId="57B5BC2D" w14:textId="77777777" w:rsidR="00107E01" w:rsidRPr="00EE3F1D" w:rsidRDefault="00107E01"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7201011B" w14:textId="77777777" w:rsidR="00107E01" w:rsidRPr="00EE3F1D" w:rsidRDefault="00107E01" w:rsidP="00337F4C">
            <w:pPr>
              <w:jc w:val="center"/>
              <w:rPr>
                <w:rFonts w:ascii="Arial" w:hAnsi="Arial" w:cs="Arial"/>
                <w:szCs w:val="24"/>
              </w:rPr>
            </w:pPr>
            <w:r w:rsidRPr="00EE3F1D">
              <w:rPr>
                <w:rFonts w:ascii="Arial" w:hAnsi="Arial" w:cs="Arial"/>
                <w:szCs w:val="24"/>
              </w:rPr>
              <w:t>A/I</w:t>
            </w:r>
          </w:p>
        </w:tc>
      </w:tr>
      <w:tr w:rsidR="00337F4C" w:rsidRPr="00EE3F1D" w14:paraId="0F181ECF" w14:textId="77777777" w:rsidTr="00326B98">
        <w:trPr>
          <w:trHeight w:val="20"/>
        </w:trPr>
        <w:tc>
          <w:tcPr>
            <w:tcW w:w="10740" w:type="dxa"/>
            <w:gridSpan w:val="3"/>
            <w:shd w:val="clear" w:color="auto" w:fill="D9D9D9"/>
          </w:tcPr>
          <w:p w14:paraId="76FAD05B" w14:textId="77777777" w:rsidR="00337F4C" w:rsidRPr="00EE3F1D" w:rsidRDefault="00337F4C" w:rsidP="00337F4C">
            <w:pPr>
              <w:tabs>
                <w:tab w:val="left" w:pos="492"/>
                <w:tab w:val="left" w:pos="8280"/>
              </w:tabs>
              <w:rPr>
                <w:rFonts w:ascii="Arial" w:hAnsi="Arial" w:cs="Arial"/>
                <w:szCs w:val="24"/>
              </w:rPr>
            </w:pPr>
            <w:r w:rsidRPr="00EE3F1D">
              <w:rPr>
                <w:rFonts w:ascii="Arial" w:hAnsi="Arial" w:cs="Arial"/>
                <w:b/>
                <w:bCs/>
                <w:szCs w:val="24"/>
                <w:u w:val="single"/>
              </w:rPr>
              <w:t>SKILLS</w:t>
            </w:r>
          </w:p>
        </w:tc>
      </w:tr>
      <w:tr w:rsidR="00A64427" w:rsidRPr="00EE3F1D" w14:paraId="76A91211" w14:textId="77777777" w:rsidTr="00326B98">
        <w:trPr>
          <w:trHeight w:val="20"/>
        </w:trPr>
        <w:tc>
          <w:tcPr>
            <w:tcW w:w="5920" w:type="dxa"/>
          </w:tcPr>
          <w:p w14:paraId="2B62A678"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Excellent leadership and management skills</w:t>
            </w:r>
          </w:p>
        </w:tc>
        <w:tc>
          <w:tcPr>
            <w:tcW w:w="1701" w:type="dxa"/>
          </w:tcPr>
          <w:p w14:paraId="02991713"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4616E056" w14:textId="77777777" w:rsidR="00A64427" w:rsidRPr="00EE3F1D" w:rsidRDefault="00A64427" w:rsidP="00A64427">
            <w:pPr>
              <w:jc w:val="center"/>
              <w:rPr>
                <w:rFonts w:ascii="Arial" w:eastAsia="Calibri" w:hAnsi="Arial" w:cs="Arial"/>
                <w:bCs/>
                <w:szCs w:val="24"/>
              </w:rPr>
            </w:pPr>
            <w:r w:rsidRPr="00EE3F1D">
              <w:rPr>
                <w:rFonts w:ascii="Arial" w:eastAsia="Calibri" w:hAnsi="Arial" w:cs="Arial"/>
                <w:bCs/>
                <w:szCs w:val="24"/>
              </w:rPr>
              <w:t>A/I</w:t>
            </w:r>
          </w:p>
        </w:tc>
      </w:tr>
      <w:tr w:rsidR="00A64427" w:rsidRPr="00EE3F1D" w14:paraId="32EDD6A2" w14:textId="77777777" w:rsidTr="00326B98">
        <w:trPr>
          <w:trHeight w:val="20"/>
        </w:trPr>
        <w:tc>
          <w:tcPr>
            <w:tcW w:w="5920" w:type="dxa"/>
          </w:tcPr>
          <w:p w14:paraId="4F270A50"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lastRenderedPageBreak/>
              <w:t>Excellent programme and project management methods</w:t>
            </w:r>
          </w:p>
        </w:tc>
        <w:tc>
          <w:tcPr>
            <w:tcW w:w="1701" w:type="dxa"/>
          </w:tcPr>
          <w:p w14:paraId="27C38DE2"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1426E362" w14:textId="77777777" w:rsidR="00A64427" w:rsidRPr="00EE3F1D" w:rsidRDefault="00A64427" w:rsidP="00A64427">
            <w:pPr>
              <w:jc w:val="center"/>
              <w:rPr>
                <w:rFonts w:ascii="Arial" w:hAnsi="Arial" w:cs="Arial"/>
                <w:bCs/>
                <w:szCs w:val="24"/>
              </w:rPr>
            </w:pPr>
            <w:r w:rsidRPr="00EE3F1D">
              <w:rPr>
                <w:rFonts w:ascii="Arial" w:hAnsi="Arial" w:cs="Arial"/>
                <w:bCs/>
                <w:szCs w:val="24"/>
              </w:rPr>
              <w:t>A/I</w:t>
            </w:r>
          </w:p>
        </w:tc>
      </w:tr>
      <w:tr w:rsidR="00A64427" w:rsidRPr="00EE3F1D" w14:paraId="62DAB20D" w14:textId="77777777" w:rsidTr="00326B98">
        <w:trPr>
          <w:trHeight w:val="20"/>
        </w:trPr>
        <w:tc>
          <w:tcPr>
            <w:tcW w:w="5920" w:type="dxa"/>
          </w:tcPr>
          <w:p w14:paraId="694FC8E2"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Excellent communication, both written and verbal</w:t>
            </w:r>
          </w:p>
        </w:tc>
        <w:tc>
          <w:tcPr>
            <w:tcW w:w="1701" w:type="dxa"/>
          </w:tcPr>
          <w:p w14:paraId="34DA839C"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3DF7B4AA" w14:textId="77777777" w:rsidR="00A64427" w:rsidRPr="00EE3F1D" w:rsidRDefault="00A64427" w:rsidP="00A64427">
            <w:pPr>
              <w:jc w:val="center"/>
              <w:rPr>
                <w:rFonts w:ascii="Arial" w:eastAsia="Calibri" w:hAnsi="Arial" w:cs="Arial"/>
                <w:bCs/>
                <w:szCs w:val="24"/>
              </w:rPr>
            </w:pPr>
            <w:r w:rsidRPr="00EE3F1D">
              <w:rPr>
                <w:rFonts w:ascii="Arial" w:eastAsia="Calibri" w:hAnsi="Arial" w:cs="Arial"/>
                <w:bCs/>
                <w:szCs w:val="24"/>
              </w:rPr>
              <w:t>A/I</w:t>
            </w:r>
          </w:p>
        </w:tc>
      </w:tr>
      <w:tr w:rsidR="00A64427" w:rsidRPr="00EE3F1D" w14:paraId="01E7602D" w14:textId="77777777" w:rsidTr="00326B98">
        <w:trPr>
          <w:trHeight w:val="20"/>
        </w:trPr>
        <w:tc>
          <w:tcPr>
            <w:tcW w:w="5920" w:type="dxa"/>
          </w:tcPr>
          <w:p w14:paraId="7AED83D2"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ICT skills, including Microsoft Office and its associated applications</w:t>
            </w:r>
          </w:p>
        </w:tc>
        <w:tc>
          <w:tcPr>
            <w:tcW w:w="1701" w:type="dxa"/>
          </w:tcPr>
          <w:p w14:paraId="04E70D19"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2EEE2AA9" w14:textId="77777777" w:rsidR="00A64427" w:rsidRPr="00EE3F1D" w:rsidRDefault="00A64427" w:rsidP="00A64427">
            <w:pPr>
              <w:jc w:val="center"/>
              <w:rPr>
                <w:rFonts w:ascii="Arial" w:hAnsi="Arial" w:cs="Arial"/>
                <w:bCs/>
                <w:szCs w:val="24"/>
              </w:rPr>
            </w:pPr>
            <w:r w:rsidRPr="00EE3F1D">
              <w:rPr>
                <w:rFonts w:ascii="Arial" w:hAnsi="Arial" w:cs="Arial"/>
                <w:bCs/>
                <w:szCs w:val="24"/>
              </w:rPr>
              <w:t>A/I</w:t>
            </w:r>
          </w:p>
        </w:tc>
      </w:tr>
      <w:tr w:rsidR="00A64427" w:rsidRPr="00EE3F1D" w14:paraId="40B0A1D0" w14:textId="77777777" w:rsidTr="00326B98">
        <w:trPr>
          <w:trHeight w:val="20"/>
        </w:trPr>
        <w:tc>
          <w:tcPr>
            <w:tcW w:w="5920" w:type="dxa"/>
          </w:tcPr>
          <w:p w14:paraId="24615C77"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Self-motivated and an ability to work unsupervised</w:t>
            </w:r>
          </w:p>
        </w:tc>
        <w:tc>
          <w:tcPr>
            <w:tcW w:w="1701" w:type="dxa"/>
          </w:tcPr>
          <w:p w14:paraId="46250AF6"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16226606" w14:textId="77777777" w:rsidR="00A64427" w:rsidRPr="00EE3F1D" w:rsidRDefault="00A64427" w:rsidP="00A64427">
            <w:pPr>
              <w:jc w:val="center"/>
              <w:rPr>
                <w:rFonts w:ascii="Arial" w:hAnsi="Arial" w:cs="Arial"/>
                <w:bCs/>
                <w:szCs w:val="24"/>
              </w:rPr>
            </w:pPr>
            <w:r w:rsidRPr="00EE3F1D">
              <w:rPr>
                <w:rFonts w:ascii="Arial" w:hAnsi="Arial" w:cs="Arial"/>
                <w:bCs/>
                <w:szCs w:val="24"/>
              </w:rPr>
              <w:t>A/I</w:t>
            </w:r>
          </w:p>
        </w:tc>
      </w:tr>
      <w:tr w:rsidR="00A64427" w:rsidRPr="00EE3F1D" w14:paraId="08002813" w14:textId="77777777" w:rsidTr="00326B98">
        <w:trPr>
          <w:trHeight w:val="20"/>
        </w:trPr>
        <w:tc>
          <w:tcPr>
            <w:tcW w:w="5920" w:type="dxa"/>
          </w:tcPr>
          <w:p w14:paraId="533C73CA"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Present ideas clearly in written, verbal or graphic form</w:t>
            </w:r>
          </w:p>
        </w:tc>
        <w:tc>
          <w:tcPr>
            <w:tcW w:w="1701" w:type="dxa"/>
          </w:tcPr>
          <w:p w14:paraId="5132F44F"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2AD35211" w14:textId="77777777" w:rsidR="00A64427" w:rsidRPr="00EE3F1D" w:rsidRDefault="00A64427" w:rsidP="00A64427">
            <w:pPr>
              <w:jc w:val="center"/>
              <w:rPr>
                <w:rFonts w:ascii="Arial" w:hAnsi="Arial" w:cs="Arial"/>
                <w:bCs/>
                <w:szCs w:val="24"/>
              </w:rPr>
            </w:pPr>
            <w:r w:rsidRPr="00EE3F1D">
              <w:rPr>
                <w:rFonts w:ascii="Arial" w:hAnsi="Arial" w:cs="Arial"/>
                <w:bCs/>
                <w:szCs w:val="24"/>
              </w:rPr>
              <w:t>A/I</w:t>
            </w:r>
          </w:p>
        </w:tc>
      </w:tr>
      <w:tr w:rsidR="00A64427" w:rsidRPr="00EE3F1D" w14:paraId="5FB3F100" w14:textId="77777777" w:rsidTr="00326B98">
        <w:trPr>
          <w:trHeight w:val="20"/>
        </w:trPr>
        <w:tc>
          <w:tcPr>
            <w:tcW w:w="5920" w:type="dxa"/>
          </w:tcPr>
          <w:p w14:paraId="090E28D6"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Staff and team development including mentoring and performance appraisal</w:t>
            </w:r>
          </w:p>
        </w:tc>
        <w:tc>
          <w:tcPr>
            <w:tcW w:w="1701" w:type="dxa"/>
          </w:tcPr>
          <w:p w14:paraId="7F415B9A"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09641630" w14:textId="77777777" w:rsidR="00A64427" w:rsidRPr="00EE3F1D" w:rsidRDefault="00A64427" w:rsidP="00A64427">
            <w:pPr>
              <w:jc w:val="center"/>
              <w:rPr>
                <w:rFonts w:ascii="Arial" w:hAnsi="Arial" w:cs="Arial"/>
                <w:bCs/>
                <w:szCs w:val="24"/>
              </w:rPr>
            </w:pPr>
            <w:r w:rsidRPr="00EE3F1D">
              <w:rPr>
                <w:rFonts w:ascii="Arial" w:hAnsi="Arial" w:cs="Arial"/>
                <w:bCs/>
                <w:szCs w:val="24"/>
              </w:rPr>
              <w:t>A/I</w:t>
            </w:r>
          </w:p>
        </w:tc>
      </w:tr>
      <w:tr w:rsidR="00A64427" w:rsidRPr="00EE3F1D" w14:paraId="42DADF1C" w14:textId="77777777" w:rsidTr="00326B98">
        <w:trPr>
          <w:trHeight w:val="20"/>
        </w:trPr>
        <w:tc>
          <w:tcPr>
            <w:tcW w:w="5920" w:type="dxa"/>
          </w:tcPr>
          <w:p w14:paraId="1531645F" w14:textId="77777777" w:rsidR="00A64427" w:rsidRPr="00EE3F1D" w:rsidRDefault="00A64427" w:rsidP="00A64427">
            <w:pPr>
              <w:tabs>
                <w:tab w:val="left" w:pos="567"/>
              </w:tabs>
              <w:rPr>
                <w:rFonts w:ascii="Arial" w:hAnsi="Arial" w:cs="Arial"/>
                <w:szCs w:val="24"/>
              </w:rPr>
            </w:pPr>
            <w:r w:rsidRPr="00EE3F1D">
              <w:rPr>
                <w:rFonts w:ascii="Arial" w:hAnsi="Arial" w:cs="Arial"/>
                <w:szCs w:val="24"/>
              </w:rPr>
              <w:t>Negotiation and influencing skills</w:t>
            </w:r>
          </w:p>
        </w:tc>
        <w:tc>
          <w:tcPr>
            <w:tcW w:w="1701" w:type="dxa"/>
          </w:tcPr>
          <w:p w14:paraId="22E43C0C"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28E0604B" w14:textId="77777777" w:rsidR="00A64427" w:rsidRPr="00EE3F1D" w:rsidRDefault="00A64427" w:rsidP="00A64427">
            <w:pPr>
              <w:jc w:val="center"/>
              <w:rPr>
                <w:rFonts w:ascii="Arial" w:eastAsia="Calibri" w:hAnsi="Arial" w:cs="Arial"/>
                <w:bCs/>
                <w:szCs w:val="24"/>
              </w:rPr>
            </w:pPr>
            <w:r w:rsidRPr="00EE3F1D">
              <w:rPr>
                <w:rFonts w:ascii="Arial" w:eastAsia="Calibri" w:hAnsi="Arial" w:cs="Arial"/>
                <w:bCs/>
                <w:szCs w:val="24"/>
              </w:rPr>
              <w:t>A/I</w:t>
            </w:r>
          </w:p>
        </w:tc>
      </w:tr>
      <w:tr w:rsidR="00A64427" w:rsidRPr="00EE3F1D" w14:paraId="0334AB96" w14:textId="77777777" w:rsidTr="00326B98">
        <w:trPr>
          <w:trHeight w:val="20"/>
        </w:trPr>
        <w:tc>
          <w:tcPr>
            <w:tcW w:w="5920" w:type="dxa"/>
          </w:tcPr>
          <w:p w14:paraId="61AE020C" w14:textId="77777777" w:rsidR="00A64427" w:rsidRPr="00EE3F1D" w:rsidRDefault="00A64427" w:rsidP="00A64427">
            <w:pPr>
              <w:tabs>
                <w:tab w:val="left" w:pos="567"/>
              </w:tabs>
              <w:rPr>
                <w:rFonts w:ascii="Arial" w:hAnsi="Arial" w:cs="Arial"/>
                <w:szCs w:val="24"/>
              </w:rPr>
            </w:pPr>
            <w:r w:rsidRPr="00EE3F1D">
              <w:rPr>
                <w:rFonts w:ascii="Arial" w:hAnsi="Arial" w:cs="Arial"/>
                <w:szCs w:val="24"/>
              </w:rPr>
              <w:t>Problem solving and analysis</w:t>
            </w:r>
          </w:p>
        </w:tc>
        <w:tc>
          <w:tcPr>
            <w:tcW w:w="1701" w:type="dxa"/>
          </w:tcPr>
          <w:p w14:paraId="6B916E22"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453AFE25" w14:textId="77777777" w:rsidR="00A64427" w:rsidRPr="00EE3F1D" w:rsidRDefault="00A64427" w:rsidP="00A64427">
            <w:pPr>
              <w:jc w:val="center"/>
              <w:rPr>
                <w:rFonts w:ascii="Arial" w:hAnsi="Arial" w:cs="Arial"/>
                <w:bCs/>
                <w:szCs w:val="24"/>
              </w:rPr>
            </w:pPr>
            <w:r w:rsidRPr="00EE3F1D">
              <w:rPr>
                <w:rFonts w:ascii="Arial" w:hAnsi="Arial" w:cs="Arial"/>
                <w:bCs/>
                <w:szCs w:val="24"/>
              </w:rPr>
              <w:t>A/I</w:t>
            </w:r>
          </w:p>
        </w:tc>
      </w:tr>
      <w:tr w:rsidR="00A64427" w:rsidRPr="00EE3F1D" w14:paraId="5A33F240" w14:textId="77777777" w:rsidTr="00326B98">
        <w:trPr>
          <w:trHeight w:val="20"/>
        </w:trPr>
        <w:tc>
          <w:tcPr>
            <w:tcW w:w="5920" w:type="dxa"/>
          </w:tcPr>
          <w:p w14:paraId="16A73A50" w14:textId="77777777" w:rsidR="00A64427" w:rsidRPr="00EE3F1D" w:rsidRDefault="00A64427" w:rsidP="00A64427">
            <w:pPr>
              <w:tabs>
                <w:tab w:val="left" w:pos="567"/>
              </w:tabs>
              <w:rPr>
                <w:rFonts w:ascii="Arial" w:hAnsi="Arial" w:cs="Arial"/>
                <w:szCs w:val="24"/>
              </w:rPr>
            </w:pPr>
            <w:r w:rsidRPr="00EE3F1D">
              <w:rPr>
                <w:rFonts w:ascii="Arial" w:hAnsi="Arial" w:cs="Arial"/>
                <w:szCs w:val="24"/>
              </w:rPr>
              <w:t>Organisation and planning, including ability to meet tight deadlines under pressure</w:t>
            </w:r>
          </w:p>
        </w:tc>
        <w:tc>
          <w:tcPr>
            <w:tcW w:w="1701" w:type="dxa"/>
          </w:tcPr>
          <w:p w14:paraId="2874D7F9"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258E2BD3" w14:textId="77777777" w:rsidR="00A64427" w:rsidRPr="00EE3F1D" w:rsidRDefault="00A64427" w:rsidP="00A64427">
            <w:pPr>
              <w:jc w:val="center"/>
              <w:rPr>
                <w:rFonts w:ascii="Arial" w:hAnsi="Arial" w:cs="Arial"/>
                <w:b/>
                <w:bCs/>
                <w:szCs w:val="24"/>
              </w:rPr>
            </w:pPr>
            <w:r w:rsidRPr="00EE3F1D">
              <w:rPr>
                <w:rFonts w:ascii="Arial" w:hAnsi="Arial" w:cs="Arial"/>
                <w:bCs/>
                <w:szCs w:val="24"/>
              </w:rPr>
              <w:t>A/I</w:t>
            </w:r>
          </w:p>
        </w:tc>
      </w:tr>
      <w:tr w:rsidR="00A64427" w:rsidRPr="00EE3F1D" w14:paraId="04617126" w14:textId="77777777" w:rsidTr="00326B98">
        <w:trPr>
          <w:trHeight w:val="20"/>
        </w:trPr>
        <w:tc>
          <w:tcPr>
            <w:tcW w:w="10740" w:type="dxa"/>
            <w:gridSpan w:val="3"/>
            <w:shd w:val="clear" w:color="auto" w:fill="D9D9D9"/>
          </w:tcPr>
          <w:p w14:paraId="15E16EB9" w14:textId="77777777" w:rsidR="00A64427" w:rsidRPr="00EE3F1D" w:rsidRDefault="00A64427" w:rsidP="00A64427">
            <w:pPr>
              <w:tabs>
                <w:tab w:val="left" w:pos="8280"/>
              </w:tabs>
              <w:rPr>
                <w:rFonts w:ascii="Arial" w:hAnsi="Arial" w:cs="Arial"/>
                <w:szCs w:val="24"/>
              </w:rPr>
            </w:pPr>
            <w:r w:rsidRPr="00EE3F1D">
              <w:rPr>
                <w:rFonts w:ascii="Arial" w:hAnsi="Arial" w:cs="Arial"/>
                <w:b/>
                <w:bCs/>
                <w:szCs w:val="24"/>
                <w:u w:val="single"/>
              </w:rPr>
              <w:t>ABILITY TO:</w:t>
            </w:r>
          </w:p>
        </w:tc>
      </w:tr>
      <w:tr w:rsidR="00A64427" w:rsidRPr="00EE3F1D" w14:paraId="772CA6C8" w14:textId="77777777" w:rsidTr="00326B98">
        <w:trPr>
          <w:trHeight w:val="20"/>
        </w:trPr>
        <w:tc>
          <w:tcPr>
            <w:tcW w:w="5920" w:type="dxa"/>
          </w:tcPr>
          <w:p w14:paraId="293E6C4A"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Create a sense of enthusiasm and confidence amongst partners and clients</w:t>
            </w:r>
          </w:p>
        </w:tc>
        <w:tc>
          <w:tcPr>
            <w:tcW w:w="1701" w:type="dxa"/>
          </w:tcPr>
          <w:p w14:paraId="5ACD102C"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07F25828" w14:textId="77777777" w:rsidR="00A64427" w:rsidRPr="00EE3F1D" w:rsidRDefault="00A64427" w:rsidP="00A64427">
            <w:pPr>
              <w:jc w:val="center"/>
              <w:rPr>
                <w:rFonts w:ascii="Arial" w:eastAsia="Calibri" w:hAnsi="Arial" w:cs="Arial"/>
                <w:szCs w:val="24"/>
              </w:rPr>
            </w:pPr>
            <w:r w:rsidRPr="00EE3F1D">
              <w:rPr>
                <w:rFonts w:ascii="Arial" w:eastAsia="Calibri" w:hAnsi="Arial" w:cs="Arial"/>
                <w:szCs w:val="24"/>
              </w:rPr>
              <w:t>A/I</w:t>
            </w:r>
          </w:p>
        </w:tc>
      </w:tr>
      <w:tr w:rsidR="00A64427" w:rsidRPr="00EE3F1D" w14:paraId="26B4255B" w14:textId="77777777" w:rsidTr="00326B98">
        <w:trPr>
          <w:trHeight w:val="20"/>
        </w:trPr>
        <w:tc>
          <w:tcPr>
            <w:tcW w:w="5920" w:type="dxa"/>
          </w:tcPr>
          <w:p w14:paraId="070745F7"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Be self-driven</w:t>
            </w:r>
          </w:p>
        </w:tc>
        <w:tc>
          <w:tcPr>
            <w:tcW w:w="1701" w:type="dxa"/>
          </w:tcPr>
          <w:p w14:paraId="3D13B939"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38B584CB" w14:textId="77777777" w:rsidR="00A64427" w:rsidRPr="00EE3F1D" w:rsidRDefault="00A64427" w:rsidP="00A64427">
            <w:pPr>
              <w:jc w:val="center"/>
              <w:rPr>
                <w:rFonts w:ascii="Arial" w:hAnsi="Arial" w:cs="Arial"/>
                <w:szCs w:val="24"/>
              </w:rPr>
            </w:pPr>
            <w:r w:rsidRPr="00EE3F1D">
              <w:rPr>
                <w:rFonts w:ascii="Arial" w:hAnsi="Arial" w:cs="Arial"/>
                <w:szCs w:val="24"/>
              </w:rPr>
              <w:t>A/I</w:t>
            </w:r>
          </w:p>
        </w:tc>
      </w:tr>
      <w:tr w:rsidR="00A64427" w:rsidRPr="00EE3F1D" w14:paraId="4CBF8688" w14:textId="77777777" w:rsidTr="00326B98">
        <w:trPr>
          <w:trHeight w:val="20"/>
        </w:trPr>
        <w:tc>
          <w:tcPr>
            <w:tcW w:w="5920" w:type="dxa"/>
          </w:tcPr>
          <w:p w14:paraId="6809E414"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Be creative when designing services and solving problems</w:t>
            </w:r>
          </w:p>
        </w:tc>
        <w:tc>
          <w:tcPr>
            <w:tcW w:w="1701" w:type="dxa"/>
          </w:tcPr>
          <w:p w14:paraId="5E7FD32B"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68D4F4C8" w14:textId="77777777" w:rsidR="00A64427" w:rsidRPr="00EE3F1D" w:rsidRDefault="00A64427" w:rsidP="00A64427">
            <w:pPr>
              <w:jc w:val="center"/>
              <w:rPr>
                <w:rFonts w:ascii="Arial" w:hAnsi="Arial" w:cs="Arial"/>
                <w:szCs w:val="24"/>
              </w:rPr>
            </w:pPr>
            <w:r w:rsidRPr="00EE3F1D">
              <w:rPr>
                <w:rFonts w:ascii="Arial" w:hAnsi="Arial" w:cs="Arial"/>
                <w:szCs w:val="24"/>
              </w:rPr>
              <w:t>A/I</w:t>
            </w:r>
          </w:p>
        </w:tc>
      </w:tr>
      <w:tr w:rsidR="00A64427" w:rsidRPr="00EE3F1D" w14:paraId="53252E58" w14:textId="77777777" w:rsidTr="00326B98">
        <w:trPr>
          <w:trHeight w:val="20"/>
        </w:trPr>
        <w:tc>
          <w:tcPr>
            <w:tcW w:w="5920" w:type="dxa"/>
          </w:tcPr>
          <w:p w14:paraId="6A98DC21"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Adapt to change</w:t>
            </w:r>
          </w:p>
        </w:tc>
        <w:tc>
          <w:tcPr>
            <w:tcW w:w="1701" w:type="dxa"/>
          </w:tcPr>
          <w:p w14:paraId="0541DE32"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4AF5CF79" w14:textId="77777777" w:rsidR="00A64427" w:rsidRPr="00EE3F1D" w:rsidRDefault="00A64427" w:rsidP="00A64427">
            <w:pPr>
              <w:jc w:val="center"/>
              <w:rPr>
                <w:rFonts w:ascii="Arial" w:hAnsi="Arial" w:cs="Arial"/>
                <w:szCs w:val="24"/>
              </w:rPr>
            </w:pPr>
            <w:r w:rsidRPr="00EE3F1D">
              <w:rPr>
                <w:rFonts w:ascii="Arial" w:hAnsi="Arial" w:cs="Arial"/>
                <w:szCs w:val="24"/>
              </w:rPr>
              <w:t>A/I</w:t>
            </w:r>
          </w:p>
        </w:tc>
      </w:tr>
      <w:tr w:rsidR="00A64427" w:rsidRPr="00EE3F1D" w14:paraId="2F3E8B08" w14:textId="77777777" w:rsidTr="00326B98">
        <w:trPr>
          <w:trHeight w:val="20"/>
        </w:trPr>
        <w:tc>
          <w:tcPr>
            <w:tcW w:w="5920" w:type="dxa"/>
          </w:tcPr>
          <w:p w14:paraId="546FDA8E"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 xml:space="preserve">Work unsupervised </w:t>
            </w:r>
          </w:p>
        </w:tc>
        <w:tc>
          <w:tcPr>
            <w:tcW w:w="1701" w:type="dxa"/>
          </w:tcPr>
          <w:p w14:paraId="62206BB3"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10D0A45F" w14:textId="77777777" w:rsidR="00A64427" w:rsidRPr="00EE3F1D" w:rsidRDefault="00A64427" w:rsidP="00A64427">
            <w:pPr>
              <w:jc w:val="center"/>
              <w:rPr>
                <w:rFonts w:ascii="Arial" w:hAnsi="Arial" w:cs="Arial"/>
                <w:szCs w:val="24"/>
              </w:rPr>
            </w:pPr>
            <w:r w:rsidRPr="00EE3F1D">
              <w:rPr>
                <w:rFonts w:ascii="Arial" w:hAnsi="Arial" w:cs="Arial"/>
                <w:szCs w:val="24"/>
              </w:rPr>
              <w:t>A/I</w:t>
            </w:r>
          </w:p>
        </w:tc>
      </w:tr>
      <w:tr w:rsidR="00A64427" w:rsidRPr="00EE3F1D" w14:paraId="7EA7F015" w14:textId="77777777" w:rsidTr="00326B98">
        <w:trPr>
          <w:trHeight w:val="20"/>
        </w:trPr>
        <w:tc>
          <w:tcPr>
            <w:tcW w:w="5920" w:type="dxa"/>
          </w:tcPr>
          <w:p w14:paraId="0D68866E"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Ability to present ideas clearly in written, verbal or graphic form</w:t>
            </w:r>
          </w:p>
        </w:tc>
        <w:tc>
          <w:tcPr>
            <w:tcW w:w="1701" w:type="dxa"/>
          </w:tcPr>
          <w:p w14:paraId="7DF9D93D"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750FEA99" w14:textId="77777777" w:rsidR="00A64427" w:rsidRPr="00EE3F1D" w:rsidRDefault="00A64427" w:rsidP="00A64427">
            <w:pPr>
              <w:jc w:val="center"/>
              <w:rPr>
                <w:rFonts w:ascii="Arial" w:hAnsi="Arial" w:cs="Arial"/>
                <w:szCs w:val="24"/>
              </w:rPr>
            </w:pPr>
            <w:r w:rsidRPr="00EE3F1D">
              <w:rPr>
                <w:rFonts w:ascii="Arial" w:hAnsi="Arial" w:cs="Arial"/>
                <w:szCs w:val="24"/>
              </w:rPr>
              <w:t>A/I</w:t>
            </w:r>
          </w:p>
        </w:tc>
      </w:tr>
      <w:tr w:rsidR="00A64427" w:rsidRPr="00EE3F1D" w14:paraId="50CABE33" w14:textId="77777777" w:rsidTr="00326B98">
        <w:trPr>
          <w:trHeight w:val="20"/>
        </w:trPr>
        <w:tc>
          <w:tcPr>
            <w:tcW w:w="10740" w:type="dxa"/>
            <w:gridSpan w:val="3"/>
            <w:shd w:val="clear" w:color="auto" w:fill="D9D9D9"/>
          </w:tcPr>
          <w:p w14:paraId="0BB24341" w14:textId="77777777" w:rsidR="00A64427" w:rsidRPr="00EE3F1D" w:rsidRDefault="00A64427" w:rsidP="00A64427">
            <w:pPr>
              <w:rPr>
                <w:rFonts w:ascii="Arial" w:hAnsi="Arial" w:cs="Arial"/>
                <w:szCs w:val="24"/>
              </w:rPr>
            </w:pPr>
            <w:r w:rsidRPr="00EE3F1D">
              <w:rPr>
                <w:rFonts w:ascii="Arial" w:hAnsi="Arial" w:cs="Arial"/>
                <w:b/>
                <w:bCs/>
                <w:szCs w:val="24"/>
                <w:u w:val="single"/>
              </w:rPr>
              <w:t>OTHER</w:t>
            </w:r>
          </w:p>
        </w:tc>
      </w:tr>
      <w:tr w:rsidR="00A64427" w:rsidRPr="00EE3F1D" w14:paraId="77D3DDC4" w14:textId="77777777" w:rsidTr="00326B98">
        <w:trPr>
          <w:trHeight w:val="20"/>
        </w:trPr>
        <w:tc>
          <w:tcPr>
            <w:tcW w:w="5920" w:type="dxa"/>
            <w:vAlign w:val="center"/>
          </w:tcPr>
          <w:p w14:paraId="0CEF7D1A" w14:textId="77777777" w:rsidR="00A64427" w:rsidRPr="00EE3F1D" w:rsidRDefault="00A64427" w:rsidP="00A64427">
            <w:pPr>
              <w:tabs>
                <w:tab w:val="num" w:pos="1636"/>
              </w:tabs>
              <w:jc w:val="both"/>
              <w:rPr>
                <w:rFonts w:ascii="Arial" w:hAnsi="Arial" w:cs="Arial"/>
                <w:szCs w:val="24"/>
              </w:rPr>
            </w:pPr>
            <w:r w:rsidRPr="00EE3F1D">
              <w:rPr>
                <w:rFonts w:ascii="Arial" w:hAnsi="Arial" w:cs="Arial"/>
                <w:szCs w:val="24"/>
              </w:rPr>
              <w:t>An understanding and commitment to equal opportunities in employment and equity issues</w:t>
            </w:r>
          </w:p>
        </w:tc>
        <w:tc>
          <w:tcPr>
            <w:tcW w:w="1701" w:type="dxa"/>
          </w:tcPr>
          <w:p w14:paraId="5A9F085D"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2210C149" w14:textId="77777777" w:rsidR="00A64427" w:rsidRPr="00EE3F1D" w:rsidRDefault="00A64427" w:rsidP="00A64427">
            <w:pPr>
              <w:jc w:val="center"/>
              <w:rPr>
                <w:rFonts w:ascii="Arial" w:eastAsia="Calibri" w:hAnsi="Arial" w:cs="Arial"/>
                <w:szCs w:val="24"/>
              </w:rPr>
            </w:pPr>
            <w:r w:rsidRPr="00EE3F1D">
              <w:rPr>
                <w:rFonts w:ascii="Arial" w:eastAsia="Calibri" w:hAnsi="Arial" w:cs="Arial"/>
                <w:szCs w:val="24"/>
              </w:rPr>
              <w:t>A/I</w:t>
            </w:r>
          </w:p>
        </w:tc>
      </w:tr>
      <w:tr w:rsidR="00A64427" w:rsidRPr="00EE3F1D" w14:paraId="7C0B595B" w14:textId="77777777" w:rsidTr="00326B98">
        <w:trPr>
          <w:trHeight w:val="20"/>
        </w:trPr>
        <w:tc>
          <w:tcPr>
            <w:tcW w:w="5920" w:type="dxa"/>
            <w:vAlign w:val="center"/>
          </w:tcPr>
          <w:p w14:paraId="15EF96A6" w14:textId="77777777" w:rsidR="00A64427" w:rsidRPr="00EE3F1D" w:rsidRDefault="00A64427" w:rsidP="00A64427">
            <w:pPr>
              <w:tabs>
                <w:tab w:val="num" w:pos="1636"/>
              </w:tabs>
              <w:jc w:val="both"/>
              <w:rPr>
                <w:rFonts w:ascii="Arial" w:hAnsi="Arial" w:cs="Arial"/>
                <w:szCs w:val="24"/>
              </w:rPr>
            </w:pPr>
            <w:r w:rsidRPr="00EE3F1D">
              <w:rPr>
                <w:rFonts w:ascii="Arial" w:hAnsi="Arial" w:cs="Arial"/>
                <w:szCs w:val="24"/>
              </w:rPr>
              <w:t>A driving licence and access to a car</w:t>
            </w:r>
          </w:p>
        </w:tc>
        <w:tc>
          <w:tcPr>
            <w:tcW w:w="1701" w:type="dxa"/>
          </w:tcPr>
          <w:p w14:paraId="23732E41"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D</w:t>
            </w:r>
          </w:p>
        </w:tc>
        <w:tc>
          <w:tcPr>
            <w:tcW w:w="3119" w:type="dxa"/>
          </w:tcPr>
          <w:p w14:paraId="14C24630" w14:textId="77777777" w:rsidR="00A64427" w:rsidRPr="00EE3F1D" w:rsidRDefault="00A64427" w:rsidP="00A64427">
            <w:pPr>
              <w:jc w:val="center"/>
              <w:rPr>
                <w:rFonts w:ascii="Arial" w:hAnsi="Arial" w:cs="Arial"/>
                <w:szCs w:val="24"/>
              </w:rPr>
            </w:pPr>
            <w:r w:rsidRPr="00EE3F1D">
              <w:rPr>
                <w:rFonts w:ascii="Arial" w:hAnsi="Arial" w:cs="Arial"/>
                <w:szCs w:val="24"/>
              </w:rPr>
              <w:t>A</w:t>
            </w:r>
          </w:p>
        </w:tc>
      </w:tr>
      <w:tr w:rsidR="00A64427" w:rsidRPr="00EE3F1D" w14:paraId="70377F78" w14:textId="77777777" w:rsidTr="00326B98">
        <w:trPr>
          <w:trHeight w:val="20"/>
        </w:trPr>
        <w:tc>
          <w:tcPr>
            <w:tcW w:w="5920" w:type="dxa"/>
            <w:vAlign w:val="center"/>
          </w:tcPr>
          <w:p w14:paraId="5A6FE18E" w14:textId="77777777" w:rsidR="00A64427" w:rsidRPr="00EE3F1D" w:rsidRDefault="00A64427" w:rsidP="00A64427">
            <w:pPr>
              <w:tabs>
                <w:tab w:val="num" w:pos="1636"/>
              </w:tabs>
              <w:jc w:val="both"/>
              <w:rPr>
                <w:rFonts w:ascii="Arial" w:hAnsi="Arial" w:cs="Arial"/>
                <w:szCs w:val="24"/>
              </w:rPr>
            </w:pPr>
            <w:r w:rsidRPr="00EE3F1D">
              <w:rPr>
                <w:rFonts w:ascii="Arial" w:hAnsi="Arial" w:cs="Arial"/>
                <w:szCs w:val="24"/>
              </w:rPr>
              <w:t>Willing to work unsociable hours – Including evenings and weekends</w:t>
            </w:r>
          </w:p>
        </w:tc>
        <w:tc>
          <w:tcPr>
            <w:tcW w:w="1701" w:type="dxa"/>
          </w:tcPr>
          <w:p w14:paraId="112CFB33"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05AD9B9D" w14:textId="77777777" w:rsidR="00A64427" w:rsidRPr="00EE3F1D" w:rsidRDefault="00A64427" w:rsidP="00A64427">
            <w:pPr>
              <w:jc w:val="center"/>
              <w:rPr>
                <w:rFonts w:ascii="Arial" w:hAnsi="Arial" w:cs="Arial"/>
                <w:szCs w:val="24"/>
              </w:rPr>
            </w:pPr>
            <w:r w:rsidRPr="00EE3F1D">
              <w:rPr>
                <w:rFonts w:ascii="Arial" w:hAnsi="Arial" w:cs="Arial"/>
                <w:szCs w:val="24"/>
              </w:rPr>
              <w:t>A/I</w:t>
            </w:r>
          </w:p>
        </w:tc>
      </w:tr>
    </w:tbl>
    <w:p w14:paraId="1C220998" w14:textId="77777777" w:rsidR="003D13B0" w:rsidRPr="00EE3F1D" w:rsidRDefault="003D13B0" w:rsidP="00F21A48">
      <w:pPr>
        <w:rPr>
          <w:rFonts w:ascii="Arial" w:hAnsi="Arial" w:cs="Arial"/>
          <w:szCs w:val="24"/>
        </w:rPr>
      </w:pPr>
    </w:p>
    <w:tbl>
      <w:tblPr>
        <w:tblW w:w="9818" w:type="dxa"/>
        <w:tblLayout w:type="fixed"/>
        <w:tblLook w:val="0000" w:firstRow="0" w:lastRow="0" w:firstColumn="0" w:lastColumn="0" w:noHBand="0" w:noVBand="0"/>
      </w:tblPr>
      <w:tblGrid>
        <w:gridCol w:w="5508"/>
        <w:gridCol w:w="720"/>
        <w:gridCol w:w="3590"/>
      </w:tblGrid>
      <w:tr w:rsidR="003D13B0" w:rsidRPr="00EE3F1D" w14:paraId="5E4571D1" w14:textId="77777777" w:rsidTr="007301B3">
        <w:tc>
          <w:tcPr>
            <w:tcW w:w="5508" w:type="dxa"/>
          </w:tcPr>
          <w:p w14:paraId="60D6CE61" w14:textId="758AD8BD" w:rsidR="003D13B0" w:rsidRPr="00EE3F1D" w:rsidRDefault="003D13B0" w:rsidP="00F21A48">
            <w:pPr>
              <w:keepNext/>
              <w:tabs>
                <w:tab w:val="left" w:pos="4920"/>
                <w:tab w:val="left" w:pos="8280"/>
              </w:tabs>
              <w:outlineLvl w:val="8"/>
              <w:rPr>
                <w:rFonts w:ascii="Arial" w:hAnsi="Arial" w:cs="Arial"/>
                <w:b/>
                <w:bCs/>
                <w:szCs w:val="24"/>
                <w:u w:val="single"/>
              </w:rPr>
            </w:pPr>
            <w:r w:rsidRPr="00EE3F1D">
              <w:rPr>
                <w:rFonts w:ascii="Arial" w:hAnsi="Arial" w:cs="Arial"/>
                <w:b/>
                <w:bCs/>
                <w:szCs w:val="24"/>
                <w:u w:val="single"/>
              </w:rPr>
              <w:t>Prepared by:</w:t>
            </w:r>
            <w:r w:rsidR="00870686" w:rsidRPr="00EE3F1D">
              <w:rPr>
                <w:rFonts w:ascii="Arial" w:hAnsi="Arial" w:cs="Arial"/>
                <w:szCs w:val="24"/>
              </w:rPr>
              <w:t xml:space="preserve"> </w:t>
            </w:r>
            <w:r w:rsidR="008F4777">
              <w:rPr>
                <w:rFonts w:ascii="Arial" w:hAnsi="Arial" w:cs="Arial"/>
                <w:szCs w:val="24"/>
              </w:rPr>
              <w:t>Helen Birrell</w:t>
            </w:r>
            <w:r w:rsidRPr="00EE3F1D">
              <w:rPr>
                <w:rFonts w:ascii="Arial" w:hAnsi="Arial" w:cs="Arial"/>
                <w:szCs w:val="24"/>
              </w:rPr>
              <w:tab/>
            </w:r>
          </w:p>
        </w:tc>
        <w:tc>
          <w:tcPr>
            <w:tcW w:w="720" w:type="dxa"/>
          </w:tcPr>
          <w:p w14:paraId="2BB847FD"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AF</w:t>
            </w:r>
          </w:p>
        </w:tc>
        <w:tc>
          <w:tcPr>
            <w:tcW w:w="3590" w:type="dxa"/>
          </w:tcPr>
          <w:p w14:paraId="57AE8C33"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Application Form</w:t>
            </w:r>
          </w:p>
        </w:tc>
      </w:tr>
      <w:tr w:rsidR="003D13B0" w:rsidRPr="00EE3F1D" w14:paraId="63B639EF" w14:textId="77777777" w:rsidTr="007301B3">
        <w:tc>
          <w:tcPr>
            <w:tcW w:w="5508" w:type="dxa"/>
          </w:tcPr>
          <w:p w14:paraId="292C5158" w14:textId="77777777" w:rsidR="003D13B0" w:rsidRPr="00EE3F1D" w:rsidRDefault="003D13B0" w:rsidP="00F21A48">
            <w:pPr>
              <w:keepNext/>
              <w:tabs>
                <w:tab w:val="left" w:pos="4920"/>
                <w:tab w:val="left" w:pos="8280"/>
              </w:tabs>
              <w:outlineLvl w:val="8"/>
              <w:rPr>
                <w:rFonts w:ascii="Arial" w:hAnsi="Arial" w:cs="Arial"/>
                <w:szCs w:val="24"/>
              </w:rPr>
            </w:pPr>
          </w:p>
        </w:tc>
        <w:tc>
          <w:tcPr>
            <w:tcW w:w="720" w:type="dxa"/>
          </w:tcPr>
          <w:p w14:paraId="24395E75"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I</w:t>
            </w:r>
          </w:p>
        </w:tc>
        <w:tc>
          <w:tcPr>
            <w:tcW w:w="3590" w:type="dxa"/>
          </w:tcPr>
          <w:p w14:paraId="47E97EE7"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Interview</w:t>
            </w:r>
          </w:p>
        </w:tc>
      </w:tr>
      <w:tr w:rsidR="003D13B0" w:rsidRPr="00EE3F1D" w14:paraId="522AE043" w14:textId="77777777" w:rsidTr="007301B3">
        <w:tc>
          <w:tcPr>
            <w:tcW w:w="5508" w:type="dxa"/>
          </w:tcPr>
          <w:p w14:paraId="60D973BE" w14:textId="22A88F6D" w:rsidR="003D13B0" w:rsidRPr="00EE3F1D" w:rsidRDefault="003D13B0" w:rsidP="00F21A48">
            <w:pPr>
              <w:keepNext/>
              <w:tabs>
                <w:tab w:val="left" w:pos="3840"/>
                <w:tab w:val="left" w:pos="8280"/>
              </w:tabs>
              <w:outlineLvl w:val="8"/>
              <w:rPr>
                <w:rFonts w:ascii="Arial" w:hAnsi="Arial" w:cs="Arial"/>
                <w:szCs w:val="24"/>
              </w:rPr>
            </w:pPr>
            <w:r w:rsidRPr="00EE3F1D">
              <w:rPr>
                <w:rFonts w:ascii="Arial" w:hAnsi="Arial" w:cs="Arial"/>
                <w:b/>
                <w:bCs/>
                <w:szCs w:val="24"/>
                <w:u w:val="single"/>
              </w:rPr>
              <w:t>Designation:</w:t>
            </w:r>
            <w:r w:rsidR="00870686" w:rsidRPr="00EE3F1D">
              <w:rPr>
                <w:rFonts w:ascii="Arial" w:hAnsi="Arial" w:cs="Arial"/>
                <w:szCs w:val="24"/>
              </w:rPr>
              <w:t xml:space="preserve"> Locality Team Manager</w:t>
            </w:r>
          </w:p>
        </w:tc>
        <w:tc>
          <w:tcPr>
            <w:tcW w:w="720" w:type="dxa"/>
          </w:tcPr>
          <w:p w14:paraId="113A2BC6"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T</w:t>
            </w:r>
          </w:p>
        </w:tc>
        <w:tc>
          <w:tcPr>
            <w:tcW w:w="3590" w:type="dxa"/>
          </w:tcPr>
          <w:p w14:paraId="7FAE060B"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Test</w:t>
            </w:r>
          </w:p>
        </w:tc>
      </w:tr>
      <w:tr w:rsidR="003D13B0" w:rsidRPr="00EE3F1D" w14:paraId="03B383BF" w14:textId="77777777" w:rsidTr="007301B3">
        <w:tc>
          <w:tcPr>
            <w:tcW w:w="5508" w:type="dxa"/>
          </w:tcPr>
          <w:p w14:paraId="51EA4560" w14:textId="77777777" w:rsidR="003D13B0" w:rsidRPr="00EE3F1D" w:rsidRDefault="003D13B0" w:rsidP="00F21A48">
            <w:pPr>
              <w:keepNext/>
              <w:tabs>
                <w:tab w:val="left" w:pos="3840"/>
                <w:tab w:val="left" w:pos="8280"/>
              </w:tabs>
              <w:outlineLvl w:val="8"/>
              <w:rPr>
                <w:rFonts w:ascii="Arial" w:hAnsi="Arial" w:cs="Arial"/>
                <w:szCs w:val="24"/>
              </w:rPr>
            </w:pPr>
          </w:p>
        </w:tc>
        <w:tc>
          <w:tcPr>
            <w:tcW w:w="720" w:type="dxa"/>
          </w:tcPr>
          <w:p w14:paraId="23746851"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P</w:t>
            </w:r>
          </w:p>
        </w:tc>
        <w:tc>
          <w:tcPr>
            <w:tcW w:w="3590" w:type="dxa"/>
          </w:tcPr>
          <w:p w14:paraId="43D2A93E"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Presentation</w:t>
            </w:r>
          </w:p>
        </w:tc>
      </w:tr>
      <w:tr w:rsidR="003D13B0" w:rsidRPr="00EE3F1D" w14:paraId="032CC5F4" w14:textId="77777777" w:rsidTr="007301B3">
        <w:tc>
          <w:tcPr>
            <w:tcW w:w="5508" w:type="dxa"/>
          </w:tcPr>
          <w:p w14:paraId="18D1F029" w14:textId="714BB6CF" w:rsidR="003D13B0" w:rsidRPr="00EE3F1D" w:rsidRDefault="003D13B0" w:rsidP="00F21A48">
            <w:pPr>
              <w:keepNext/>
              <w:tabs>
                <w:tab w:val="left" w:pos="1422"/>
                <w:tab w:val="left" w:pos="3840"/>
                <w:tab w:val="left" w:pos="8280"/>
              </w:tabs>
              <w:outlineLvl w:val="8"/>
              <w:rPr>
                <w:rFonts w:ascii="Arial" w:hAnsi="Arial" w:cs="Arial"/>
                <w:szCs w:val="24"/>
              </w:rPr>
            </w:pPr>
            <w:r w:rsidRPr="00EE3F1D">
              <w:rPr>
                <w:rFonts w:ascii="Arial" w:hAnsi="Arial" w:cs="Arial"/>
                <w:b/>
                <w:bCs/>
                <w:szCs w:val="24"/>
                <w:u w:val="single"/>
              </w:rPr>
              <w:t>Date:</w:t>
            </w:r>
            <w:r w:rsidR="00870686" w:rsidRPr="00EE3F1D">
              <w:rPr>
                <w:rFonts w:ascii="Arial" w:hAnsi="Arial" w:cs="Arial"/>
                <w:szCs w:val="24"/>
              </w:rPr>
              <w:t xml:space="preserve">              </w:t>
            </w:r>
            <w:r w:rsidR="0047784C">
              <w:rPr>
                <w:rFonts w:ascii="Arial" w:hAnsi="Arial" w:cs="Arial"/>
                <w:szCs w:val="24"/>
              </w:rPr>
              <w:t>Ju</w:t>
            </w:r>
            <w:r w:rsidR="006547D2">
              <w:rPr>
                <w:rFonts w:ascii="Arial" w:hAnsi="Arial" w:cs="Arial"/>
                <w:szCs w:val="24"/>
              </w:rPr>
              <w:t>ly</w:t>
            </w:r>
            <w:r w:rsidR="0047784C">
              <w:rPr>
                <w:rFonts w:ascii="Arial" w:hAnsi="Arial" w:cs="Arial"/>
                <w:szCs w:val="24"/>
              </w:rPr>
              <w:t xml:space="preserve"> 202</w:t>
            </w:r>
            <w:r w:rsidR="008F4777">
              <w:rPr>
                <w:rFonts w:ascii="Arial" w:hAnsi="Arial" w:cs="Arial"/>
                <w:szCs w:val="24"/>
              </w:rPr>
              <w:t>4</w:t>
            </w:r>
            <w:r w:rsidR="0047784C">
              <w:rPr>
                <w:rFonts w:ascii="Arial" w:hAnsi="Arial" w:cs="Arial"/>
                <w:szCs w:val="24"/>
              </w:rPr>
              <w:t xml:space="preserve"> </w:t>
            </w:r>
          </w:p>
        </w:tc>
        <w:tc>
          <w:tcPr>
            <w:tcW w:w="720" w:type="dxa"/>
          </w:tcPr>
          <w:p w14:paraId="48F70A18"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R</w:t>
            </w:r>
          </w:p>
        </w:tc>
        <w:tc>
          <w:tcPr>
            <w:tcW w:w="3590" w:type="dxa"/>
          </w:tcPr>
          <w:p w14:paraId="484B1335"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Reference</w:t>
            </w:r>
          </w:p>
        </w:tc>
      </w:tr>
      <w:tr w:rsidR="003D13B0" w:rsidRPr="00EE3F1D" w14:paraId="226AC560" w14:textId="77777777" w:rsidTr="007301B3">
        <w:tc>
          <w:tcPr>
            <w:tcW w:w="5508" w:type="dxa"/>
          </w:tcPr>
          <w:p w14:paraId="67B2D21E" w14:textId="77777777" w:rsidR="003D13B0" w:rsidRPr="00EE3F1D" w:rsidRDefault="003D13B0" w:rsidP="00F21A48">
            <w:pPr>
              <w:keepNext/>
              <w:tabs>
                <w:tab w:val="left" w:pos="3840"/>
                <w:tab w:val="left" w:pos="8280"/>
              </w:tabs>
              <w:outlineLvl w:val="8"/>
              <w:rPr>
                <w:rFonts w:ascii="Arial" w:hAnsi="Arial" w:cs="Arial"/>
                <w:szCs w:val="24"/>
              </w:rPr>
            </w:pPr>
          </w:p>
        </w:tc>
        <w:tc>
          <w:tcPr>
            <w:tcW w:w="720" w:type="dxa"/>
          </w:tcPr>
          <w:p w14:paraId="5233B6BF"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C</w:t>
            </w:r>
          </w:p>
        </w:tc>
        <w:tc>
          <w:tcPr>
            <w:tcW w:w="3590" w:type="dxa"/>
          </w:tcPr>
          <w:p w14:paraId="24F692CF"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Certificate</w:t>
            </w:r>
          </w:p>
        </w:tc>
      </w:tr>
    </w:tbl>
    <w:p w14:paraId="7522B3DC" w14:textId="77777777" w:rsidR="003D13B0" w:rsidRPr="00EE3F1D" w:rsidRDefault="003D13B0" w:rsidP="003D13B0">
      <w:pPr>
        <w:rPr>
          <w:rFonts w:ascii="Arial" w:hAnsi="Arial" w:cs="Arial"/>
          <w:szCs w:val="24"/>
        </w:rPr>
      </w:pPr>
    </w:p>
    <w:p w14:paraId="4F5B03C5" w14:textId="77777777" w:rsidR="00C45F87" w:rsidRPr="00EE3F1D" w:rsidRDefault="00C45F87" w:rsidP="003D13B0">
      <w:pPr>
        <w:rPr>
          <w:rFonts w:ascii="Arial" w:hAnsi="Arial" w:cs="Arial"/>
          <w:szCs w:val="24"/>
        </w:rPr>
      </w:pPr>
    </w:p>
    <w:p w14:paraId="5F8385A4" w14:textId="77777777" w:rsidR="00C45F87" w:rsidRPr="00EE3F1D" w:rsidRDefault="00C45F87" w:rsidP="003D13B0">
      <w:pPr>
        <w:rPr>
          <w:rFonts w:ascii="Arial" w:hAnsi="Arial" w:cs="Arial"/>
          <w:szCs w:val="24"/>
        </w:rPr>
      </w:pPr>
    </w:p>
    <w:p w14:paraId="53AAC828" w14:textId="77777777" w:rsidR="00C45F87" w:rsidRPr="00EE3F1D" w:rsidRDefault="00C45F87" w:rsidP="003D13B0">
      <w:pPr>
        <w:rPr>
          <w:rFonts w:ascii="Arial" w:hAnsi="Arial" w:cs="Arial"/>
          <w:szCs w:val="24"/>
        </w:rPr>
      </w:pPr>
    </w:p>
    <w:p w14:paraId="1D62A0D2" w14:textId="2F3F18D6" w:rsidR="005C5270" w:rsidRPr="00EE3F1D" w:rsidRDefault="005C5270" w:rsidP="003D13B0">
      <w:pPr>
        <w:rPr>
          <w:rFonts w:ascii="Arial" w:hAnsi="Arial" w:cs="Arial"/>
          <w:szCs w:val="24"/>
        </w:rPr>
      </w:pPr>
    </w:p>
    <w:sectPr w:rsidR="005C5270" w:rsidRPr="00EE3F1D">
      <w:pgSz w:w="11907" w:h="16834" w:code="9"/>
      <w:pgMar w:top="284" w:right="567" w:bottom="284" w:left="567" w:header="142" w:footer="348" w:gutter="0"/>
      <w:paperSrc w:first="272" w:other="27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E0CAB" w14:textId="77777777" w:rsidR="00533039" w:rsidRDefault="00533039">
      <w:r>
        <w:separator/>
      </w:r>
    </w:p>
  </w:endnote>
  <w:endnote w:type="continuationSeparator" w:id="0">
    <w:p w14:paraId="2BBA9E32" w14:textId="77777777" w:rsidR="00533039" w:rsidRDefault="0053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20784" w14:textId="77777777" w:rsidR="00533039" w:rsidRDefault="00533039">
      <w:r>
        <w:separator/>
      </w:r>
    </w:p>
  </w:footnote>
  <w:footnote w:type="continuationSeparator" w:id="0">
    <w:p w14:paraId="665C7DD0" w14:textId="77777777" w:rsidR="00533039" w:rsidRDefault="00533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1761B"/>
    <w:multiLevelType w:val="hybridMultilevel"/>
    <w:tmpl w:val="0FA22C8C"/>
    <w:lvl w:ilvl="0" w:tplc="0409000F">
      <w:start w:val="1"/>
      <w:numFmt w:val="decimal"/>
      <w:lvlText w:val="%1."/>
      <w:lvlJc w:val="left"/>
      <w:pPr>
        <w:tabs>
          <w:tab w:val="num" w:pos="1636"/>
        </w:tabs>
        <w:ind w:left="1636"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B7F1644"/>
    <w:multiLevelType w:val="hybridMultilevel"/>
    <w:tmpl w:val="D212974A"/>
    <w:lvl w:ilvl="0" w:tplc="0409000F">
      <w:start w:val="1"/>
      <w:numFmt w:val="decimal"/>
      <w:lvlText w:val="%1."/>
      <w:lvlJc w:val="left"/>
      <w:pPr>
        <w:tabs>
          <w:tab w:val="num" w:pos="1636"/>
        </w:tabs>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37BD5"/>
    <w:multiLevelType w:val="hybridMultilevel"/>
    <w:tmpl w:val="BAD03F26"/>
    <w:lvl w:ilvl="0" w:tplc="0409000F">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390C3133"/>
    <w:multiLevelType w:val="hybridMultilevel"/>
    <w:tmpl w:val="778CCB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F2F295D"/>
    <w:multiLevelType w:val="hybridMultilevel"/>
    <w:tmpl w:val="52F4F13C"/>
    <w:lvl w:ilvl="0" w:tplc="0409000F">
      <w:start w:val="1"/>
      <w:numFmt w:val="decimal"/>
      <w:lvlText w:val="%1."/>
      <w:lvlJc w:val="left"/>
      <w:pPr>
        <w:tabs>
          <w:tab w:val="num" w:pos="819"/>
        </w:tabs>
        <w:ind w:left="81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8F2475"/>
    <w:multiLevelType w:val="hybridMultilevel"/>
    <w:tmpl w:val="9D7880CE"/>
    <w:lvl w:ilvl="0" w:tplc="DBEC8B1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C5BBB"/>
    <w:multiLevelType w:val="hybridMultilevel"/>
    <w:tmpl w:val="AEC09192"/>
    <w:lvl w:ilvl="0" w:tplc="0409000F">
      <w:start w:val="1"/>
      <w:numFmt w:val="decimal"/>
      <w:lvlText w:val="%1."/>
      <w:lvlJc w:val="left"/>
      <w:pPr>
        <w:tabs>
          <w:tab w:val="num" w:pos="1636"/>
        </w:tabs>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3B0E28"/>
    <w:multiLevelType w:val="hybridMultilevel"/>
    <w:tmpl w:val="B9E4D75E"/>
    <w:lvl w:ilvl="0" w:tplc="FF6C62C0">
      <w:start w:val="1"/>
      <w:numFmt w:val="decimal"/>
      <w:lvlText w:val="%1)"/>
      <w:lvlJc w:val="right"/>
      <w:pPr>
        <w:tabs>
          <w:tab w:val="num" w:pos="1080"/>
        </w:tabs>
        <w:ind w:left="1080" w:hanging="360"/>
      </w:pPr>
      <w:rPr>
        <w:rFonts w:ascii="Arial" w:eastAsia="Times New Roman" w:hAnsi="Arial" w:cs="Arial"/>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63D65DEA"/>
    <w:multiLevelType w:val="hybridMultilevel"/>
    <w:tmpl w:val="37C6F2A0"/>
    <w:lvl w:ilvl="0" w:tplc="629099EC">
      <w:start w:val="1"/>
      <w:numFmt w:val="decimal"/>
      <w:lvlText w:val="%1."/>
      <w:lvlJc w:val="left"/>
      <w:pPr>
        <w:tabs>
          <w:tab w:val="num" w:pos="720"/>
        </w:tabs>
        <w:ind w:left="720" w:hanging="360"/>
      </w:pPr>
      <w:rPr>
        <w:rFonts w:ascii="Arial" w:hAnsi="Arial" w:hint="default"/>
        <w:color w:val="auto"/>
        <w:sz w:val="20"/>
      </w:r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07B6763"/>
    <w:multiLevelType w:val="hybridMultilevel"/>
    <w:tmpl w:val="3752B7AE"/>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867640366">
    <w:abstractNumId w:val="7"/>
  </w:num>
  <w:num w:numId="2" w16cid:durableId="1510487169">
    <w:abstractNumId w:val="4"/>
  </w:num>
  <w:num w:numId="3" w16cid:durableId="751046101">
    <w:abstractNumId w:val="0"/>
  </w:num>
  <w:num w:numId="4" w16cid:durableId="832531128">
    <w:abstractNumId w:val="9"/>
  </w:num>
  <w:num w:numId="5" w16cid:durableId="761871933">
    <w:abstractNumId w:val="8"/>
  </w:num>
  <w:num w:numId="6" w16cid:durableId="603271585">
    <w:abstractNumId w:val="2"/>
  </w:num>
  <w:num w:numId="7" w16cid:durableId="1351680699">
    <w:abstractNumId w:val="6"/>
  </w:num>
  <w:num w:numId="8" w16cid:durableId="1247034401">
    <w:abstractNumId w:val="5"/>
  </w:num>
  <w:num w:numId="9" w16cid:durableId="673342745">
    <w:abstractNumId w:val="1"/>
  </w:num>
  <w:num w:numId="10" w16cid:durableId="1072046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7A3"/>
    <w:rsid w:val="000002FC"/>
    <w:rsid w:val="00001564"/>
    <w:rsid w:val="00001F18"/>
    <w:rsid w:val="00015B95"/>
    <w:rsid w:val="00017063"/>
    <w:rsid w:val="00030C76"/>
    <w:rsid w:val="000314C9"/>
    <w:rsid w:val="00031D2E"/>
    <w:rsid w:val="00074EE3"/>
    <w:rsid w:val="00077B10"/>
    <w:rsid w:val="0008402C"/>
    <w:rsid w:val="000877EF"/>
    <w:rsid w:val="000A7AC7"/>
    <w:rsid w:val="000B7A76"/>
    <w:rsid w:val="000C2C73"/>
    <w:rsid w:val="000F04D3"/>
    <w:rsid w:val="000F1F12"/>
    <w:rsid w:val="00104245"/>
    <w:rsid w:val="001056D5"/>
    <w:rsid w:val="00107414"/>
    <w:rsid w:val="00107E01"/>
    <w:rsid w:val="00115922"/>
    <w:rsid w:val="00122D33"/>
    <w:rsid w:val="00131229"/>
    <w:rsid w:val="001342F3"/>
    <w:rsid w:val="00152FC9"/>
    <w:rsid w:val="001623A7"/>
    <w:rsid w:val="001872D3"/>
    <w:rsid w:val="001954AC"/>
    <w:rsid w:val="001A65A0"/>
    <w:rsid w:val="001B0CFC"/>
    <w:rsid w:val="001B5AB2"/>
    <w:rsid w:val="001C1755"/>
    <w:rsid w:val="001F0789"/>
    <w:rsid w:val="00231EF6"/>
    <w:rsid w:val="00247E1A"/>
    <w:rsid w:val="00255EC9"/>
    <w:rsid w:val="00266D36"/>
    <w:rsid w:val="00275419"/>
    <w:rsid w:val="002843C0"/>
    <w:rsid w:val="002A3675"/>
    <w:rsid w:val="002C525B"/>
    <w:rsid w:val="002D034B"/>
    <w:rsid w:val="002E0BBC"/>
    <w:rsid w:val="002E12A9"/>
    <w:rsid w:val="002E6906"/>
    <w:rsid w:val="002F0930"/>
    <w:rsid w:val="002F1B2A"/>
    <w:rsid w:val="002F742A"/>
    <w:rsid w:val="0030181C"/>
    <w:rsid w:val="003064BA"/>
    <w:rsid w:val="00312BAF"/>
    <w:rsid w:val="00317A51"/>
    <w:rsid w:val="003242BE"/>
    <w:rsid w:val="00325969"/>
    <w:rsid w:val="00326B98"/>
    <w:rsid w:val="0033159F"/>
    <w:rsid w:val="003342DE"/>
    <w:rsid w:val="00337095"/>
    <w:rsid w:val="00337F4C"/>
    <w:rsid w:val="00346947"/>
    <w:rsid w:val="003632B5"/>
    <w:rsid w:val="003921A3"/>
    <w:rsid w:val="0039648B"/>
    <w:rsid w:val="003A55E0"/>
    <w:rsid w:val="003B44C0"/>
    <w:rsid w:val="003C0CC6"/>
    <w:rsid w:val="003C3E7C"/>
    <w:rsid w:val="003C64C3"/>
    <w:rsid w:val="003D13B0"/>
    <w:rsid w:val="003E5DC8"/>
    <w:rsid w:val="003E7F91"/>
    <w:rsid w:val="003F470F"/>
    <w:rsid w:val="0040113F"/>
    <w:rsid w:val="004168FE"/>
    <w:rsid w:val="00417156"/>
    <w:rsid w:val="00424FE0"/>
    <w:rsid w:val="004328E2"/>
    <w:rsid w:val="0047784C"/>
    <w:rsid w:val="004960D6"/>
    <w:rsid w:val="004B678E"/>
    <w:rsid w:val="004C03D0"/>
    <w:rsid w:val="004C3F50"/>
    <w:rsid w:val="004E73CB"/>
    <w:rsid w:val="004F412C"/>
    <w:rsid w:val="005121CA"/>
    <w:rsid w:val="00533039"/>
    <w:rsid w:val="00544807"/>
    <w:rsid w:val="00546422"/>
    <w:rsid w:val="00546506"/>
    <w:rsid w:val="00551F4E"/>
    <w:rsid w:val="005548AE"/>
    <w:rsid w:val="00583E58"/>
    <w:rsid w:val="005C5270"/>
    <w:rsid w:val="005D0007"/>
    <w:rsid w:val="005D4D52"/>
    <w:rsid w:val="005D5FEB"/>
    <w:rsid w:val="005E2E58"/>
    <w:rsid w:val="00604DFC"/>
    <w:rsid w:val="00610551"/>
    <w:rsid w:val="006117CE"/>
    <w:rsid w:val="00625D34"/>
    <w:rsid w:val="00640F71"/>
    <w:rsid w:val="006547D2"/>
    <w:rsid w:val="00657184"/>
    <w:rsid w:val="00657D4D"/>
    <w:rsid w:val="00660F96"/>
    <w:rsid w:val="00661916"/>
    <w:rsid w:val="00665E4A"/>
    <w:rsid w:val="00684841"/>
    <w:rsid w:val="006A5017"/>
    <w:rsid w:val="006A7F61"/>
    <w:rsid w:val="006D7F10"/>
    <w:rsid w:val="006E71C1"/>
    <w:rsid w:val="00700A0B"/>
    <w:rsid w:val="00706712"/>
    <w:rsid w:val="00711797"/>
    <w:rsid w:val="007149CA"/>
    <w:rsid w:val="00717E4D"/>
    <w:rsid w:val="007301B3"/>
    <w:rsid w:val="0073065A"/>
    <w:rsid w:val="007464C0"/>
    <w:rsid w:val="00766970"/>
    <w:rsid w:val="00782CE7"/>
    <w:rsid w:val="007A0E23"/>
    <w:rsid w:val="007A4611"/>
    <w:rsid w:val="007A7B1B"/>
    <w:rsid w:val="007D5508"/>
    <w:rsid w:val="00803847"/>
    <w:rsid w:val="008071B4"/>
    <w:rsid w:val="00816913"/>
    <w:rsid w:val="0081733D"/>
    <w:rsid w:val="00870686"/>
    <w:rsid w:val="008706BB"/>
    <w:rsid w:val="00870859"/>
    <w:rsid w:val="00872919"/>
    <w:rsid w:val="008778ED"/>
    <w:rsid w:val="00882E86"/>
    <w:rsid w:val="008832CE"/>
    <w:rsid w:val="00885197"/>
    <w:rsid w:val="00885D49"/>
    <w:rsid w:val="008B057A"/>
    <w:rsid w:val="008B173C"/>
    <w:rsid w:val="008B6E74"/>
    <w:rsid w:val="008C0123"/>
    <w:rsid w:val="008D6F85"/>
    <w:rsid w:val="008E69AB"/>
    <w:rsid w:val="008E6DFA"/>
    <w:rsid w:val="008F4583"/>
    <w:rsid w:val="008F4777"/>
    <w:rsid w:val="009051A5"/>
    <w:rsid w:val="0091282F"/>
    <w:rsid w:val="00914194"/>
    <w:rsid w:val="009207F4"/>
    <w:rsid w:val="00922094"/>
    <w:rsid w:val="00926082"/>
    <w:rsid w:val="0097020E"/>
    <w:rsid w:val="009765BB"/>
    <w:rsid w:val="009804D9"/>
    <w:rsid w:val="009C0890"/>
    <w:rsid w:val="009C2903"/>
    <w:rsid w:val="009C3A36"/>
    <w:rsid w:val="009E0632"/>
    <w:rsid w:val="009E2642"/>
    <w:rsid w:val="009E6ED2"/>
    <w:rsid w:val="009F182B"/>
    <w:rsid w:val="00A11CAF"/>
    <w:rsid w:val="00A16775"/>
    <w:rsid w:val="00A22CD5"/>
    <w:rsid w:val="00A2604E"/>
    <w:rsid w:val="00A26C49"/>
    <w:rsid w:val="00A30A51"/>
    <w:rsid w:val="00A33A6D"/>
    <w:rsid w:val="00A34A48"/>
    <w:rsid w:val="00A36342"/>
    <w:rsid w:val="00A4020C"/>
    <w:rsid w:val="00A5305C"/>
    <w:rsid w:val="00A64427"/>
    <w:rsid w:val="00A75253"/>
    <w:rsid w:val="00A94BB0"/>
    <w:rsid w:val="00AB6A4D"/>
    <w:rsid w:val="00AB7226"/>
    <w:rsid w:val="00AC2438"/>
    <w:rsid w:val="00AC7E37"/>
    <w:rsid w:val="00AE0E46"/>
    <w:rsid w:val="00AE312D"/>
    <w:rsid w:val="00AF0CF9"/>
    <w:rsid w:val="00B01663"/>
    <w:rsid w:val="00B16119"/>
    <w:rsid w:val="00B433D1"/>
    <w:rsid w:val="00B5751F"/>
    <w:rsid w:val="00B64CF9"/>
    <w:rsid w:val="00B85632"/>
    <w:rsid w:val="00B916F7"/>
    <w:rsid w:val="00B948EF"/>
    <w:rsid w:val="00BA3802"/>
    <w:rsid w:val="00BD04F3"/>
    <w:rsid w:val="00BD2E34"/>
    <w:rsid w:val="00BD4E50"/>
    <w:rsid w:val="00BE36C3"/>
    <w:rsid w:val="00BF37C3"/>
    <w:rsid w:val="00C012AF"/>
    <w:rsid w:val="00C03BA8"/>
    <w:rsid w:val="00C16939"/>
    <w:rsid w:val="00C21102"/>
    <w:rsid w:val="00C40757"/>
    <w:rsid w:val="00C45F87"/>
    <w:rsid w:val="00C661BD"/>
    <w:rsid w:val="00C70E07"/>
    <w:rsid w:val="00C90C2E"/>
    <w:rsid w:val="00C94C3C"/>
    <w:rsid w:val="00C94F8E"/>
    <w:rsid w:val="00CA49E2"/>
    <w:rsid w:val="00CC3C51"/>
    <w:rsid w:val="00CC67A3"/>
    <w:rsid w:val="00CD6035"/>
    <w:rsid w:val="00CE4CB4"/>
    <w:rsid w:val="00CE762C"/>
    <w:rsid w:val="00CF3E76"/>
    <w:rsid w:val="00CF7E85"/>
    <w:rsid w:val="00D13403"/>
    <w:rsid w:val="00D23171"/>
    <w:rsid w:val="00D25420"/>
    <w:rsid w:val="00D333D9"/>
    <w:rsid w:val="00D4192E"/>
    <w:rsid w:val="00D4499D"/>
    <w:rsid w:val="00D52B18"/>
    <w:rsid w:val="00D64E90"/>
    <w:rsid w:val="00D975A4"/>
    <w:rsid w:val="00DA1938"/>
    <w:rsid w:val="00DC3578"/>
    <w:rsid w:val="00DC7B34"/>
    <w:rsid w:val="00DD070A"/>
    <w:rsid w:val="00DF4F05"/>
    <w:rsid w:val="00E121A5"/>
    <w:rsid w:val="00E2368D"/>
    <w:rsid w:val="00E471B1"/>
    <w:rsid w:val="00E50AF8"/>
    <w:rsid w:val="00E62DBA"/>
    <w:rsid w:val="00E63B1A"/>
    <w:rsid w:val="00E67DD7"/>
    <w:rsid w:val="00E74F27"/>
    <w:rsid w:val="00E77749"/>
    <w:rsid w:val="00E83E34"/>
    <w:rsid w:val="00E9275B"/>
    <w:rsid w:val="00EA6DC8"/>
    <w:rsid w:val="00EB48BF"/>
    <w:rsid w:val="00EE3F1D"/>
    <w:rsid w:val="00EF0FBF"/>
    <w:rsid w:val="00EF2A88"/>
    <w:rsid w:val="00EF4E9F"/>
    <w:rsid w:val="00F03161"/>
    <w:rsid w:val="00F16B5F"/>
    <w:rsid w:val="00F16BC0"/>
    <w:rsid w:val="00F21470"/>
    <w:rsid w:val="00F21A48"/>
    <w:rsid w:val="00F24F39"/>
    <w:rsid w:val="00F344A6"/>
    <w:rsid w:val="00F61AD0"/>
    <w:rsid w:val="00F83EDF"/>
    <w:rsid w:val="00F871EE"/>
    <w:rsid w:val="00F9643F"/>
    <w:rsid w:val="00FC1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1EC55"/>
  <w15:chartTrackingRefBased/>
  <w15:docId w15:val="{8EC7BC37-83E5-4069-89B7-948F1CC9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link w:val="Heading3Char"/>
    <w:uiPriority w:val="99"/>
    <w:qFormat/>
    <w:pPr>
      <w:keepNext/>
      <w:jc w:val="center"/>
      <w:outlineLvl w:val="2"/>
    </w:pPr>
    <w:rPr>
      <w:rFonts w:ascii="Arial" w:hAnsi="Arial" w:cs="Arial"/>
      <w:b/>
      <w:bCs/>
      <w:sz w:val="22"/>
      <w:szCs w:val="22"/>
    </w:rPr>
  </w:style>
  <w:style w:type="paragraph" w:styleId="Heading4">
    <w:name w:val="heading 4"/>
    <w:basedOn w:val="Normal"/>
    <w:next w:val="Normal"/>
    <w:qFormat/>
    <w:pPr>
      <w:keepNext/>
      <w:outlineLvl w:val="3"/>
    </w:pPr>
    <w:rPr>
      <w:rFonts w:ascii="Arial" w:hAnsi="Arial" w:cs="Arial"/>
      <w:b/>
      <w:bCs/>
      <w:sz w:val="22"/>
    </w:rPr>
  </w:style>
  <w:style w:type="paragraph" w:styleId="Heading5">
    <w:name w:val="heading 5"/>
    <w:basedOn w:val="Normal"/>
    <w:next w:val="Normal"/>
    <w:qFormat/>
    <w:pPr>
      <w:keepNext/>
      <w:outlineLvl w:val="4"/>
    </w:pPr>
    <w:rPr>
      <w:rFonts w:ascii="Arial" w:hAnsi="Arial" w:cs="Arial"/>
      <w:b/>
      <w:szCs w:val="24"/>
      <w:u w:val="single"/>
    </w:rPr>
  </w:style>
  <w:style w:type="paragraph" w:styleId="Heading7">
    <w:name w:val="heading 7"/>
    <w:basedOn w:val="Normal"/>
    <w:next w:val="Normal"/>
    <w:link w:val="Heading7Char"/>
    <w:uiPriority w:val="9"/>
    <w:semiHidden/>
    <w:unhideWhenUsed/>
    <w:qFormat/>
    <w:rsid w:val="00255EC9"/>
    <w:pPr>
      <w:spacing w:before="240" w:after="60"/>
      <w:outlineLvl w:val="6"/>
    </w:pPr>
    <w:rPr>
      <w:rFonts w:ascii="Calibri" w:hAnsi="Calibri"/>
      <w:szCs w:val="24"/>
    </w:rPr>
  </w:style>
  <w:style w:type="paragraph" w:styleId="Heading8">
    <w:name w:val="heading 8"/>
    <w:basedOn w:val="Normal"/>
    <w:next w:val="Normal"/>
    <w:link w:val="Heading8Char"/>
    <w:uiPriority w:val="9"/>
    <w:semiHidden/>
    <w:unhideWhenUsed/>
    <w:qFormat/>
    <w:rsid w:val="00255EC9"/>
    <w:p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255EC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ind w:left="5954"/>
    </w:pPr>
    <w:rPr>
      <w:b/>
      <w:sz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link w:val="TitleChar"/>
    <w:qFormat/>
    <w:pPr>
      <w:jc w:val="center"/>
    </w:pPr>
    <w:rPr>
      <w:b/>
      <w:sz w:val="28"/>
      <w:u w:val="single"/>
    </w:rPr>
  </w:style>
  <w:style w:type="paragraph" w:styleId="BodyText">
    <w:name w:val="Body Text"/>
    <w:basedOn w:val="Normal"/>
    <w:semiHidden/>
    <w:pPr>
      <w:jc w:val="center"/>
    </w:pPr>
    <w:rPr>
      <w:rFonts w:ascii="Arial" w:hAnsi="Arial" w:cs="Arial"/>
      <w:bCs/>
      <w:szCs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Revision">
    <w:name w:val="Revision"/>
    <w:hidden/>
    <w:uiPriority w:val="99"/>
    <w:semiHidden/>
    <w:rsid w:val="00CC67A3"/>
    <w:rPr>
      <w:sz w:val="24"/>
      <w:lang w:eastAsia="en-US"/>
    </w:rPr>
  </w:style>
  <w:style w:type="paragraph" w:styleId="BodyTextIndent">
    <w:name w:val="Body Text Indent"/>
    <w:basedOn w:val="Normal"/>
    <w:semiHidden/>
    <w:pPr>
      <w:spacing w:after="120"/>
      <w:ind w:left="283"/>
    </w:p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uiPriority w:val="99"/>
    <w:rsid w:val="00926082"/>
    <w:rPr>
      <w:rFonts w:ascii="Arial" w:hAnsi="Arial" w:cs="Arial"/>
      <w:b/>
      <w:bCs/>
      <w:sz w:val="22"/>
      <w:szCs w:val="22"/>
      <w:lang w:eastAsia="en-US"/>
    </w:rPr>
  </w:style>
  <w:style w:type="character" w:customStyle="1" w:styleId="TitleChar">
    <w:name w:val="Title Char"/>
    <w:link w:val="Title"/>
    <w:rsid w:val="00926082"/>
    <w:rPr>
      <w:b/>
      <w:sz w:val="28"/>
      <w:u w:val="single"/>
      <w:lang w:eastAsia="en-US"/>
    </w:rPr>
  </w:style>
  <w:style w:type="character" w:customStyle="1" w:styleId="Heading7Char">
    <w:name w:val="Heading 7 Char"/>
    <w:link w:val="Heading7"/>
    <w:uiPriority w:val="9"/>
    <w:semiHidden/>
    <w:rsid w:val="00255EC9"/>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255EC9"/>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255EC9"/>
    <w:rPr>
      <w:rFonts w:ascii="Cambria" w:eastAsia="Times New Roman" w:hAnsi="Cambria" w:cs="Times New Roman"/>
      <w:sz w:val="22"/>
      <w:szCs w:val="22"/>
      <w:lang w:eastAsia="en-US"/>
    </w:rPr>
  </w:style>
  <w:style w:type="paragraph" w:styleId="ListParagraph">
    <w:name w:val="List Paragraph"/>
    <w:basedOn w:val="Normal"/>
    <w:uiPriority w:val="34"/>
    <w:qFormat/>
    <w:rsid w:val="0040113F"/>
    <w:pPr>
      <w:ind w:left="720"/>
    </w:pPr>
  </w:style>
  <w:style w:type="character" w:styleId="CommentReference">
    <w:name w:val="annotation reference"/>
    <w:basedOn w:val="DefaultParagraphFont"/>
    <w:uiPriority w:val="99"/>
    <w:semiHidden/>
    <w:unhideWhenUsed/>
    <w:rsid w:val="00CC3C51"/>
    <w:rPr>
      <w:sz w:val="16"/>
      <w:szCs w:val="16"/>
    </w:rPr>
  </w:style>
  <w:style w:type="paragraph" w:styleId="CommentText">
    <w:name w:val="annotation text"/>
    <w:basedOn w:val="Normal"/>
    <w:link w:val="CommentTextChar"/>
    <w:uiPriority w:val="99"/>
    <w:semiHidden/>
    <w:unhideWhenUsed/>
    <w:rsid w:val="00CC3C51"/>
    <w:rPr>
      <w:sz w:val="20"/>
    </w:rPr>
  </w:style>
  <w:style w:type="character" w:customStyle="1" w:styleId="CommentTextChar">
    <w:name w:val="Comment Text Char"/>
    <w:basedOn w:val="DefaultParagraphFont"/>
    <w:link w:val="CommentText"/>
    <w:uiPriority w:val="99"/>
    <w:semiHidden/>
    <w:rsid w:val="00CC3C51"/>
    <w:rPr>
      <w:lang w:eastAsia="en-US"/>
    </w:rPr>
  </w:style>
  <w:style w:type="paragraph" w:styleId="CommentSubject">
    <w:name w:val="annotation subject"/>
    <w:basedOn w:val="CommentText"/>
    <w:next w:val="CommentText"/>
    <w:link w:val="CommentSubjectChar"/>
    <w:uiPriority w:val="99"/>
    <w:semiHidden/>
    <w:unhideWhenUsed/>
    <w:rsid w:val="00CC3C51"/>
    <w:rPr>
      <w:b/>
      <w:bCs/>
    </w:rPr>
  </w:style>
  <w:style w:type="character" w:customStyle="1" w:styleId="CommentSubjectChar">
    <w:name w:val="Comment Subject Char"/>
    <w:basedOn w:val="CommentTextChar"/>
    <w:link w:val="CommentSubject"/>
    <w:uiPriority w:val="99"/>
    <w:semiHidden/>
    <w:rsid w:val="00CC3C5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927497">
      <w:bodyDiv w:val="1"/>
      <w:marLeft w:val="0"/>
      <w:marRight w:val="0"/>
      <w:marTop w:val="0"/>
      <w:marBottom w:val="0"/>
      <w:divBdr>
        <w:top w:val="none" w:sz="0" w:space="0" w:color="auto"/>
        <w:left w:val="none" w:sz="0" w:space="0" w:color="auto"/>
        <w:bottom w:val="none" w:sz="0" w:space="0" w:color="auto"/>
        <w:right w:val="none" w:sz="0" w:space="0" w:color="auto"/>
      </w:divBdr>
    </w:div>
    <w:div w:id="609628065">
      <w:bodyDiv w:val="1"/>
      <w:marLeft w:val="0"/>
      <w:marRight w:val="0"/>
      <w:marTop w:val="0"/>
      <w:marBottom w:val="0"/>
      <w:divBdr>
        <w:top w:val="none" w:sz="0" w:space="0" w:color="auto"/>
        <w:left w:val="none" w:sz="0" w:space="0" w:color="auto"/>
        <w:bottom w:val="none" w:sz="0" w:space="0" w:color="auto"/>
        <w:right w:val="none" w:sz="0" w:space="0" w:color="auto"/>
      </w:divBdr>
    </w:div>
    <w:div w:id="618687349">
      <w:bodyDiv w:val="1"/>
      <w:marLeft w:val="0"/>
      <w:marRight w:val="0"/>
      <w:marTop w:val="0"/>
      <w:marBottom w:val="0"/>
      <w:divBdr>
        <w:top w:val="none" w:sz="0" w:space="0" w:color="auto"/>
        <w:left w:val="none" w:sz="0" w:space="0" w:color="auto"/>
        <w:bottom w:val="none" w:sz="0" w:space="0" w:color="auto"/>
        <w:right w:val="none" w:sz="0" w:space="0" w:color="auto"/>
      </w:divBdr>
    </w:div>
    <w:div w:id="872840883">
      <w:bodyDiv w:val="1"/>
      <w:marLeft w:val="0"/>
      <w:marRight w:val="0"/>
      <w:marTop w:val="0"/>
      <w:marBottom w:val="0"/>
      <w:divBdr>
        <w:top w:val="none" w:sz="0" w:space="0" w:color="auto"/>
        <w:left w:val="none" w:sz="0" w:space="0" w:color="auto"/>
        <w:bottom w:val="none" w:sz="0" w:space="0" w:color="auto"/>
        <w:right w:val="none" w:sz="0" w:space="0" w:color="auto"/>
      </w:divBdr>
    </w:div>
    <w:div w:id="179123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8b0ec-7591-45c4-9968-f423635fbbb6">
      <Terms xmlns="http://schemas.microsoft.com/office/infopath/2007/PartnerControls"/>
    </lcf76f155ced4ddcb4097134ff3c332f>
    <TaxCatchAll xmlns="57c981d3-d567-4661-bd5a-748cc0a44e0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977E27739C8D94DA78265D5D17C36DC" ma:contentTypeVersion="18" ma:contentTypeDescription="Create a new document." ma:contentTypeScope="" ma:versionID="acd53f890512d0d52ab995b2200539db">
  <xsd:schema xmlns:xsd="http://www.w3.org/2001/XMLSchema" xmlns:xs="http://www.w3.org/2001/XMLSchema" xmlns:p="http://schemas.microsoft.com/office/2006/metadata/properties" xmlns:ns2="bb78b0ec-7591-45c4-9968-f423635fbbb6" xmlns:ns3="57c981d3-d567-4661-bd5a-748cc0a44e06" targetNamespace="http://schemas.microsoft.com/office/2006/metadata/properties" ma:root="true" ma:fieldsID="2be3e6d2156925b206952c8c7a050df1" ns2:_="" ns3:_="">
    <xsd:import namespace="bb78b0ec-7591-45c4-9968-f423635fbbb6"/>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8b0ec-7591-45c4-9968-f423635fb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83ed4f-3c53-487b-8540-0296ffb3e4d1}"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28BE3-60E7-4FE4-8728-DD00CA1A6631}">
  <ds:schemaRefs>
    <ds:schemaRef ds:uri="http://schemas.openxmlformats.org/officeDocument/2006/bibliography"/>
  </ds:schemaRefs>
</ds:datastoreItem>
</file>

<file path=customXml/itemProps2.xml><?xml version="1.0" encoding="utf-8"?>
<ds:datastoreItem xmlns:ds="http://schemas.openxmlformats.org/officeDocument/2006/customXml" ds:itemID="{32E51A25-A3D0-43A2-A29B-FAD08219B56B}">
  <ds:schemaRefs>
    <ds:schemaRef ds:uri="http://schemas.microsoft.com/sharepoint/v3/contenttype/forms"/>
  </ds:schemaRefs>
</ds:datastoreItem>
</file>

<file path=customXml/itemProps3.xml><?xml version="1.0" encoding="utf-8"?>
<ds:datastoreItem xmlns:ds="http://schemas.openxmlformats.org/officeDocument/2006/customXml" ds:itemID="{D4EDADA5-2528-4D83-8FF7-55C034693F7F}">
  <ds:schemaRefs>
    <ds:schemaRef ds:uri="http://schemas.microsoft.com/office/2006/metadata/longProperties"/>
  </ds:schemaRefs>
</ds:datastoreItem>
</file>

<file path=customXml/itemProps4.xml><?xml version="1.0" encoding="utf-8"?>
<ds:datastoreItem xmlns:ds="http://schemas.openxmlformats.org/officeDocument/2006/customXml" ds:itemID="{15E71050-B2E3-4DAE-88CA-5E7FECCE16FC}">
  <ds:schemaRefs>
    <ds:schemaRef ds:uri="http://schemas.microsoft.com/office/2006/metadata/properties"/>
    <ds:schemaRef ds:uri="http://schemas.microsoft.com/office/infopath/2007/PartnerControls"/>
    <ds:schemaRef ds:uri="bb78b0ec-7591-45c4-9968-f423635fbbb6"/>
    <ds:schemaRef ds:uri="57c981d3-d567-4661-bd5a-748cc0a44e06"/>
  </ds:schemaRefs>
</ds:datastoreItem>
</file>

<file path=customXml/itemProps5.xml><?xml version="1.0" encoding="utf-8"?>
<ds:datastoreItem xmlns:ds="http://schemas.openxmlformats.org/officeDocument/2006/customXml" ds:itemID="{24BE2473-D00F-4324-8714-280D3DF7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8b0ec-7591-45c4-9968-f423635fbbb6"/>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1663</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ENVIRONMENT AND CONSUMER PROTECTION DIVISION</vt:lpstr>
    </vt:vector>
  </TitlesOfParts>
  <Company>SMBC</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CONSUMER PROTECTION DIVISION</dc:title>
  <dc:subject/>
  <dc:creator>George,Norma &amp; Karen</dc:creator>
  <cp:keywords/>
  <cp:lastModifiedBy>Helen Birrell</cp:lastModifiedBy>
  <cp:revision>15</cp:revision>
  <cp:lastPrinted>2016-06-07T16:03:00Z</cp:lastPrinted>
  <dcterms:created xsi:type="dcterms:W3CDTF">2024-07-10T14:04:00Z</dcterms:created>
  <dcterms:modified xsi:type="dcterms:W3CDTF">2024-08-01T15:01:00Z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616700.000000000</vt:lpwstr>
  </property>
  <property fmtid="{D5CDD505-2E9C-101B-9397-08002B2CF9AE}" pid="4" name="display_urn:schemas-microsoft-com:office:office#Author">
    <vt:lpwstr>BUILTIN\administrators</vt:lpwstr>
  </property>
  <property fmtid="{D5CDD505-2E9C-101B-9397-08002B2CF9AE}" pid="5" name="ContentTypeId">
    <vt:lpwstr>0x0101000977E27739C8D94DA78265D5D17C36DC</vt:lpwstr>
  </property>
</Properties>
</file>