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22E65F27" w:rsidR="009D2A35" w:rsidRPr="00C15FFC" w:rsidRDefault="0057020C"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Children’s Service Resourcing Officer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3AEF43BF" w:rsidR="009D2A35" w:rsidRPr="006F3A1A" w:rsidRDefault="00E41C37"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6</w:t>
            </w:r>
            <w:bookmarkStart w:id="0" w:name="_GoBack"/>
            <w:bookmarkEnd w:id="0"/>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56D393E0" w:rsidR="009D2A35" w:rsidRPr="006F3A1A" w:rsidRDefault="0057020C"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Children &amp; Families Services </w:t>
            </w:r>
          </w:p>
        </w:tc>
      </w:tr>
      <w:tr w:rsidR="00C15FFC" w:rsidRPr="00C15FFC" w14:paraId="726AF9F0" w14:textId="77777777" w:rsidTr="0052435D">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548147A1" w:rsidR="009D2A35" w:rsidRPr="006F3A1A" w:rsidRDefault="002B3562" w:rsidP="0052435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Safeguarding Unit</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3B822A9" w14:textId="4FC2EBE7" w:rsidR="00F93E30" w:rsidRDefault="00F93E30" w:rsidP="009C3833">
            <w:pPr>
              <w:jc w:val="both"/>
              <w:rPr>
                <w:rFonts w:ascii="Arial" w:hAnsi="Arial" w:cs="Arial"/>
              </w:rPr>
            </w:pPr>
          </w:p>
          <w:p w14:paraId="03E0EDD7" w14:textId="70A73ED3" w:rsidR="0057020C" w:rsidRDefault="0057020C" w:rsidP="009C3833">
            <w:pPr>
              <w:jc w:val="both"/>
              <w:rPr>
                <w:rFonts w:ascii="Arial" w:hAnsi="Arial" w:cs="Arial"/>
              </w:rPr>
            </w:pPr>
            <w:r>
              <w:rPr>
                <w:rFonts w:ascii="Arial" w:hAnsi="Arial" w:cs="Arial"/>
              </w:rPr>
              <w:t>To facilitate the delivery of</w:t>
            </w:r>
            <w:r w:rsidRPr="0057020C">
              <w:rPr>
                <w:rFonts w:ascii="Arial" w:hAnsi="Arial" w:cs="Arial"/>
              </w:rPr>
              <w:t xml:space="preserve"> effective and efficient resourcing</w:t>
            </w:r>
            <w:r>
              <w:rPr>
                <w:rFonts w:ascii="Arial" w:hAnsi="Arial" w:cs="Arial"/>
              </w:rPr>
              <w:t xml:space="preserve"> across </w:t>
            </w:r>
            <w:r w:rsidR="0052435D">
              <w:rPr>
                <w:rFonts w:ascii="Arial" w:hAnsi="Arial" w:cs="Arial"/>
              </w:rPr>
              <w:t>social work teams.</w:t>
            </w:r>
          </w:p>
          <w:p w14:paraId="0450FB25" w14:textId="2A283BA9" w:rsidR="0057020C" w:rsidRDefault="0057020C" w:rsidP="009C3833">
            <w:pPr>
              <w:jc w:val="both"/>
              <w:rPr>
                <w:rFonts w:ascii="Arial" w:hAnsi="Arial" w:cs="Arial"/>
              </w:rPr>
            </w:pPr>
          </w:p>
          <w:p w14:paraId="64859D48" w14:textId="7EB0B36D" w:rsidR="0057020C" w:rsidRDefault="0057020C" w:rsidP="009C3833">
            <w:pPr>
              <w:jc w:val="both"/>
              <w:rPr>
                <w:rFonts w:ascii="Arial" w:hAnsi="Arial" w:cs="Arial"/>
              </w:rPr>
            </w:pPr>
            <w:r>
              <w:rPr>
                <w:rFonts w:ascii="Arial" w:hAnsi="Arial" w:cs="Arial"/>
              </w:rPr>
              <w:t>To work with colleagues in the Efficiency, Resourcing and Recruitment service to carry out transactional activity associated with recruitment and resourcing.</w:t>
            </w:r>
          </w:p>
          <w:p w14:paraId="5BE06411" w14:textId="25807740" w:rsidR="0057020C" w:rsidRDefault="0057020C" w:rsidP="009C3833">
            <w:pPr>
              <w:jc w:val="both"/>
              <w:rPr>
                <w:rFonts w:ascii="Arial" w:hAnsi="Arial" w:cs="Arial"/>
              </w:rPr>
            </w:pPr>
          </w:p>
          <w:p w14:paraId="4C6B92C3" w14:textId="6EC864CE" w:rsidR="0057020C" w:rsidRDefault="0057020C" w:rsidP="009C3833">
            <w:pPr>
              <w:jc w:val="both"/>
              <w:rPr>
                <w:rFonts w:ascii="Arial" w:hAnsi="Arial" w:cs="Arial"/>
              </w:rPr>
            </w:pPr>
            <w:r>
              <w:rPr>
                <w:rFonts w:ascii="Arial" w:hAnsi="Arial" w:cs="Arial"/>
              </w:rPr>
              <w:t xml:space="preserve">To provide Children Services Management with the necessary information to make </w:t>
            </w:r>
            <w:r w:rsidR="005A5BF2">
              <w:rPr>
                <w:rFonts w:ascii="Arial" w:hAnsi="Arial" w:cs="Arial"/>
              </w:rPr>
              <w:t>effective recruitment</w:t>
            </w:r>
            <w:r>
              <w:rPr>
                <w:rFonts w:ascii="Arial" w:hAnsi="Arial" w:cs="Arial"/>
              </w:rPr>
              <w:t xml:space="preserve"> and resourcing decisions. </w:t>
            </w:r>
          </w:p>
          <w:p w14:paraId="6791FC8D" w14:textId="77777777" w:rsidR="00F93E30" w:rsidRDefault="00F93E30" w:rsidP="009C3833">
            <w:pPr>
              <w:jc w:val="both"/>
              <w:rPr>
                <w:rFonts w:ascii="Arial" w:hAnsi="Arial" w:cs="Arial"/>
              </w:rPr>
            </w:pPr>
          </w:p>
          <w:p w14:paraId="12E2031F" w14:textId="41147AF9" w:rsidR="009D2A35" w:rsidRPr="00C731DE" w:rsidRDefault="009D2A35" w:rsidP="009C3833">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C10E02">
        <w:tc>
          <w:tcPr>
            <w:tcW w:w="9016" w:type="dxa"/>
            <w:gridSpan w:val="2"/>
            <w:tcBorders>
              <w:top w:val="nil"/>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C2CED34" w14:textId="3254AA1F" w:rsidR="00754622" w:rsidRDefault="0057020C" w:rsidP="00D313FB">
            <w:pPr>
              <w:rPr>
                <w:rFonts w:ascii="Arial" w:hAnsi="Arial" w:cs="Arial"/>
                <w:color w:val="000000" w:themeColor="text1"/>
              </w:rPr>
            </w:pPr>
            <w:r>
              <w:rPr>
                <w:rFonts w:ascii="Arial" w:hAnsi="Arial" w:cs="Arial"/>
                <w:color w:val="000000" w:themeColor="text1"/>
              </w:rPr>
              <w:t xml:space="preserve">To be the point of contact within Children’s Services for </w:t>
            </w:r>
            <w:r w:rsidRPr="0057020C">
              <w:rPr>
                <w:rFonts w:ascii="Arial" w:hAnsi="Arial" w:cs="Arial"/>
                <w:color w:val="000000" w:themeColor="text1"/>
              </w:rPr>
              <w:t xml:space="preserve">resourcing issues providing business focused advice and guidance on the most appropriate resourcing option(s) and processes to meet </w:t>
            </w:r>
            <w:r>
              <w:rPr>
                <w:rFonts w:ascii="Arial" w:hAnsi="Arial" w:cs="Arial"/>
                <w:color w:val="000000" w:themeColor="text1"/>
              </w:rPr>
              <w:t>service</w:t>
            </w:r>
            <w:r w:rsidRPr="0057020C">
              <w:rPr>
                <w:rFonts w:ascii="Arial" w:hAnsi="Arial" w:cs="Arial"/>
                <w:color w:val="000000" w:themeColor="text1"/>
              </w:rPr>
              <w:t xml:space="preserve"> needs.  </w:t>
            </w:r>
          </w:p>
          <w:p w14:paraId="700FCF41" w14:textId="64041648" w:rsidR="00F93E30" w:rsidRPr="00C15FFC" w:rsidRDefault="00F93E30" w:rsidP="00D313FB">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294A741" w14:textId="6BA314FD" w:rsidR="00754622" w:rsidRDefault="005A5BF2" w:rsidP="00874770">
            <w:pPr>
              <w:rPr>
                <w:rFonts w:ascii="Arial" w:hAnsi="Arial" w:cs="Arial"/>
                <w:color w:val="000000" w:themeColor="text1"/>
              </w:rPr>
            </w:pPr>
            <w:r w:rsidRPr="005A5BF2">
              <w:rPr>
                <w:rFonts w:ascii="Arial" w:hAnsi="Arial" w:cs="Arial"/>
                <w:color w:val="000000" w:themeColor="text1"/>
              </w:rPr>
              <w:t xml:space="preserve">Act as </w:t>
            </w:r>
            <w:r>
              <w:rPr>
                <w:rFonts w:ascii="Arial" w:hAnsi="Arial" w:cs="Arial"/>
                <w:color w:val="000000" w:themeColor="text1"/>
              </w:rPr>
              <w:t xml:space="preserve">an </w:t>
            </w:r>
            <w:r w:rsidRPr="005A5BF2">
              <w:rPr>
                <w:rFonts w:ascii="Arial" w:hAnsi="Arial" w:cs="Arial"/>
                <w:color w:val="000000" w:themeColor="text1"/>
              </w:rPr>
              <w:t>internal adviser on the operation of the third-party Agency Worker acquisition system, ensuring services are able to access agency workers in line with agreed procedure where these are deemed to be the most appropriate resourcing option.</w:t>
            </w:r>
          </w:p>
          <w:p w14:paraId="4151C25C" w14:textId="055BB7FD" w:rsidR="00F93E30" w:rsidRPr="00C15FFC" w:rsidRDefault="00F93E30" w:rsidP="00874770">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1BE12768" w14:textId="6ACBA7B7" w:rsidR="00754622" w:rsidRDefault="005A5BF2" w:rsidP="00D313FB">
            <w:pPr>
              <w:rPr>
                <w:rFonts w:ascii="Arial" w:hAnsi="Arial" w:cs="Arial"/>
                <w:color w:val="000000" w:themeColor="text1"/>
              </w:rPr>
            </w:pPr>
            <w:r>
              <w:rPr>
                <w:rFonts w:ascii="Arial" w:hAnsi="Arial" w:cs="Arial"/>
                <w:color w:val="000000" w:themeColor="text1"/>
              </w:rPr>
              <w:t>On behalf of service managers, e</w:t>
            </w:r>
            <w:r w:rsidRPr="005A5BF2">
              <w:rPr>
                <w:rFonts w:ascii="Arial" w:hAnsi="Arial" w:cs="Arial"/>
                <w:color w:val="000000" w:themeColor="text1"/>
              </w:rPr>
              <w:t>nsure timely delegated requests for Agency Worker placements, through Council and third-party systems</w:t>
            </w:r>
            <w:r w:rsidR="00B546A1">
              <w:rPr>
                <w:rFonts w:ascii="Arial" w:hAnsi="Arial" w:cs="Arial"/>
                <w:color w:val="000000" w:themeColor="text1"/>
              </w:rPr>
              <w:t xml:space="preserve"> in acco</w:t>
            </w:r>
            <w:r w:rsidR="00E56C28">
              <w:rPr>
                <w:rFonts w:ascii="Arial" w:hAnsi="Arial" w:cs="Arial"/>
                <w:color w:val="000000" w:themeColor="text1"/>
              </w:rPr>
              <w:t>rdance with Council procedures and local pay rate agreements.</w:t>
            </w:r>
          </w:p>
          <w:p w14:paraId="6317BF3C" w14:textId="77777777" w:rsidR="00F93E30" w:rsidRPr="00C15FFC" w:rsidRDefault="00F93E30" w:rsidP="00D313FB">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27B17C81" w14:textId="24CD3E2E" w:rsidR="00F93E30" w:rsidRDefault="005A5BF2" w:rsidP="00452DFE">
            <w:pPr>
              <w:shd w:val="clear" w:color="auto" w:fill="F2F2F2" w:themeFill="background1" w:themeFillShade="F2"/>
              <w:rPr>
                <w:rFonts w:ascii="Arial" w:hAnsi="Arial" w:cs="Arial"/>
                <w:color w:val="000000" w:themeColor="text1"/>
              </w:rPr>
            </w:pPr>
            <w:r>
              <w:rPr>
                <w:rFonts w:ascii="Arial" w:hAnsi="Arial" w:cs="Arial"/>
                <w:color w:val="000000" w:themeColor="text1"/>
              </w:rPr>
              <w:t xml:space="preserve">To monitor Agency Worker placements; </w:t>
            </w:r>
            <w:r w:rsidR="00B546A1">
              <w:rPr>
                <w:rFonts w:ascii="Arial" w:hAnsi="Arial" w:cs="Arial"/>
                <w:color w:val="000000" w:themeColor="text1"/>
              </w:rPr>
              <w:t xml:space="preserve">ensuring timely delegated approval of timesheets and extensions to placements where appropriate. </w:t>
            </w:r>
          </w:p>
          <w:p w14:paraId="1309CF7F" w14:textId="5F02226D" w:rsidR="00754622" w:rsidRPr="00C15FFC" w:rsidRDefault="00754622"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FEF86F6" w14:textId="6DBE75B7" w:rsidR="00754622" w:rsidRDefault="00B546A1" w:rsidP="00874770">
            <w:pPr>
              <w:rPr>
                <w:rFonts w:ascii="Arial" w:hAnsi="Arial" w:cs="Arial"/>
                <w:color w:val="000000" w:themeColor="text1"/>
              </w:rPr>
            </w:pPr>
            <w:r>
              <w:rPr>
                <w:rFonts w:ascii="Arial" w:hAnsi="Arial" w:cs="Arial"/>
                <w:color w:val="000000" w:themeColor="text1"/>
              </w:rPr>
              <w:t>To be responsible for monitoring the Children’</w:t>
            </w:r>
            <w:r w:rsidR="00C10E02">
              <w:rPr>
                <w:rFonts w:ascii="Arial" w:hAnsi="Arial" w:cs="Arial"/>
                <w:color w:val="000000" w:themeColor="text1"/>
              </w:rPr>
              <w:t>s Services structure(s). W</w:t>
            </w:r>
            <w:r>
              <w:rPr>
                <w:rFonts w:ascii="Arial" w:hAnsi="Arial" w:cs="Arial"/>
                <w:color w:val="000000" w:themeColor="text1"/>
              </w:rPr>
              <w:t>ith delegated responsibility</w:t>
            </w:r>
            <w:r w:rsidR="00C10E02">
              <w:rPr>
                <w:rFonts w:ascii="Arial" w:hAnsi="Arial" w:cs="Arial"/>
                <w:color w:val="000000" w:themeColor="text1"/>
              </w:rPr>
              <w:t>,</w:t>
            </w:r>
            <w:r>
              <w:rPr>
                <w:rFonts w:ascii="Arial" w:hAnsi="Arial" w:cs="Arial"/>
                <w:color w:val="000000" w:themeColor="text1"/>
              </w:rPr>
              <w:t xml:space="preserve"> </w:t>
            </w:r>
            <w:r w:rsidR="00C10E02">
              <w:rPr>
                <w:rFonts w:ascii="Arial" w:hAnsi="Arial" w:cs="Arial"/>
                <w:color w:val="000000" w:themeColor="text1"/>
              </w:rPr>
              <w:t>ensure that changes are requested, with clear business cases, for approval</w:t>
            </w:r>
            <w:r>
              <w:rPr>
                <w:rFonts w:ascii="Arial" w:hAnsi="Arial" w:cs="Arial"/>
                <w:color w:val="000000" w:themeColor="text1"/>
              </w:rPr>
              <w:t xml:space="preserve"> via the HR portals (Amendment to Establishment / Leaver / Request to Advertise). </w:t>
            </w:r>
          </w:p>
          <w:p w14:paraId="55BEB0E8" w14:textId="77777777" w:rsidR="00F93E30" w:rsidRPr="00C15FFC" w:rsidRDefault="00F93E30" w:rsidP="00874770">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0FBE29BA" w14:textId="65C1DAD6" w:rsidR="00B546A1" w:rsidRPr="00FD4242" w:rsidRDefault="00FD4242" w:rsidP="00B546A1">
            <w:pPr>
              <w:rPr>
                <w:rFonts w:ascii="Arial" w:hAnsi="Arial" w:cs="Arial"/>
                <w:color w:val="000000" w:themeColor="text1"/>
              </w:rPr>
            </w:pPr>
            <w:r w:rsidRPr="00FD4242">
              <w:rPr>
                <w:rFonts w:ascii="Arial" w:hAnsi="Arial" w:cs="Arial"/>
                <w:color w:val="000000" w:themeColor="text1"/>
              </w:rPr>
              <w:t>To p</w:t>
            </w:r>
            <w:r w:rsidR="00B546A1" w:rsidRPr="00FD4242">
              <w:rPr>
                <w:rFonts w:ascii="Arial" w:hAnsi="Arial" w:cs="Arial"/>
                <w:color w:val="000000" w:themeColor="text1"/>
              </w:rPr>
              <w:t xml:space="preserve">rovide recruitment </w:t>
            </w:r>
            <w:r w:rsidRPr="00FD4242">
              <w:rPr>
                <w:rFonts w:ascii="Arial" w:hAnsi="Arial" w:cs="Arial"/>
                <w:color w:val="000000" w:themeColor="text1"/>
              </w:rPr>
              <w:t>advice to Children’s service management</w:t>
            </w:r>
            <w:r w:rsidR="00B546A1" w:rsidRPr="00FD4242">
              <w:rPr>
                <w:rFonts w:ascii="Arial" w:hAnsi="Arial" w:cs="Arial"/>
                <w:color w:val="000000" w:themeColor="text1"/>
              </w:rPr>
              <w:t xml:space="preserve"> in accordance with Council policies and procedures, employment legislation, and HR established best practice. </w:t>
            </w:r>
          </w:p>
          <w:p w14:paraId="60954F54" w14:textId="58F53B07" w:rsidR="00F93E30" w:rsidRPr="00C15FFC" w:rsidRDefault="00F93E30" w:rsidP="00A83A30">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14DB7F7F" w14:textId="1CDF0FBA" w:rsidR="00754622" w:rsidRDefault="00FD4242" w:rsidP="00922333">
            <w:pPr>
              <w:rPr>
                <w:rFonts w:ascii="Arial" w:hAnsi="Arial" w:cs="Arial"/>
                <w:b/>
                <w:color w:val="000000" w:themeColor="text1"/>
              </w:rPr>
            </w:pPr>
            <w:r w:rsidRPr="00FD4242">
              <w:rPr>
                <w:rFonts w:ascii="Arial" w:hAnsi="Arial" w:cs="Arial"/>
                <w:color w:val="000000" w:themeColor="text1"/>
              </w:rPr>
              <w:t xml:space="preserve">Facilitate the end-to-end recruitment processes from identification of need to determination of contract / placement start dates; carrying out transactional activity </w:t>
            </w:r>
            <w:r w:rsidR="00C10E02">
              <w:rPr>
                <w:rFonts w:ascii="Arial" w:hAnsi="Arial" w:cs="Arial"/>
                <w:color w:val="000000" w:themeColor="text1"/>
              </w:rPr>
              <w:t xml:space="preserve">on behalf of the service which will enable </w:t>
            </w:r>
            <w:r w:rsidRPr="00FD4242">
              <w:rPr>
                <w:rFonts w:ascii="Arial" w:hAnsi="Arial" w:cs="Arial"/>
                <w:color w:val="000000" w:themeColor="text1"/>
              </w:rPr>
              <w:t>managers to make effective appointments</w:t>
            </w:r>
            <w:r>
              <w:rPr>
                <w:rFonts w:ascii="Arial" w:hAnsi="Arial" w:cs="Arial"/>
                <w:b/>
                <w:color w:val="000000" w:themeColor="text1"/>
              </w:rPr>
              <w:t xml:space="preserve">. </w:t>
            </w:r>
          </w:p>
          <w:p w14:paraId="7FE2C477" w14:textId="77777777" w:rsidR="00F93E30" w:rsidRPr="00C15FFC" w:rsidRDefault="00F93E30" w:rsidP="00922333">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lastRenderedPageBreak/>
              <w:t>8</w:t>
            </w:r>
          </w:p>
        </w:tc>
        <w:tc>
          <w:tcPr>
            <w:tcW w:w="8555" w:type="dxa"/>
            <w:tcBorders>
              <w:top w:val="nil"/>
              <w:left w:val="nil"/>
              <w:bottom w:val="nil"/>
            </w:tcBorders>
            <w:shd w:val="clear" w:color="auto" w:fill="F2F2F2" w:themeFill="background1" w:themeFillShade="F2"/>
          </w:tcPr>
          <w:p w14:paraId="43B6F3F8" w14:textId="0FEB3FE8" w:rsidR="00754622" w:rsidRPr="00FD4242" w:rsidRDefault="00FD4242" w:rsidP="00A83A30">
            <w:pPr>
              <w:rPr>
                <w:rFonts w:ascii="Arial" w:hAnsi="Arial" w:cs="Arial"/>
                <w:color w:val="000000" w:themeColor="text1"/>
              </w:rPr>
            </w:pPr>
            <w:r w:rsidRPr="00FD4242">
              <w:rPr>
                <w:rFonts w:ascii="Arial" w:hAnsi="Arial" w:cs="Arial"/>
                <w:color w:val="000000" w:themeColor="text1"/>
              </w:rPr>
              <w:t xml:space="preserve">To complete relevant recruitment documentation (JD/PS review, </w:t>
            </w:r>
            <w:r w:rsidR="00C10E02">
              <w:rPr>
                <w:rFonts w:ascii="Arial" w:hAnsi="Arial" w:cs="Arial"/>
                <w:color w:val="000000" w:themeColor="text1"/>
              </w:rPr>
              <w:t xml:space="preserve">complete </w:t>
            </w:r>
            <w:r w:rsidRPr="00FD4242">
              <w:rPr>
                <w:rFonts w:ascii="Arial" w:hAnsi="Arial" w:cs="Arial"/>
                <w:color w:val="000000" w:themeColor="text1"/>
              </w:rPr>
              <w:t xml:space="preserve">Recruitment </w:t>
            </w:r>
            <w:r w:rsidR="00C10E02">
              <w:rPr>
                <w:rFonts w:ascii="Arial" w:hAnsi="Arial" w:cs="Arial"/>
                <w:color w:val="000000" w:themeColor="text1"/>
              </w:rPr>
              <w:t xml:space="preserve">&amp; Selection </w:t>
            </w:r>
            <w:r w:rsidRPr="00FD4242">
              <w:rPr>
                <w:rFonts w:ascii="Arial" w:hAnsi="Arial" w:cs="Arial"/>
                <w:color w:val="000000" w:themeColor="text1"/>
              </w:rPr>
              <w:t xml:space="preserve">Planning Forms, </w:t>
            </w:r>
            <w:r w:rsidR="00C10E02">
              <w:rPr>
                <w:rFonts w:ascii="Arial" w:hAnsi="Arial" w:cs="Arial"/>
                <w:color w:val="000000" w:themeColor="text1"/>
              </w:rPr>
              <w:t xml:space="preserve">Draft Adverts and </w:t>
            </w:r>
            <w:r w:rsidRPr="00FD4242">
              <w:rPr>
                <w:rFonts w:ascii="Arial" w:hAnsi="Arial" w:cs="Arial"/>
                <w:color w:val="000000" w:themeColor="text1"/>
              </w:rPr>
              <w:t>Interview Questions, NOCO etc</w:t>
            </w:r>
            <w:r w:rsidR="00C10E02">
              <w:rPr>
                <w:rFonts w:ascii="Arial" w:hAnsi="Arial" w:cs="Arial"/>
                <w:color w:val="000000" w:themeColor="text1"/>
              </w:rPr>
              <w:t>.</w:t>
            </w:r>
            <w:r w:rsidRPr="00FD4242">
              <w:rPr>
                <w:rFonts w:ascii="Arial" w:hAnsi="Arial" w:cs="Arial"/>
                <w:color w:val="000000" w:themeColor="text1"/>
              </w:rPr>
              <w:t xml:space="preserve">) subject to </w:t>
            </w:r>
            <w:r>
              <w:rPr>
                <w:rFonts w:ascii="Arial" w:hAnsi="Arial" w:cs="Arial"/>
                <w:color w:val="000000" w:themeColor="text1"/>
              </w:rPr>
              <w:t xml:space="preserve">relevant management approvals. </w:t>
            </w:r>
          </w:p>
          <w:p w14:paraId="0A7DCD48" w14:textId="77777777" w:rsidR="00F93E30" w:rsidRPr="00C15FFC" w:rsidRDefault="00F93E30" w:rsidP="00A83A30">
            <w:pPr>
              <w:rPr>
                <w:rFonts w:ascii="Arial" w:hAnsi="Arial" w:cs="Arial"/>
                <w:b/>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5CBA39D9" w14:textId="14F1E24E" w:rsidR="00754622" w:rsidRDefault="00FD4242" w:rsidP="00607705">
            <w:pPr>
              <w:rPr>
                <w:rFonts w:ascii="Arial" w:hAnsi="Arial" w:cs="Arial"/>
                <w:color w:val="000000" w:themeColor="text1"/>
              </w:rPr>
            </w:pPr>
            <w:r>
              <w:rPr>
                <w:rFonts w:ascii="Arial" w:hAnsi="Arial" w:cs="Arial"/>
                <w:color w:val="000000" w:themeColor="text1"/>
              </w:rPr>
              <w:t>To make preparations on behalf of the hiring manager for recruitment campaigns.</w:t>
            </w:r>
          </w:p>
          <w:p w14:paraId="73ADB922" w14:textId="77777777" w:rsidR="00F93E30" w:rsidRPr="00C15FFC" w:rsidRDefault="00F93E30" w:rsidP="00607705">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F4A21FB" w14:textId="4A19D629" w:rsidR="006D3690" w:rsidRDefault="002E42AB" w:rsidP="00A83A30">
            <w:pPr>
              <w:rPr>
                <w:rFonts w:ascii="Arial" w:hAnsi="Arial" w:cs="Arial"/>
                <w:color w:val="000000" w:themeColor="text1"/>
              </w:rPr>
            </w:pPr>
            <w:r>
              <w:rPr>
                <w:rFonts w:ascii="Arial" w:hAnsi="Arial" w:cs="Arial"/>
                <w:color w:val="000000" w:themeColor="text1"/>
              </w:rPr>
              <w:t xml:space="preserve">To be the point of contact for the </w:t>
            </w:r>
            <w:r w:rsidR="00FD4242">
              <w:rPr>
                <w:rFonts w:ascii="Arial" w:hAnsi="Arial" w:cs="Arial"/>
                <w:color w:val="000000" w:themeColor="text1"/>
              </w:rPr>
              <w:t>Efficiency, Re</w:t>
            </w:r>
            <w:r>
              <w:rPr>
                <w:rFonts w:ascii="Arial" w:hAnsi="Arial" w:cs="Arial"/>
                <w:color w:val="000000" w:themeColor="text1"/>
              </w:rPr>
              <w:t>sourcing and Recruitment Team in resolving queries or outstanding information related to pre-employment conditions</w:t>
            </w:r>
            <w:r w:rsidR="00FD4242">
              <w:rPr>
                <w:rFonts w:ascii="Arial" w:hAnsi="Arial" w:cs="Arial"/>
                <w:color w:val="000000" w:themeColor="text1"/>
              </w:rPr>
              <w:t xml:space="preserve"> </w:t>
            </w:r>
            <w:r>
              <w:rPr>
                <w:rFonts w:ascii="Arial" w:hAnsi="Arial" w:cs="Arial"/>
                <w:color w:val="000000" w:themeColor="text1"/>
              </w:rPr>
              <w:t>through</w:t>
            </w:r>
            <w:r w:rsidR="00FD4242">
              <w:rPr>
                <w:rFonts w:ascii="Arial" w:hAnsi="Arial" w:cs="Arial"/>
                <w:color w:val="000000" w:themeColor="text1"/>
              </w:rPr>
              <w:t xml:space="preserve"> regular engagement with candidates. </w:t>
            </w:r>
          </w:p>
          <w:p w14:paraId="473D8360" w14:textId="6CBD9B0A" w:rsidR="00F93E30" w:rsidRPr="009C3833" w:rsidRDefault="00F93E30" w:rsidP="00A83A30">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0A068675" w14:textId="7EAC636C" w:rsidR="00754622" w:rsidRDefault="00FD4242" w:rsidP="00A83A30">
            <w:pPr>
              <w:rPr>
                <w:rFonts w:ascii="Arial" w:hAnsi="Arial" w:cs="Arial"/>
                <w:color w:val="000000" w:themeColor="text1"/>
              </w:rPr>
            </w:pPr>
            <w:r>
              <w:rPr>
                <w:rFonts w:ascii="Arial" w:hAnsi="Arial" w:cs="Arial"/>
                <w:color w:val="000000" w:themeColor="text1"/>
              </w:rPr>
              <w:t>T</w:t>
            </w:r>
            <w:r w:rsidR="00E56C28">
              <w:rPr>
                <w:rFonts w:ascii="Arial" w:hAnsi="Arial" w:cs="Arial"/>
                <w:color w:val="000000" w:themeColor="text1"/>
              </w:rPr>
              <w:t xml:space="preserve">o make </w:t>
            </w:r>
            <w:r>
              <w:rPr>
                <w:rFonts w:ascii="Arial" w:hAnsi="Arial" w:cs="Arial"/>
                <w:color w:val="000000" w:themeColor="text1"/>
              </w:rPr>
              <w:t>all necessary arrangements for New Starters (both employees / Agency Worker</w:t>
            </w:r>
            <w:r w:rsidR="00E56C28">
              <w:rPr>
                <w:rFonts w:ascii="Arial" w:hAnsi="Arial" w:cs="Arial"/>
                <w:color w:val="000000" w:themeColor="text1"/>
              </w:rPr>
              <w:t>s</w:t>
            </w:r>
            <w:r>
              <w:rPr>
                <w:rFonts w:ascii="Arial" w:hAnsi="Arial" w:cs="Arial"/>
                <w:color w:val="000000" w:themeColor="text1"/>
              </w:rPr>
              <w:t>)</w:t>
            </w:r>
            <w:r w:rsidR="00E56C28">
              <w:rPr>
                <w:rFonts w:ascii="Arial" w:hAnsi="Arial" w:cs="Arial"/>
                <w:color w:val="000000" w:themeColor="text1"/>
              </w:rPr>
              <w:t xml:space="preserve"> to ensure a smooth and positive on-boarding experience. </w:t>
            </w:r>
          </w:p>
          <w:p w14:paraId="50DF79AA" w14:textId="77777777" w:rsidR="00F93E30" w:rsidRPr="00C15FFC" w:rsidRDefault="00F93E30" w:rsidP="00A83A30">
            <w:pPr>
              <w:rPr>
                <w:rFonts w:ascii="Arial" w:hAnsi="Arial" w:cs="Arial"/>
                <w:color w:val="000000" w:themeColor="text1"/>
              </w:rPr>
            </w:pPr>
          </w:p>
        </w:tc>
      </w:tr>
      <w:tr w:rsidR="00754622"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1A3BFADC" w:rsidR="00754622" w:rsidRDefault="00754622" w:rsidP="00A83A30">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3760FC1D" w14:textId="631514DB" w:rsidR="00754622" w:rsidRDefault="00E56C28" w:rsidP="00A83A30">
            <w:pPr>
              <w:rPr>
                <w:rFonts w:ascii="Arial" w:hAnsi="Arial" w:cs="Arial"/>
                <w:color w:val="000000" w:themeColor="text1"/>
              </w:rPr>
            </w:pPr>
            <w:r>
              <w:rPr>
                <w:rFonts w:ascii="Arial" w:hAnsi="Arial" w:cs="Arial"/>
                <w:color w:val="000000" w:themeColor="text1"/>
              </w:rPr>
              <w:t>To prepare probationary documentation for service managers and maintain diary management of the key meetings (Induction/First Probationary Meeting, Secondary Probationary Meeting)</w:t>
            </w:r>
          </w:p>
          <w:p w14:paraId="52E61537" w14:textId="77777777" w:rsidR="00F93E30" w:rsidRDefault="00F93E30" w:rsidP="00A83A30">
            <w:pPr>
              <w:rPr>
                <w:rFonts w:ascii="Arial" w:hAnsi="Arial" w:cs="Arial"/>
                <w:color w:val="000000" w:themeColor="text1"/>
              </w:rPr>
            </w:pPr>
          </w:p>
        </w:tc>
      </w:tr>
      <w:tr w:rsidR="00754622" w:rsidRPr="00C15FFC" w14:paraId="08D96E1E" w14:textId="77777777" w:rsidTr="00754622">
        <w:tc>
          <w:tcPr>
            <w:tcW w:w="461" w:type="dxa"/>
            <w:tcBorders>
              <w:top w:val="nil"/>
              <w:bottom w:val="nil"/>
              <w:right w:val="nil"/>
            </w:tcBorders>
            <w:shd w:val="clear" w:color="auto" w:fill="auto"/>
          </w:tcPr>
          <w:p w14:paraId="715C69CD" w14:textId="0A138E43" w:rsidR="00754622" w:rsidRDefault="00754622" w:rsidP="00A83A30">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auto"/>
          </w:tcPr>
          <w:p w14:paraId="157FAB7E" w14:textId="7D00A429" w:rsidR="00F93E30" w:rsidRDefault="00E56C28" w:rsidP="00A83A30">
            <w:pPr>
              <w:rPr>
                <w:rFonts w:ascii="Arial" w:hAnsi="Arial" w:cs="Arial"/>
                <w:color w:val="000000" w:themeColor="text1"/>
              </w:rPr>
            </w:pPr>
            <w:r>
              <w:rPr>
                <w:rFonts w:ascii="Arial" w:hAnsi="Arial" w:cs="Arial"/>
                <w:color w:val="000000" w:themeColor="text1"/>
              </w:rPr>
              <w:t xml:space="preserve">To provide </w:t>
            </w:r>
            <w:r w:rsidR="00407DA7">
              <w:rPr>
                <w:rFonts w:ascii="Arial" w:hAnsi="Arial" w:cs="Arial"/>
                <w:color w:val="000000" w:themeColor="text1"/>
              </w:rPr>
              <w:t xml:space="preserve">administrative </w:t>
            </w:r>
            <w:r>
              <w:rPr>
                <w:rFonts w:ascii="Arial" w:hAnsi="Arial" w:cs="Arial"/>
                <w:color w:val="000000" w:themeColor="text1"/>
              </w:rPr>
              <w:t xml:space="preserve">support to </w:t>
            </w:r>
            <w:r w:rsidR="00407DA7" w:rsidRPr="00407DA7">
              <w:rPr>
                <w:rFonts w:ascii="Arial" w:hAnsi="Arial" w:cs="Arial"/>
                <w:color w:val="000000" w:themeColor="text1"/>
              </w:rPr>
              <w:t>res</w:t>
            </w:r>
            <w:r w:rsidR="00407DA7">
              <w:rPr>
                <w:rFonts w:ascii="Arial" w:hAnsi="Arial" w:cs="Arial"/>
                <w:color w:val="000000" w:themeColor="text1"/>
              </w:rPr>
              <w:t>ourcing initiatives and change management projects affecting Children’s Services.</w:t>
            </w:r>
          </w:p>
          <w:p w14:paraId="0153D9DC" w14:textId="77777777" w:rsidR="00F93E30" w:rsidRDefault="00F93E30" w:rsidP="00A83A30">
            <w:pPr>
              <w:rPr>
                <w:rFonts w:ascii="Arial" w:hAnsi="Arial" w:cs="Arial"/>
                <w:color w:val="000000" w:themeColor="text1"/>
              </w:rPr>
            </w:pPr>
          </w:p>
        </w:tc>
      </w:tr>
      <w:tr w:rsidR="00754622" w:rsidRPr="00C15FFC" w14:paraId="50F0715C" w14:textId="77777777" w:rsidTr="0052435D">
        <w:tc>
          <w:tcPr>
            <w:tcW w:w="461" w:type="dxa"/>
            <w:tcBorders>
              <w:top w:val="nil"/>
              <w:bottom w:val="nil"/>
              <w:right w:val="nil"/>
            </w:tcBorders>
            <w:shd w:val="clear" w:color="auto" w:fill="F2F2F2" w:themeFill="background1" w:themeFillShade="F2"/>
          </w:tcPr>
          <w:p w14:paraId="2D210D6D" w14:textId="2B4546A1" w:rsidR="00754622" w:rsidRDefault="00754622" w:rsidP="00A83A30">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F2F2F2" w:themeFill="background1" w:themeFillShade="F2"/>
          </w:tcPr>
          <w:p w14:paraId="19A05F95" w14:textId="1CBB9A5E" w:rsidR="00F93E30" w:rsidRDefault="00E56C28" w:rsidP="00A83A30">
            <w:pPr>
              <w:rPr>
                <w:rFonts w:ascii="Arial" w:hAnsi="Arial" w:cs="Arial"/>
                <w:color w:val="000000" w:themeColor="text1"/>
              </w:rPr>
            </w:pPr>
            <w:r>
              <w:rPr>
                <w:rFonts w:ascii="Arial" w:hAnsi="Arial" w:cs="Arial"/>
                <w:color w:val="000000" w:themeColor="text1"/>
              </w:rPr>
              <w:t xml:space="preserve">To work with the Efficiency, Resourcing and Recruitment Service </w:t>
            </w:r>
            <w:r w:rsidR="00C10E02">
              <w:rPr>
                <w:rFonts w:ascii="Arial" w:hAnsi="Arial" w:cs="Arial"/>
                <w:color w:val="000000" w:themeColor="text1"/>
              </w:rPr>
              <w:t xml:space="preserve">to </w:t>
            </w:r>
            <w:r w:rsidR="00407DA7">
              <w:rPr>
                <w:rFonts w:ascii="Arial" w:hAnsi="Arial" w:cs="Arial"/>
                <w:color w:val="000000" w:themeColor="text1"/>
              </w:rPr>
              <w:t xml:space="preserve">explore labour market conditions/demands and solutions to resolve/minimise </w:t>
            </w:r>
            <w:r w:rsidR="00C10E02">
              <w:rPr>
                <w:rFonts w:ascii="Arial" w:hAnsi="Arial" w:cs="Arial"/>
                <w:color w:val="000000" w:themeColor="text1"/>
              </w:rPr>
              <w:t xml:space="preserve">the impact of </w:t>
            </w:r>
            <w:r w:rsidR="00407DA7">
              <w:rPr>
                <w:rFonts w:ascii="Arial" w:hAnsi="Arial" w:cs="Arial"/>
                <w:color w:val="000000" w:themeColor="text1"/>
              </w:rPr>
              <w:t xml:space="preserve">these. </w:t>
            </w:r>
          </w:p>
          <w:p w14:paraId="680CDFBE" w14:textId="3BEC9CB9" w:rsidR="00754622" w:rsidRDefault="00754622" w:rsidP="0052435D">
            <w:pPr>
              <w:rPr>
                <w:rFonts w:ascii="Arial" w:hAnsi="Arial" w:cs="Arial"/>
                <w:color w:val="000000" w:themeColor="text1"/>
              </w:rPr>
            </w:pPr>
          </w:p>
        </w:tc>
      </w:tr>
      <w:tr w:rsidR="0052435D" w:rsidRPr="00C15FFC" w14:paraId="53083D55" w14:textId="77777777" w:rsidTr="0052435D">
        <w:tc>
          <w:tcPr>
            <w:tcW w:w="461" w:type="dxa"/>
            <w:tcBorders>
              <w:top w:val="nil"/>
              <w:bottom w:val="nil"/>
              <w:right w:val="nil"/>
            </w:tcBorders>
            <w:shd w:val="clear" w:color="auto" w:fill="auto"/>
          </w:tcPr>
          <w:p w14:paraId="30C1ECB0" w14:textId="0CF5FC74" w:rsidR="0052435D" w:rsidRDefault="0052435D" w:rsidP="00A83A30">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nil"/>
            </w:tcBorders>
            <w:shd w:val="clear" w:color="auto" w:fill="auto"/>
          </w:tcPr>
          <w:p w14:paraId="1AA1FA33" w14:textId="72477F54" w:rsidR="0052435D" w:rsidRDefault="0052435D" w:rsidP="00A83A30">
            <w:pPr>
              <w:rPr>
                <w:rFonts w:ascii="Arial" w:hAnsi="Arial" w:cs="Arial"/>
                <w:color w:val="000000" w:themeColor="text1"/>
              </w:rPr>
            </w:pPr>
            <w:r w:rsidRPr="0052435D">
              <w:rPr>
                <w:rFonts w:ascii="Arial" w:hAnsi="Arial" w:cs="Arial"/>
                <w:color w:val="000000" w:themeColor="text1"/>
              </w:rPr>
              <w:t>To work with the Children and Families Service to coordinate professional progression for social workers, including those ASYEs (Assessed and Support Year in Employment</w:t>
            </w:r>
          </w:p>
        </w:tc>
      </w:tr>
      <w:tr w:rsidR="00C10E02" w:rsidRPr="00C15FFC" w14:paraId="6A1A06BC" w14:textId="77777777" w:rsidTr="0052435D">
        <w:tc>
          <w:tcPr>
            <w:tcW w:w="461" w:type="dxa"/>
            <w:tcBorders>
              <w:top w:val="nil"/>
              <w:bottom w:val="nil"/>
              <w:right w:val="nil"/>
            </w:tcBorders>
            <w:shd w:val="clear" w:color="auto" w:fill="F2F2F2" w:themeFill="background1" w:themeFillShade="F2"/>
          </w:tcPr>
          <w:p w14:paraId="048280C7" w14:textId="77777777" w:rsidR="0052435D" w:rsidRDefault="0052435D" w:rsidP="00A83A30">
            <w:pPr>
              <w:rPr>
                <w:rFonts w:ascii="Arial" w:hAnsi="Arial" w:cs="Arial"/>
                <w:b/>
                <w:color w:val="000000" w:themeColor="text1"/>
              </w:rPr>
            </w:pPr>
          </w:p>
          <w:p w14:paraId="07D9DEC6" w14:textId="2F6D05C1" w:rsidR="00C10E02" w:rsidRDefault="0052435D" w:rsidP="00A83A30">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nil"/>
            </w:tcBorders>
            <w:shd w:val="clear" w:color="auto" w:fill="F2F2F2" w:themeFill="background1" w:themeFillShade="F2"/>
          </w:tcPr>
          <w:p w14:paraId="4CFA0A61" w14:textId="77777777" w:rsidR="0052435D" w:rsidRDefault="0052435D" w:rsidP="00A83A30">
            <w:pPr>
              <w:rPr>
                <w:rFonts w:ascii="Arial" w:hAnsi="Arial" w:cs="Arial"/>
                <w:color w:val="000000" w:themeColor="text1"/>
              </w:rPr>
            </w:pPr>
          </w:p>
          <w:p w14:paraId="62FCF44A" w14:textId="2785A43A" w:rsidR="00C10E02" w:rsidRDefault="00C10E02" w:rsidP="00A83A30">
            <w:pPr>
              <w:rPr>
                <w:rFonts w:ascii="Arial" w:hAnsi="Arial" w:cs="Arial"/>
                <w:color w:val="000000" w:themeColor="text1"/>
              </w:rPr>
            </w:pPr>
            <w:r>
              <w:rPr>
                <w:rFonts w:ascii="Arial" w:hAnsi="Arial" w:cs="Arial"/>
                <w:color w:val="000000" w:themeColor="text1"/>
              </w:rPr>
              <w:t xml:space="preserve">To work with social work managers to improve Social Worker retention. </w:t>
            </w:r>
          </w:p>
          <w:p w14:paraId="4C440FAC" w14:textId="30024AD1" w:rsidR="00C10E02" w:rsidRPr="00C15FFC" w:rsidRDefault="00C10E02" w:rsidP="00A83A30">
            <w:pPr>
              <w:rPr>
                <w:rFonts w:ascii="Arial" w:hAnsi="Arial" w:cs="Arial"/>
                <w:color w:val="000000" w:themeColor="text1"/>
              </w:rPr>
            </w:pPr>
          </w:p>
        </w:tc>
      </w:tr>
      <w:tr w:rsidR="00C731DE" w:rsidRPr="00C15FFC" w14:paraId="396DFD79" w14:textId="77777777" w:rsidTr="0052435D">
        <w:tc>
          <w:tcPr>
            <w:tcW w:w="461" w:type="dxa"/>
            <w:tcBorders>
              <w:top w:val="nil"/>
              <w:bottom w:val="single" w:sz="4" w:space="0" w:color="auto"/>
              <w:right w:val="nil"/>
            </w:tcBorders>
            <w:shd w:val="clear" w:color="auto" w:fill="FFFFFF" w:themeFill="background1"/>
          </w:tcPr>
          <w:p w14:paraId="7A5DB07D" w14:textId="6FA8CFD8" w:rsidR="00C731DE" w:rsidRDefault="0052435D" w:rsidP="00A83A30">
            <w:pPr>
              <w:rPr>
                <w:rFonts w:ascii="Arial" w:hAnsi="Arial" w:cs="Arial"/>
                <w:b/>
                <w:color w:val="000000" w:themeColor="text1"/>
              </w:rPr>
            </w:pPr>
            <w:r>
              <w:rPr>
                <w:rFonts w:ascii="Arial" w:hAnsi="Arial" w:cs="Arial"/>
                <w:b/>
                <w:color w:val="000000" w:themeColor="text1"/>
              </w:rPr>
              <w:t>17</w:t>
            </w:r>
          </w:p>
        </w:tc>
        <w:tc>
          <w:tcPr>
            <w:tcW w:w="8555" w:type="dxa"/>
            <w:tcBorders>
              <w:top w:val="nil"/>
              <w:left w:val="nil"/>
              <w:bottom w:val="single" w:sz="4" w:space="0" w:color="auto"/>
            </w:tcBorders>
            <w:shd w:val="clear" w:color="auto" w:fill="FFFFFF" w:themeFill="background1"/>
          </w:tcPr>
          <w:p w14:paraId="7748A850" w14:textId="463936BE" w:rsidR="00C731DE" w:rsidRPr="00C15FFC" w:rsidRDefault="00C731DE" w:rsidP="00A83A30">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6A13744B" w14:textId="04EAC4C1" w:rsidR="009C3833" w:rsidRPr="009C3833" w:rsidRDefault="00407DA7" w:rsidP="006D3690">
            <w:pPr>
              <w:rPr>
                <w:rFonts w:ascii="Arial" w:hAnsi="Arial" w:cs="Arial"/>
                <w:color w:val="000000" w:themeColor="text1"/>
              </w:rPr>
            </w:pPr>
            <w:r w:rsidRPr="00407DA7">
              <w:rPr>
                <w:rFonts w:ascii="Arial" w:hAnsi="Arial" w:cs="Arial"/>
                <w:color w:val="000000" w:themeColor="text1"/>
              </w:rPr>
              <w:t>Recognised Chartered Institute of Personnel and Development Qualification, or equivalent evidence of appropriate level of skills, HR knowledge and ability.</w:t>
            </w:r>
          </w:p>
        </w:tc>
        <w:tc>
          <w:tcPr>
            <w:tcW w:w="4449" w:type="dxa"/>
          </w:tcPr>
          <w:p w14:paraId="0761498D" w14:textId="7A1BA636" w:rsidR="00371ACF" w:rsidRPr="009C3833" w:rsidRDefault="00371ACF"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403F6E">
        <w:trPr>
          <w:trHeight w:val="603"/>
        </w:trPr>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407DA7" w:rsidRPr="00C15FFC" w14:paraId="4965F464" w14:textId="77777777" w:rsidTr="007E116F">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407DA7" w:rsidRPr="00C15FFC" w:rsidRDefault="00407DA7" w:rsidP="00407DA7">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tcPr>
          <w:p w14:paraId="0892B8A1" w14:textId="77777777" w:rsidR="00407DA7" w:rsidRPr="009931FC" w:rsidRDefault="00407DA7" w:rsidP="00407DA7">
            <w:pPr>
              <w:rPr>
                <w:rFonts w:ascii="Arial" w:hAnsi="Arial" w:cs="Arial"/>
              </w:rPr>
            </w:pPr>
            <w:r w:rsidRPr="009931FC">
              <w:rPr>
                <w:rFonts w:ascii="Arial" w:hAnsi="Arial" w:cs="Arial"/>
              </w:rPr>
              <w:t>Work in a Human</w:t>
            </w:r>
            <w:r>
              <w:rPr>
                <w:rFonts w:ascii="Arial" w:hAnsi="Arial" w:cs="Arial"/>
              </w:rPr>
              <w:t xml:space="preserve"> Resources service environment which is part of a large multi-functional organisation.</w:t>
            </w:r>
          </w:p>
          <w:p w14:paraId="4A0735EE" w14:textId="42E74B56" w:rsidR="00407DA7" w:rsidRPr="008C2759" w:rsidRDefault="00407DA7" w:rsidP="00407DA7">
            <w:pPr>
              <w:rPr>
                <w:rFonts w:ascii="Arial" w:hAnsi="Arial" w:cs="Arial"/>
              </w:rPr>
            </w:pPr>
          </w:p>
        </w:tc>
        <w:tc>
          <w:tcPr>
            <w:tcW w:w="3827" w:type="dxa"/>
          </w:tcPr>
          <w:p w14:paraId="11ACC7A0" w14:textId="7FC1ACA3" w:rsidR="00407DA7" w:rsidRPr="008C2759" w:rsidRDefault="00407DA7" w:rsidP="00407DA7">
            <w:pPr>
              <w:rPr>
                <w:rFonts w:ascii="Arial" w:hAnsi="Arial" w:cs="Arial"/>
                <w:b/>
                <w:color w:val="000000" w:themeColor="text1"/>
              </w:rPr>
            </w:pPr>
            <w:r w:rsidRPr="009931FC">
              <w:rPr>
                <w:rFonts w:ascii="Arial" w:hAnsi="Arial" w:cs="Arial"/>
              </w:rPr>
              <w:t xml:space="preserve">Knowledge of recruitment </w:t>
            </w:r>
            <w:r>
              <w:rPr>
                <w:rFonts w:ascii="Arial" w:hAnsi="Arial" w:cs="Arial"/>
              </w:rPr>
              <w:t xml:space="preserve">and resourcing </w:t>
            </w:r>
            <w:r w:rsidRPr="009931FC">
              <w:rPr>
                <w:rFonts w:ascii="Arial" w:hAnsi="Arial" w:cs="Arial"/>
              </w:rPr>
              <w:t>processes in a multi-function organisation.</w:t>
            </w:r>
          </w:p>
        </w:tc>
        <w:tc>
          <w:tcPr>
            <w:tcW w:w="3827" w:type="dxa"/>
          </w:tcPr>
          <w:p w14:paraId="4408D33D" w14:textId="77777777" w:rsidR="00407DA7" w:rsidRPr="009931FC" w:rsidRDefault="00407DA7" w:rsidP="00407DA7">
            <w:pPr>
              <w:rPr>
                <w:rFonts w:ascii="Arial" w:hAnsi="Arial" w:cs="Arial"/>
              </w:rPr>
            </w:pPr>
            <w:r w:rsidRPr="009931FC">
              <w:rPr>
                <w:rFonts w:ascii="Arial" w:hAnsi="Arial" w:cs="Arial"/>
              </w:rPr>
              <w:t>Team focused with the ability to work collaboratively with colleagues and managers to deliver team objectives.</w:t>
            </w:r>
          </w:p>
          <w:p w14:paraId="2C7308A3" w14:textId="74809435" w:rsidR="00407DA7" w:rsidRPr="008C2759" w:rsidRDefault="00407DA7" w:rsidP="00407DA7">
            <w:pPr>
              <w:rPr>
                <w:rFonts w:ascii="Arial" w:hAnsi="Arial" w:cs="Arial"/>
                <w:color w:val="000000" w:themeColor="text1"/>
              </w:rPr>
            </w:pPr>
          </w:p>
        </w:tc>
        <w:tc>
          <w:tcPr>
            <w:tcW w:w="3969" w:type="dxa"/>
            <w:tcBorders>
              <w:right w:val="single" w:sz="24" w:space="0" w:color="auto"/>
            </w:tcBorders>
          </w:tcPr>
          <w:p w14:paraId="541F21F1" w14:textId="424DCF9D" w:rsidR="00407DA7" w:rsidRPr="00C15FFC" w:rsidRDefault="00407DA7" w:rsidP="00407DA7">
            <w:pPr>
              <w:rPr>
                <w:rFonts w:ascii="Arial" w:hAnsi="Arial" w:cs="Arial"/>
                <w:b/>
                <w:color w:val="000000" w:themeColor="text1"/>
              </w:rPr>
            </w:pPr>
            <w:r w:rsidRPr="00C15FFC">
              <w:rPr>
                <w:rFonts w:ascii="Arial" w:hAnsi="Arial" w:cs="Arial"/>
                <w:color w:val="000000" w:themeColor="text1"/>
              </w:rPr>
              <w:t>Application / Interview /Assessment</w:t>
            </w:r>
          </w:p>
        </w:tc>
      </w:tr>
      <w:tr w:rsidR="001C55FF" w:rsidRPr="00C15FFC" w14:paraId="1086C876" w14:textId="77777777" w:rsidTr="007E116F">
        <w:trPr>
          <w:trHeight w:val="70"/>
        </w:trPr>
        <w:tc>
          <w:tcPr>
            <w:tcW w:w="562" w:type="dxa"/>
            <w:vMerge/>
            <w:tcBorders>
              <w:left w:val="single" w:sz="24" w:space="0" w:color="auto"/>
            </w:tcBorders>
            <w:shd w:val="clear" w:color="auto" w:fill="D9D9D9" w:themeFill="background1" w:themeFillShade="D9"/>
          </w:tcPr>
          <w:p w14:paraId="1D4E0982" w14:textId="77777777" w:rsidR="001C55FF" w:rsidRPr="00C15FFC" w:rsidRDefault="001C55FF" w:rsidP="001C55FF">
            <w:pPr>
              <w:rPr>
                <w:rFonts w:ascii="Arial" w:hAnsi="Arial" w:cs="Arial"/>
                <w:b/>
                <w:color w:val="000000" w:themeColor="text1"/>
              </w:rPr>
            </w:pPr>
          </w:p>
        </w:tc>
        <w:tc>
          <w:tcPr>
            <w:tcW w:w="3251" w:type="dxa"/>
          </w:tcPr>
          <w:p w14:paraId="55CF73DA" w14:textId="37345608" w:rsidR="001C55FF" w:rsidRPr="008C2759" w:rsidRDefault="001C55FF" w:rsidP="001C55FF">
            <w:pPr>
              <w:rPr>
                <w:rFonts w:ascii="Arial" w:hAnsi="Arial" w:cs="Arial"/>
                <w:color w:val="000000" w:themeColor="text1"/>
              </w:rPr>
            </w:pPr>
            <w:r w:rsidRPr="009931FC">
              <w:rPr>
                <w:rFonts w:ascii="Arial" w:hAnsi="Arial" w:cs="Arial"/>
              </w:rPr>
              <w:t xml:space="preserve">Work of an advanced technical administrative nature in an office environment, dealing with members of the public, managers, employees, external agencies and third party suppliers. </w:t>
            </w:r>
          </w:p>
        </w:tc>
        <w:tc>
          <w:tcPr>
            <w:tcW w:w="3827" w:type="dxa"/>
          </w:tcPr>
          <w:p w14:paraId="129C51CF" w14:textId="11954120" w:rsidR="001C55FF" w:rsidRPr="008C2759" w:rsidRDefault="001C55FF" w:rsidP="001C55FF">
            <w:pPr>
              <w:rPr>
                <w:rFonts w:ascii="Arial" w:hAnsi="Arial" w:cs="Arial"/>
              </w:rPr>
            </w:pPr>
            <w:r w:rsidRPr="00E0558A">
              <w:rPr>
                <w:rFonts w:ascii="Arial" w:hAnsi="Arial" w:cs="Arial"/>
              </w:rPr>
              <w:t>Up to date working knowledge of employment legisla</w:t>
            </w:r>
            <w:r>
              <w:rPr>
                <w:rFonts w:ascii="Arial" w:hAnsi="Arial" w:cs="Arial"/>
              </w:rPr>
              <w:t>tion, applicable to resourcing and recruitment.</w:t>
            </w:r>
            <w:r w:rsidRPr="00E0558A">
              <w:rPr>
                <w:rFonts w:ascii="Arial" w:hAnsi="Arial" w:cs="Arial"/>
              </w:rPr>
              <w:t xml:space="preserve"> </w:t>
            </w:r>
          </w:p>
        </w:tc>
        <w:tc>
          <w:tcPr>
            <w:tcW w:w="3827" w:type="dxa"/>
          </w:tcPr>
          <w:p w14:paraId="25F01090" w14:textId="77777777" w:rsidR="001C55FF" w:rsidRPr="009931FC" w:rsidRDefault="001C55FF" w:rsidP="001C55FF">
            <w:pPr>
              <w:pStyle w:val="BodyText"/>
              <w:rPr>
                <w:rFonts w:ascii="Arial" w:hAnsi="Arial" w:cs="Arial"/>
              </w:rPr>
            </w:pPr>
            <w:r w:rsidRPr="009931FC">
              <w:rPr>
                <w:rFonts w:ascii="Arial" w:hAnsi="Arial" w:cs="Arial"/>
              </w:rPr>
              <w:t>Ability to carry out work in a logical sequence and operate a variety of systems and processes consecutively.</w:t>
            </w:r>
          </w:p>
          <w:p w14:paraId="11FB1CFD" w14:textId="63DA5473" w:rsidR="001C55FF" w:rsidRPr="008C2759" w:rsidRDefault="001C55FF" w:rsidP="001C55FF">
            <w:pPr>
              <w:rPr>
                <w:rFonts w:ascii="Arial" w:hAnsi="Arial" w:cs="Arial"/>
                <w:b/>
                <w:color w:val="000000" w:themeColor="text1"/>
              </w:rPr>
            </w:pPr>
          </w:p>
        </w:tc>
        <w:tc>
          <w:tcPr>
            <w:tcW w:w="3969" w:type="dxa"/>
            <w:tcBorders>
              <w:right w:val="single" w:sz="24" w:space="0" w:color="auto"/>
            </w:tcBorders>
          </w:tcPr>
          <w:p w14:paraId="6400DF63" w14:textId="7E8B0B10" w:rsidR="001C55FF" w:rsidRPr="00F93E30" w:rsidRDefault="001C55FF" w:rsidP="001C55FF">
            <w:pPr>
              <w:rPr>
                <w:rFonts w:ascii="Arial" w:hAnsi="Arial" w:cs="Arial"/>
                <w:b/>
                <w:color w:val="000000" w:themeColor="text1"/>
              </w:rPr>
            </w:pPr>
            <w:r w:rsidRPr="00C15FFC">
              <w:rPr>
                <w:rFonts w:ascii="Arial" w:hAnsi="Arial" w:cs="Arial"/>
                <w:color w:val="000000" w:themeColor="text1"/>
              </w:rPr>
              <w:t>Application / Interview /Assessment</w:t>
            </w:r>
          </w:p>
        </w:tc>
      </w:tr>
      <w:tr w:rsidR="001C55FF" w:rsidRPr="00C15FFC" w14:paraId="67DCA114" w14:textId="77777777" w:rsidTr="007E116F">
        <w:tc>
          <w:tcPr>
            <w:tcW w:w="562" w:type="dxa"/>
            <w:vMerge/>
            <w:tcBorders>
              <w:left w:val="single" w:sz="24" w:space="0" w:color="auto"/>
            </w:tcBorders>
            <w:shd w:val="clear" w:color="auto" w:fill="D9D9D9" w:themeFill="background1" w:themeFillShade="D9"/>
          </w:tcPr>
          <w:p w14:paraId="1DC51523" w14:textId="77777777" w:rsidR="001C55FF" w:rsidRPr="00C15FFC" w:rsidRDefault="001C55FF" w:rsidP="001C55FF">
            <w:pPr>
              <w:rPr>
                <w:rFonts w:ascii="Arial" w:hAnsi="Arial" w:cs="Arial"/>
                <w:b/>
                <w:color w:val="000000" w:themeColor="text1"/>
              </w:rPr>
            </w:pPr>
          </w:p>
        </w:tc>
        <w:tc>
          <w:tcPr>
            <w:tcW w:w="3251" w:type="dxa"/>
          </w:tcPr>
          <w:p w14:paraId="2570343A" w14:textId="3A55898F" w:rsidR="001C55FF" w:rsidRPr="008C2759" w:rsidRDefault="001C55FF" w:rsidP="001C55FF">
            <w:pPr>
              <w:rPr>
                <w:rFonts w:ascii="Arial" w:hAnsi="Arial" w:cs="Arial"/>
                <w:color w:val="000000" w:themeColor="text1"/>
              </w:rPr>
            </w:pPr>
            <w:r w:rsidRPr="008E2DCB">
              <w:rPr>
                <w:rFonts w:ascii="Arial" w:hAnsi="Arial" w:cs="Arial"/>
              </w:rPr>
              <w:t>Experience of the acquisition of Agency Workers for short-term resourcing needs.</w:t>
            </w:r>
          </w:p>
        </w:tc>
        <w:tc>
          <w:tcPr>
            <w:tcW w:w="3827" w:type="dxa"/>
          </w:tcPr>
          <w:p w14:paraId="5C904C84" w14:textId="07241C21" w:rsidR="001C55FF" w:rsidRPr="008C2759" w:rsidRDefault="001C55FF" w:rsidP="001C55FF">
            <w:pPr>
              <w:tabs>
                <w:tab w:val="left" w:pos="990"/>
              </w:tabs>
              <w:rPr>
                <w:rFonts w:ascii="Arial" w:hAnsi="Arial" w:cs="Arial"/>
                <w:color w:val="000000" w:themeColor="text1"/>
              </w:rPr>
            </w:pPr>
            <w:r w:rsidRPr="00E0558A">
              <w:rPr>
                <w:rFonts w:ascii="Arial" w:hAnsi="Arial" w:cs="Arial"/>
              </w:rPr>
              <w:t>Knowledge of Agency Worker legislation.</w:t>
            </w:r>
          </w:p>
        </w:tc>
        <w:tc>
          <w:tcPr>
            <w:tcW w:w="3827" w:type="dxa"/>
          </w:tcPr>
          <w:p w14:paraId="26D44DAE" w14:textId="0F57D8E3" w:rsidR="001C55FF" w:rsidRPr="008C2759" w:rsidRDefault="001C55FF" w:rsidP="001C55FF">
            <w:pPr>
              <w:rPr>
                <w:rFonts w:ascii="Arial" w:hAnsi="Arial" w:cs="Arial"/>
                <w:b/>
                <w:color w:val="000000" w:themeColor="text1"/>
              </w:rPr>
            </w:pPr>
            <w:r w:rsidRPr="009931FC">
              <w:rPr>
                <w:rFonts w:ascii="Arial" w:hAnsi="Arial" w:cs="Arial"/>
              </w:rPr>
              <w:t>Able to demonstrate initiative and to work independently.</w:t>
            </w:r>
          </w:p>
        </w:tc>
        <w:tc>
          <w:tcPr>
            <w:tcW w:w="3969" w:type="dxa"/>
            <w:tcBorders>
              <w:right w:val="single" w:sz="24" w:space="0" w:color="auto"/>
            </w:tcBorders>
          </w:tcPr>
          <w:p w14:paraId="39B4CB00" w14:textId="1910F361" w:rsidR="001C55FF" w:rsidRPr="00C15FFC" w:rsidRDefault="001C55FF" w:rsidP="001C55FF">
            <w:pPr>
              <w:rPr>
                <w:rFonts w:ascii="Arial" w:hAnsi="Arial" w:cs="Arial"/>
                <w:b/>
                <w:color w:val="000000" w:themeColor="text1"/>
              </w:rPr>
            </w:pPr>
            <w:r w:rsidRPr="00C15FFC">
              <w:rPr>
                <w:rFonts w:ascii="Arial" w:hAnsi="Arial" w:cs="Arial"/>
                <w:color w:val="000000" w:themeColor="text1"/>
              </w:rPr>
              <w:t>Application / Interview /Assessment</w:t>
            </w:r>
          </w:p>
        </w:tc>
      </w:tr>
      <w:tr w:rsidR="001C55FF" w:rsidRPr="00C15FFC" w14:paraId="6436EF08" w14:textId="77777777" w:rsidTr="007E116F">
        <w:tc>
          <w:tcPr>
            <w:tcW w:w="562" w:type="dxa"/>
            <w:vMerge/>
            <w:tcBorders>
              <w:left w:val="single" w:sz="24" w:space="0" w:color="auto"/>
            </w:tcBorders>
            <w:shd w:val="clear" w:color="auto" w:fill="D9D9D9" w:themeFill="background1" w:themeFillShade="D9"/>
          </w:tcPr>
          <w:p w14:paraId="2A7FF748" w14:textId="77777777" w:rsidR="001C55FF" w:rsidRPr="00C15FFC" w:rsidRDefault="001C55FF" w:rsidP="001C55FF">
            <w:pPr>
              <w:rPr>
                <w:rFonts w:ascii="Arial" w:hAnsi="Arial" w:cs="Arial"/>
                <w:b/>
                <w:color w:val="000000" w:themeColor="text1"/>
              </w:rPr>
            </w:pPr>
          </w:p>
        </w:tc>
        <w:tc>
          <w:tcPr>
            <w:tcW w:w="3251" w:type="dxa"/>
          </w:tcPr>
          <w:p w14:paraId="0A3E509D" w14:textId="3003B3AE" w:rsidR="001C55FF" w:rsidRDefault="001C55FF" w:rsidP="001C55FF">
            <w:pPr>
              <w:rPr>
                <w:rFonts w:ascii="Arial" w:hAnsi="Arial" w:cs="Arial"/>
              </w:rPr>
            </w:pPr>
            <w:r w:rsidRPr="001C55FF">
              <w:rPr>
                <w:rFonts w:ascii="Arial" w:hAnsi="Arial" w:cs="Arial"/>
              </w:rPr>
              <w:t>Experience of analysing, monitoring and evaluating resourcing data</w:t>
            </w:r>
          </w:p>
        </w:tc>
        <w:tc>
          <w:tcPr>
            <w:tcW w:w="3827" w:type="dxa"/>
          </w:tcPr>
          <w:p w14:paraId="7770D17B" w14:textId="77777777" w:rsidR="001C55FF" w:rsidRDefault="001C55FF" w:rsidP="001C55FF">
            <w:pPr>
              <w:rPr>
                <w:rFonts w:ascii="Arial" w:hAnsi="Arial" w:cs="Arial"/>
              </w:rPr>
            </w:pPr>
            <w:r w:rsidRPr="00E0558A">
              <w:rPr>
                <w:rFonts w:ascii="Arial" w:hAnsi="Arial" w:cs="Arial"/>
              </w:rPr>
              <w:t>Knowledge of key features of job advertisements, job descriptions and person specifications</w:t>
            </w:r>
          </w:p>
          <w:p w14:paraId="13A74724" w14:textId="77777777" w:rsidR="001C55FF" w:rsidRPr="008C2759" w:rsidRDefault="001C55FF" w:rsidP="001C55FF">
            <w:pPr>
              <w:tabs>
                <w:tab w:val="left" w:pos="990"/>
              </w:tabs>
              <w:rPr>
                <w:rFonts w:ascii="Arial" w:hAnsi="Arial" w:cs="Arial"/>
                <w:color w:val="000000" w:themeColor="text1"/>
              </w:rPr>
            </w:pPr>
          </w:p>
        </w:tc>
        <w:tc>
          <w:tcPr>
            <w:tcW w:w="3827" w:type="dxa"/>
          </w:tcPr>
          <w:p w14:paraId="3E214F00" w14:textId="77777777" w:rsidR="001C55FF" w:rsidRPr="009931FC" w:rsidRDefault="001C55FF" w:rsidP="001C55FF">
            <w:pPr>
              <w:rPr>
                <w:rFonts w:ascii="Arial" w:hAnsi="Arial" w:cs="Arial"/>
              </w:rPr>
            </w:pPr>
            <w:r w:rsidRPr="009931FC">
              <w:rPr>
                <w:rFonts w:ascii="Arial" w:hAnsi="Arial" w:cs="Arial"/>
              </w:rPr>
              <w:t>Organising workload, managing own time, prioritising conflicting tasks and working to tight deadlines.</w:t>
            </w:r>
          </w:p>
          <w:p w14:paraId="1360FB16" w14:textId="46D0EE03" w:rsidR="001C55FF" w:rsidRDefault="001C55FF" w:rsidP="001C55FF">
            <w:pPr>
              <w:rPr>
                <w:rFonts w:ascii="Arial" w:hAnsi="Arial" w:cs="Arial"/>
              </w:rPr>
            </w:pPr>
          </w:p>
        </w:tc>
        <w:tc>
          <w:tcPr>
            <w:tcW w:w="3969" w:type="dxa"/>
            <w:tcBorders>
              <w:right w:val="single" w:sz="24" w:space="0" w:color="auto"/>
            </w:tcBorders>
          </w:tcPr>
          <w:p w14:paraId="0A8D27A7" w14:textId="11A6331E" w:rsidR="001C55FF" w:rsidRPr="00C15FFC" w:rsidRDefault="001C55FF" w:rsidP="001C55FF">
            <w:pPr>
              <w:rPr>
                <w:rFonts w:ascii="Arial" w:hAnsi="Arial" w:cs="Arial"/>
                <w:color w:val="000000" w:themeColor="text1"/>
              </w:rPr>
            </w:pPr>
            <w:r w:rsidRPr="00C15FFC">
              <w:rPr>
                <w:rFonts w:ascii="Arial" w:hAnsi="Arial" w:cs="Arial"/>
                <w:color w:val="000000" w:themeColor="text1"/>
              </w:rPr>
              <w:t>Application / Interview /Assessment</w:t>
            </w:r>
          </w:p>
        </w:tc>
      </w:tr>
      <w:tr w:rsidR="001C55FF" w:rsidRPr="00C15FFC" w14:paraId="3965BFBC" w14:textId="77777777" w:rsidTr="007E116F">
        <w:tc>
          <w:tcPr>
            <w:tcW w:w="562" w:type="dxa"/>
            <w:vMerge/>
            <w:tcBorders>
              <w:left w:val="single" w:sz="24" w:space="0" w:color="auto"/>
            </w:tcBorders>
            <w:shd w:val="clear" w:color="auto" w:fill="D9D9D9" w:themeFill="background1" w:themeFillShade="D9"/>
          </w:tcPr>
          <w:p w14:paraId="332A52F6" w14:textId="77777777" w:rsidR="001C55FF" w:rsidRPr="00C15FFC" w:rsidRDefault="001C55FF" w:rsidP="001C55FF">
            <w:pPr>
              <w:rPr>
                <w:rFonts w:ascii="Arial" w:hAnsi="Arial" w:cs="Arial"/>
                <w:b/>
                <w:color w:val="000000" w:themeColor="text1"/>
              </w:rPr>
            </w:pPr>
          </w:p>
        </w:tc>
        <w:tc>
          <w:tcPr>
            <w:tcW w:w="3251" w:type="dxa"/>
          </w:tcPr>
          <w:p w14:paraId="79BD669A" w14:textId="13C1ECCD" w:rsidR="001C55FF" w:rsidRDefault="001C55FF" w:rsidP="001C55FF">
            <w:pPr>
              <w:rPr>
                <w:rFonts w:ascii="Arial" w:hAnsi="Arial" w:cs="Arial"/>
              </w:rPr>
            </w:pPr>
          </w:p>
        </w:tc>
        <w:tc>
          <w:tcPr>
            <w:tcW w:w="3827" w:type="dxa"/>
          </w:tcPr>
          <w:p w14:paraId="24ED03C8" w14:textId="77777777" w:rsidR="001C55FF" w:rsidRDefault="001C55FF" w:rsidP="001C55FF">
            <w:pPr>
              <w:rPr>
                <w:rFonts w:ascii="Arial" w:hAnsi="Arial" w:cs="Arial"/>
              </w:rPr>
            </w:pPr>
            <w:r w:rsidRPr="007F2883">
              <w:rPr>
                <w:rFonts w:ascii="Arial" w:hAnsi="Arial" w:cs="Arial"/>
              </w:rPr>
              <w:t>Knowledge of local labour markets and condit</w:t>
            </w:r>
            <w:r>
              <w:rPr>
                <w:rFonts w:ascii="Arial" w:hAnsi="Arial" w:cs="Arial"/>
              </w:rPr>
              <w:t>ions, and impact on recruitment/temporary worker supply chains</w:t>
            </w:r>
          </w:p>
          <w:p w14:paraId="72162DD5" w14:textId="77777777" w:rsidR="001C55FF" w:rsidRPr="008C2759" w:rsidRDefault="001C55FF" w:rsidP="001C55FF">
            <w:pPr>
              <w:tabs>
                <w:tab w:val="left" w:pos="990"/>
              </w:tabs>
              <w:rPr>
                <w:rFonts w:ascii="Arial" w:hAnsi="Arial" w:cs="Arial"/>
                <w:color w:val="000000" w:themeColor="text1"/>
              </w:rPr>
            </w:pPr>
          </w:p>
        </w:tc>
        <w:tc>
          <w:tcPr>
            <w:tcW w:w="3827" w:type="dxa"/>
          </w:tcPr>
          <w:p w14:paraId="57E94960" w14:textId="33B6E60D" w:rsidR="001C55FF" w:rsidRPr="000850DE" w:rsidRDefault="001C55FF" w:rsidP="001C55FF">
            <w:pPr>
              <w:rPr>
                <w:rFonts w:ascii="Arial" w:hAnsi="Arial" w:cs="Arial"/>
              </w:rPr>
            </w:pPr>
            <w:r w:rsidRPr="009931FC">
              <w:rPr>
                <w:rFonts w:ascii="Arial" w:hAnsi="Arial" w:cs="Arial"/>
              </w:rPr>
              <w:t>Established interpersonal and communication skills (both verbal and written), to provide effective advice and guidance.</w:t>
            </w:r>
          </w:p>
        </w:tc>
        <w:tc>
          <w:tcPr>
            <w:tcW w:w="3969" w:type="dxa"/>
            <w:tcBorders>
              <w:right w:val="single" w:sz="24" w:space="0" w:color="auto"/>
            </w:tcBorders>
          </w:tcPr>
          <w:p w14:paraId="2BB0D19A" w14:textId="5F427651" w:rsidR="001C55FF" w:rsidRDefault="001C55FF" w:rsidP="001C55FF">
            <w:pPr>
              <w:rPr>
                <w:rFonts w:ascii="Arial" w:hAnsi="Arial" w:cs="Arial"/>
                <w:color w:val="000000" w:themeColor="text1"/>
              </w:rPr>
            </w:pPr>
            <w:r w:rsidRPr="00C15FFC">
              <w:rPr>
                <w:rFonts w:ascii="Arial" w:hAnsi="Arial" w:cs="Arial"/>
                <w:color w:val="000000" w:themeColor="text1"/>
              </w:rPr>
              <w:t>Application / Interview /Assessment</w:t>
            </w:r>
          </w:p>
        </w:tc>
      </w:tr>
      <w:tr w:rsidR="001C55FF" w:rsidRPr="00C15FFC" w14:paraId="4E370C4E" w14:textId="77777777" w:rsidTr="007E116F">
        <w:tc>
          <w:tcPr>
            <w:tcW w:w="562" w:type="dxa"/>
            <w:vMerge/>
            <w:tcBorders>
              <w:left w:val="single" w:sz="24" w:space="0" w:color="auto"/>
            </w:tcBorders>
            <w:shd w:val="clear" w:color="auto" w:fill="D9D9D9" w:themeFill="background1" w:themeFillShade="D9"/>
          </w:tcPr>
          <w:p w14:paraId="735C16AA" w14:textId="77777777" w:rsidR="001C55FF" w:rsidRPr="00C15FFC" w:rsidRDefault="001C55FF" w:rsidP="001C55FF">
            <w:pPr>
              <w:rPr>
                <w:rFonts w:ascii="Arial" w:hAnsi="Arial" w:cs="Arial"/>
                <w:b/>
                <w:color w:val="000000" w:themeColor="text1"/>
              </w:rPr>
            </w:pPr>
          </w:p>
        </w:tc>
        <w:tc>
          <w:tcPr>
            <w:tcW w:w="3251" w:type="dxa"/>
          </w:tcPr>
          <w:p w14:paraId="2EDE5C03" w14:textId="41CFE2F4" w:rsidR="001C55FF" w:rsidRDefault="001C55FF" w:rsidP="001C55FF">
            <w:pPr>
              <w:rPr>
                <w:rFonts w:ascii="Arial" w:hAnsi="Arial" w:cs="Arial"/>
              </w:rPr>
            </w:pPr>
          </w:p>
        </w:tc>
        <w:tc>
          <w:tcPr>
            <w:tcW w:w="3827" w:type="dxa"/>
          </w:tcPr>
          <w:p w14:paraId="5AEE9D9E" w14:textId="77777777" w:rsidR="001C55FF" w:rsidRDefault="001C55FF" w:rsidP="001C55FF">
            <w:pPr>
              <w:rPr>
                <w:rFonts w:ascii="Arial" w:hAnsi="Arial" w:cs="Arial"/>
                <w:b/>
              </w:rPr>
            </w:pPr>
            <w:r w:rsidRPr="007F2883">
              <w:rPr>
                <w:rFonts w:ascii="Arial" w:hAnsi="Arial" w:cs="Arial"/>
              </w:rPr>
              <w:t>Knowledge of effective deployment of a contingent workforce (agency / casual workers)</w:t>
            </w:r>
            <w:r w:rsidRPr="009931FC">
              <w:rPr>
                <w:rFonts w:ascii="Arial" w:hAnsi="Arial" w:cs="Arial"/>
                <w:b/>
              </w:rPr>
              <w:t xml:space="preserve"> </w:t>
            </w:r>
          </w:p>
          <w:p w14:paraId="237CBA6E" w14:textId="77777777" w:rsidR="001C55FF" w:rsidRPr="008C2759" w:rsidRDefault="001C55FF" w:rsidP="001C55FF">
            <w:pPr>
              <w:tabs>
                <w:tab w:val="left" w:pos="990"/>
              </w:tabs>
              <w:rPr>
                <w:rFonts w:ascii="Arial" w:hAnsi="Arial" w:cs="Arial"/>
                <w:color w:val="000000" w:themeColor="text1"/>
              </w:rPr>
            </w:pPr>
          </w:p>
        </w:tc>
        <w:tc>
          <w:tcPr>
            <w:tcW w:w="3827" w:type="dxa"/>
          </w:tcPr>
          <w:p w14:paraId="0308D18D" w14:textId="0F2199C2" w:rsidR="001C55FF" w:rsidRPr="000850DE" w:rsidRDefault="001C55FF" w:rsidP="001C55FF">
            <w:pPr>
              <w:rPr>
                <w:rFonts w:ascii="Arial" w:hAnsi="Arial" w:cs="Arial"/>
              </w:rPr>
            </w:pPr>
            <w:r w:rsidRPr="009931FC">
              <w:rPr>
                <w:rFonts w:ascii="Arial" w:hAnsi="Arial" w:cs="Arial"/>
              </w:rPr>
              <w:t>Numerate and literate with ability to draft effective data reports, written reports, and presentations.</w:t>
            </w:r>
          </w:p>
        </w:tc>
        <w:tc>
          <w:tcPr>
            <w:tcW w:w="3969" w:type="dxa"/>
            <w:tcBorders>
              <w:right w:val="single" w:sz="24" w:space="0" w:color="auto"/>
            </w:tcBorders>
          </w:tcPr>
          <w:p w14:paraId="045BBB8F" w14:textId="63E77712" w:rsidR="001C55FF" w:rsidRDefault="001C55FF" w:rsidP="001C55FF">
            <w:pPr>
              <w:rPr>
                <w:rFonts w:ascii="Arial" w:hAnsi="Arial" w:cs="Arial"/>
                <w:color w:val="000000" w:themeColor="text1"/>
              </w:rPr>
            </w:pPr>
            <w:r w:rsidRPr="00C15FFC">
              <w:rPr>
                <w:rFonts w:ascii="Arial" w:hAnsi="Arial" w:cs="Arial"/>
                <w:color w:val="000000" w:themeColor="text1"/>
              </w:rPr>
              <w:t>Application / Interview /Assessment</w:t>
            </w:r>
          </w:p>
        </w:tc>
      </w:tr>
      <w:tr w:rsidR="001C55FF" w:rsidRPr="00C15FFC" w14:paraId="0D6F5D96" w14:textId="77777777" w:rsidTr="001C55FF">
        <w:tc>
          <w:tcPr>
            <w:tcW w:w="562" w:type="dxa"/>
            <w:vMerge/>
            <w:tcBorders>
              <w:left w:val="single" w:sz="24" w:space="0" w:color="auto"/>
              <w:bottom w:val="single" w:sz="4" w:space="0" w:color="auto"/>
            </w:tcBorders>
            <w:shd w:val="clear" w:color="auto" w:fill="D9D9D9" w:themeFill="background1" w:themeFillShade="D9"/>
          </w:tcPr>
          <w:p w14:paraId="161C738E" w14:textId="77777777" w:rsidR="001C55FF" w:rsidRPr="00C15FFC" w:rsidRDefault="001C55FF" w:rsidP="001C55FF">
            <w:pPr>
              <w:rPr>
                <w:rFonts w:ascii="Arial" w:hAnsi="Arial" w:cs="Arial"/>
                <w:b/>
                <w:color w:val="000000" w:themeColor="text1"/>
              </w:rPr>
            </w:pPr>
          </w:p>
        </w:tc>
        <w:tc>
          <w:tcPr>
            <w:tcW w:w="3251" w:type="dxa"/>
            <w:tcBorders>
              <w:bottom w:val="single" w:sz="18" w:space="0" w:color="auto"/>
            </w:tcBorders>
          </w:tcPr>
          <w:p w14:paraId="2CE3A61B" w14:textId="49F555C0" w:rsidR="001C55FF" w:rsidRPr="008C2759" w:rsidRDefault="001C55FF" w:rsidP="001C55FF">
            <w:pPr>
              <w:rPr>
                <w:rFonts w:ascii="Arial" w:hAnsi="Arial" w:cs="Arial"/>
                <w:b/>
                <w:color w:val="000000" w:themeColor="text1"/>
              </w:rPr>
            </w:pPr>
          </w:p>
        </w:tc>
        <w:tc>
          <w:tcPr>
            <w:tcW w:w="3827" w:type="dxa"/>
            <w:tcBorders>
              <w:bottom w:val="single" w:sz="18" w:space="0" w:color="auto"/>
            </w:tcBorders>
          </w:tcPr>
          <w:p w14:paraId="346821D1" w14:textId="77777777" w:rsidR="001C55FF" w:rsidRPr="008C2759" w:rsidRDefault="001C55FF" w:rsidP="001C55FF">
            <w:pPr>
              <w:rPr>
                <w:rFonts w:ascii="Arial" w:hAnsi="Arial" w:cs="Arial"/>
                <w:color w:val="000000" w:themeColor="text1"/>
              </w:rPr>
            </w:pPr>
          </w:p>
        </w:tc>
        <w:tc>
          <w:tcPr>
            <w:tcW w:w="3827" w:type="dxa"/>
            <w:tcBorders>
              <w:bottom w:val="single" w:sz="18" w:space="0" w:color="auto"/>
            </w:tcBorders>
          </w:tcPr>
          <w:p w14:paraId="3BA77E8B" w14:textId="77777777" w:rsidR="001C55FF" w:rsidRPr="009931FC" w:rsidRDefault="001C55FF" w:rsidP="001C55FF">
            <w:pPr>
              <w:rPr>
                <w:rFonts w:ascii="Arial" w:hAnsi="Arial" w:cs="Arial"/>
              </w:rPr>
            </w:pPr>
            <w:r w:rsidRPr="009931FC">
              <w:rPr>
                <w:rFonts w:ascii="Arial" w:hAnsi="Arial" w:cs="Arial"/>
              </w:rPr>
              <w:t>ICT skills, particularly accurate data input, manipulation and retrieval of data.</w:t>
            </w:r>
          </w:p>
          <w:p w14:paraId="19E617C2" w14:textId="7FB1EBB3" w:rsidR="001C55FF" w:rsidRPr="00A73629" w:rsidRDefault="001C55FF" w:rsidP="001C55FF">
            <w:pPr>
              <w:rPr>
                <w:rFonts w:ascii="Arial" w:hAnsi="Arial" w:cs="Arial"/>
              </w:rPr>
            </w:pPr>
          </w:p>
        </w:tc>
        <w:tc>
          <w:tcPr>
            <w:tcW w:w="3969" w:type="dxa"/>
            <w:tcBorders>
              <w:bottom w:val="single" w:sz="18" w:space="0" w:color="auto"/>
              <w:right w:val="single" w:sz="24" w:space="0" w:color="auto"/>
            </w:tcBorders>
          </w:tcPr>
          <w:p w14:paraId="2B2A363C" w14:textId="114CCA30" w:rsidR="001C55FF" w:rsidRPr="00C15FFC" w:rsidRDefault="001C55FF" w:rsidP="001C55FF">
            <w:pPr>
              <w:rPr>
                <w:rFonts w:ascii="Arial" w:hAnsi="Arial" w:cs="Arial"/>
                <w:b/>
                <w:color w:val="000000" w:themeColor="text1"/>
              </w:rPr>
            </w:pPr>
            <w:r w:rsidRPr="00C15FFC">
              <w:rPr>
                <w:rFonts w:ascii="Arial" w:hAnsi="Arial" w:cs="Arial"/>
                <w:color w:val="000000" w:themeColor="text1"/>
              </w:rPr>
              <w:t>Application / Interview /Assessment</w:t>
            </w:r>
          </w:p>
        </w:tc>
      </w:tr>
      <w:tr w:rsidR="001C55FF" w:rsidRPr="00C15FFC" w14:paraId="273D2C55" w14:textId="77777777" w:rsidTr="001C55FF">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4E50EACE" w:rsidR="001C55FF" w:rsidRPr="00C15FFC" w:rsidRDefault="001C55FF" w:rsidP="001C55FF">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23EA4EB3" w14:textId="35792248" w:rsidR="001C55FF" w:rsidRPr="008C2759" w:rsidRDefault="001C55FF" w:rsidP="00403F6E">
            <w:pPr>
              <w:rPr>
                <w:rFonts w:ascii="Arial" w:hAnsi="Arial" w:cs="Arial"/>
                <w:b/>
                <w:color w:val="000000" w:themeColor="text1"/>
              </w:rPr>
            </w:pPr>
            <w:r>
              <w:rPr>
                <w:rFonts w:ascii="Arial" w:hAnsi="Arial" w:cs="Arial"/>
              </w:rPr>
              <w:t xml:space="preserve"> Experience of making evidence based decisions / recommendations</w:t>
            </w:r>
          </w:p>
        </w:tc>
        <w:tc>
          <w:tcPr>
            <w:tcW w:w="3827" w:type="dxa"/>
            <w:tcBorders>
              <w:top w:val="single" w:sz="18" w:space="0" w:color="auto"/>
              <w:bottom w:val="single" w:sz="6" w:space="0" w:color="auto"/>
            </w:tcBorders>
          </w:tcPr>
          <w:p w14:paraId="6ED9E052" w14:textId="09BA7A1F" w:rsidR="001C55FF" w:rsidRPr="008C2759" w:rsidRDefault="001C55FF" w:rsidP="001C55FF">
            <w:pPr>
              <w:rPr>
                <w:rFonts w:ascii="Arial" w:hAnsi="Arial" w:cs="Arial"/>
                <w:color w:val="000000" w:themeColor="text1"/>
              </w:rPr>
            </w:pPr>
            <w:r>
              <w:rPr>
                <w:rFonts w:ascii="Arial" w:hAnsi="Arial" w:cs="Arial"/>
              </w:rPr>
              <w:t>Basic knowledge of employment legislation relating to organisational change.</w:t>
            </w:r>
          </w:p>
        </w:tc>
        <w:tc>
          <w:tcPr>
            <w:tcW w:w="3827" w:type="dxa"/>
            <w:tcBorders>
              <w:top w:val="single" w:sz="18" w:space="0" w:color="auto"/>
              <w:bottom w:val="single" w:sz="6" w:space="0" w:color="auto"/>
            </w:tcBorders>
          </w:tcPr>
          <w:p w14:paraId="377FABF1" w14:textId="51EB9B27" w:rsidR="001C55FF" w:rsidRPr="008C2759" w:rsidRDefault="001C55FF" w:rsidP="001C55FF">
            <w:pPr>
              <w:rPr>
                <w:rFonts w:ascii="Arial" w:hAnsi="Arial" w:cs="Arial"/>
              </w:rPr>
            </w:pPr>
            <w:r w:rsidRPr="009931FC">
              <w:rPr>
                <w:rFonts w:ascii="Arial" w:hAnsi="Arial" w:cs="Arial"/>
              </w:rPr>
              <w:t>Able to use Microsoft Office and web-based systems to draft, process, publish and present information and data in electronic format.</w:t>
            </w:r>
          </w:p>
        </w:tc>
        <w:tc>
          <w:tcPr>
            <w:tcW w:w="3969" w:type="dxa"/>
            <w:tcBorders>
              <w:top w:val="single" w:sz="18" w:space="0" w:color="auto"/>
              <w:right w:val="single" w:sz="24" w:space="0" w:color="auto"/>
            </w:tcBorders>
          </w:tcPr>
          <w:p w14:paraId="37F403A9" w14:textId="38A5DE60" w:rsidR="001C55FF" w:rsidRPr="00C15FFC" w:rsidRDefault="001C55FF" w:rsidP="001C55FF">
            <w:pPr>
              <w:rPr>
                <w:rFonts w:ascii="Arial" w:hAnsi="Arial" w:cs="Arial"/>
                <w:b/>
                <w:color w:val="000000" w:themeColor="text1"/>
              </w:rPr>
            </w:pPr>
            <w:r w:rsidRPr="00C15FFC">
              <w:rPr>
                <w:rFonts w:ascii="Arial" w:hAnsi="Arial" w:cs="Arial"/>
                <w:color w:val="000000" w:themeColor="text1"/>
              </w:rPr>
              <w:t>Application / Interview /Assessment</w:t>
            </w:r>
          </w:p>
        </w:tc>
      </w:tr>
      <w:tr w:rsidR="001C55FF" w:rsidRPr="00C15FFC" w14:paraId="38BE7E99" w14:textId="77777777" w:rsidTr="007E116F">
        <w:tc>
          <w:tcPr>
            <w:tcW w:w="562" w:type="dxa"/>
            <w:vMerge/>
            <w:tcBorders>
              <w:left w:val="single" w:sz="24" w:space="0" w:color="auto"/>
            </w:tcBorders>
            <w:shd w:val="clear" w:color="auto" w:fill="D9D9D9" w:themeFill="background1" w:themeFillShade="D9"/>
          </w:tcPr>
          <w:p w14:paraId="70DA8CB9" w14:textId="77777777" w:rsidR="001C55FF" w:rsidRPr="00C15FFC" w:rsidRDefault="001C55FF" w:rsidP="001C55FF">
            <w:pPr>
              <w:rPr>
                <w:rFonts w:ascii="Arial" w:hAnsi="Arial" w:cs="Arial"/>
                <w:b/>
                <w:color w:val="000000" w:themeColor="text1"/>
              </w:rPr>
            </w:pPr>
          </w:p>
        </w:tc>
        <w:tc>
          <w:tcPr>
            <w:tcW w:w="3251" w:type="dxa"/>
            <w:tcBorders>
              <w:bottom w:val="single" w:sz="6" w:space="0" w:color="auto"/>
            </w:tcBorders>
          </w:tcPr>
          <w:p w14:paraId="690A803D" w14:textId="7F27E5BF" w:rsidR="001C55FF" w:rsidRPr="008C2759" w:rsidRDefault="001C55FF" w:rsidP="001C55FF">
            <w:pPr>
              <w:rPr>
                <w:rFonts w:ascii="Arial" w:hAnsi="Arial" w:cs="Arial"/>
                <w:b/>
                <w:color w:val="000000" w:themeColor="text1"/>
              </w:rPr>
            </w:pPr>
            <w:r w:rsidRPr="00E0558A">
              <w:rPr>
                <w:rFonts w:ascii="Arial" w:hAnsi="Arial" w:cs="Arial"/>
              </w:rPr>
              <w:t>Working with electronic document management systems (paperless office environment)</w:t>
            </w:r>
          </w:p>
        </w:tc>
        <w:tc>
          <w:tcPr>
            <w:tcW w:w="3827" w:type="dxa"/>
            <w:tcBorders>
              <w:top w:val="single" w:sz="6" w:space="0" w:color="auto"/>
              <w:left w:val="single" w:sz="6" w:space="0" w:color="auto"/>
              <w:bottom w:val="single" w:sz="6" w:space="0" w:color="auto"/>
              <w:right w:val="single" w:sz="6" w:space="0" w:color="auto"/>
            </w:tcBorders>
          </w:tcPr>
          <w:p w14:paraId="52E688B7" w14:textId="243298BA" w:rsidR="001C55FF" w:rsidRPr="00407DA7" w:rsidRDefault="001C55FF" w:rsidP="001C55FF">
            <w:pPr>
              <w:rPr>
                <w:rFonts w:ascii="Arial" w:hAnsi="Arial" w:cs="Arial"/>
                <w:color w:val="000000" w:themeColor="text1"/>
              </w:rPr>
            </w:pPr>
            <w:r w:rsidRPr="00407DA7">
              <w:rPr>
                <w:rFonts w:ascii="Arial" w:hAnsi="Arial" w:cs="Arial"/>
                <w:color w:val="000000" w:themeColor="text1"/>
              </w:rPr>
              <w:t>Knowledge of the role of Children’s Services in Local Government</w:t>
            </w:r>
          </w:p>
        </w:tc>
        <w:tc>
          <w:tcPr>
            <w:tcW w:w="3827" w:type="dxa"/>
            <w:tcBorders>
              <w:top w:val="single" w:sz="6" w:space="0" w:color="auto"/>
              <w:left w:val="single" w:sz="6" w:space="0" w:color="auto"/>
              <w:bottom w:val="single" w:sz="6" w:space="0" w:color="auto"/>
              <w:right w:val="single" w:sz="6" w:space="0" w:color="auto"/>
            </w:tcBorders>
          </w:tcPr>
          <w:p w14:paraId="7117A52D" w14:textId="1FB81B03" w:rsidR="001C55FF" w:rsidRPr="008C2759" w:rsidRDefault="001C55FF" w:rsidP="001C55FF">
            <w:pPr>
              <w:rPr>
                <w:rFonts w:ascii="Arial" w:hAnsi="Arial" w:cs="Arial"/>
              </w:rPr>
            </w:pPr>
            <w:r>
              <w:rPr>
                <w:rFonts w:ascii="Arial" w:hAnsi="Arial" w:cs="Arial"/>
              </w:rPr>
              <w:t>Customer focused service delivery</w:t>
            </w:r>
          </w:p>
        </w:tc>
        <w:tc>
          <w:tcPr>
            <w:tcW w:w="3969" w:type="dxa"/>
            <w:tcBorders>
              <w:right w:val="single" w:sz="24" w:space="0" w:color="auto"/>
            </w:tcBorders>
          </w:tcPr>
          <w:p w14:paraId="3328A13D" w14:textId="68F44C81" w:rsidR="001C55FF" w:rsidRPr="00C15FFC" w:rsidRDefault="001C55FF" w:rsidP="001C55FF">
            <w:pPr>
              <w:rPr>
                <w:rFonts w:ascii="Arial" w:hAnsi="Arial" w:cs="Arial"/>
                <w:b/>
                <w:color w:val="000000" w:themeColor="text1"/>
              </w:rPr>
            </w:pPr>
            <w:r w:rsidRPr="00C15FFC">
              <w:rPr>
                <w:rFonts w:ascii="Arial" w:hAnsi="Arial" w:cs="Arial"/>
                <w:color w:val="000000" w:themeColor="text1"/>
              </w:rPr>
              <w:t>Application / Interview /Assessment</w:t>
            </w:r>
          </w:p>
        </w:tc>
      </w:tr>
      <w:tr w:rsidR="001C55FF" w:rsidRPr="00C15FFC" w14:paraId="6662D849" w14:textId="77777777" w:rsidTr="00407DA7">
        <w:tc>
          <w:tcPr>
            <w:tcW w:w="562" w:type="dxa"/>
            <w:vMerge/>
            <w:tcBorders>
              <w:left w:val="single" w:sz="24" w:space="0" w:color="auto"/>
            </w:tcBorders>
            <w:shd w:val="clear" w:color="auto" w:fill="D9D9D9" w:themeFill="background1" w:themeFillShade="D9"/>
          </w:tcPr>
          <w:p w14:paraId="7F0B7A76" w14:textId="77777777" w:rsidR="001C55FF" w:rsidRPr="00C15FFC" w:rsidRDefault="001C55FF" w:rsidP="001C55FF">
            <w:pPr>
              <w:rPr>
                <w:rFonts w:ascii="Arial" w:hAnsi="Arial" w:cs="Arial"/>
                <w:b/>
                <w:color w:val="000000" w:themeColor="text1"/>
              </w:rPr>
            </w:pPr>
          </w:p>
        </w:tc>
        <w:tc>
          <w:tcPr>
            <w:tcW w:w="3251" w:type="dxa"/>
            <w:tcBorders>
              <w:top w:val="single" w:sz="6" w:space="0" w:color="auto"/>
              <w:left w:val="single" w:sz="6" w:space="0" w:color="auto"/>
              <w:bottom w:val="single" w:sz="6" w:space="0" w:color="auto"/>
              <w:right w:val="single" w:sz="6" w:space="0" w:color="auto"/>
            </w:tcBorders>
          </w:tcPr>
          <w:p w14:paraId="74F10F1D" w14:textId="50E7D572" w:rsidR="001C55FF" w:rsidRDefault="001C55FF" w:rsidP="001C55FF">
            <w:pPr>
              <w:rPr>
                <w:rFonts w:ascii="Arial" w:hAnsi="Arial" w:cs="Arial"/>
              </w:rPr>
            </w:pPr>
            <w:r w:rsidRPr="00E0558A">
              <w:rPr>
                <w:rFonts w:ascii="Arial" w:hAnsi="Arial" w:cs="Arial"/>
              </w:rPr>
              <w:t xml:space="preserve">Experience of reviewing and assessing Job Descriptions </w:t>
            </w:r>
            <w:r>
              <w:rPr>
                <w:rFonts w:ascii="Arial" w:hAnsi="Arial" w:cs="Arial"/>
              </w:rPr>
              <w:t>and Person Specifications</w:t>
            </w:r>
          </w:p>
          <w:p w14:paraId="414CAC68" w14:textId="520B899B" w:rsidR="001C55FF" w:rsidRPr="008C2759" w:rsidRDefault="001C55FF" w:rsidP="001C55FF">
            <w:pPr>
              <w:rPr>
                <w:rFonts w:ascii="Arial" w:hAnsi="Arial" w:cs="Arial"/>
                <w:b/>
                <w:color w:val="000000" w:themeColor="text1"/>
              </w:rPr>
            </w:pPr>
          </w:p>
        </w:tc>
        <w:tc>
          <w:tcPr>
            <w:tcW w:w="3827" w:type="dxa"/>
            <w:tcBorders>
              <w:top w:val="single" w:sz="6" w:space="0" w:color="auto"/>
              <w:bottom w:val="single" w:sz="4" w:space="0" w:color="auto"/>
            </w:tcBorders>
          </w:tcPr>
          <w:p w14:paraId="357EFB5B" w14:textId="77777777" w:rsidR="001C55FF" w:rsidRPr="008C2759" w:rsidRDefault="001C55FF" w:rsidP="001C55FF">
            <w:pPr>
              <w:rPr>
                <w:rFonts w:ascii="Arial" w:hAnsi="Arial" w:cs="Arial"/>
                <w:b/>
                <w:color w:val="000000" w:themeColor="text1"/>
              </w:rPr>
            </w:pPr>
          </w:p>
        </w:tc>
        <w:tc>
          <w:tcPr>
            <w:tcW w:w="3827" w:type="dxa"/>
            <w:tcBorders>
              <w:top w:val="single" w:sz="6" w:space="0" w:color="auto"/>
              <w:bottom w:val="single" w:sz="4" w:space="0" w:color="auto"/>
            </w:tcBorders>
          </w:tcPr>
          <w:p w14:paraId="637DA946" w14:textId="55D8B40F" w:rsidR="001C55FF" w:rsidRPr="008C2759" w:rsidRDefault="001C55FF" w:rsidP="001C55FF">
            <w:pPr>
              <w:rPr>
                <w:rFonts w:ascii="Arial" w:hAnsi="Arial" w:cs="Arial"/>
              </w:rPr>
            </w:pPr>
          </w:p>
        </w:tc>
        <w:tc>
          <w:tcPr>
            <w:tcW w:w="3969" w:type="dxa"/>
            <w:tcBorders>
              <w:right w:val="single" w:sz="24" w:space="0" w:color="auto"/>
            </w:tcBorders>
          </w:tcPr>
          <w:p w14:paraId="66D3CCC0" w14:textId="7183307B" w:rsidR="001C55FF" w:rsidRPr="00C15FFC" w:rsidRDefault="001C55FF" w:rsidP="001C55FF">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62341EB5" w:rsidR="00A345AF" w:rsidRPr="008C2759" w:rsidRDefault="00A345AF" w:rsidP="00A345AF">
            <w:pPr>
              <w:rPr>
                <w:rFonts w:ascii="Arial" w:hAnsi="Arial" w:cs="Arial"/>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70B8EA3B"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77777777" w:rsidR="00C20D58" w:rsidRPr="00C15FFC" w:rsidRDefault="00C20D58" w:rsidP="00F93E30">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C55FF"/>
    <w:rsid w:val="001E4C38"/>
    <w:rsid w:val="00204055"/>
    <w:rsid w:val="002B3562"/>
    <w:rsid w:val="002E42AB"/>
    <w:rsid w:val="00334946"/>
    <w:rsid w:val="00366493"/>
    <w:rsid w:val="00366CDC"/>
    <w:rsid w:val="00371ACF"/>
    <w:rsid w:val="003D683F"/>
    <w:rsid w:val="00403F6E"/>
    <w:rsid w:val="00407DA7"/>
    <w:rsid w:val="004339BF"/>
    <w:rsid w:val="00452DFE"/>
    <w:rsid w:val="00484CF1"/>
    <w:rsid w:val="004D29B9"/>
    <w:rsid w:val="004D5CBC"/>
    <w:rsid w:val="005104BA"/>
    <w:rsid w:val="00511992"/>
    <w:rsid w:val="0052435D"/>
    <w:rsid w:val="005407D3"/>
    <w:rsid w:val="0057020C"/>
    <w:rsid w:val="005A5BF2"/>
    <w:rsid w:val="005F13F3"/>
    <w:rsid w:val="00607705"/>
    <w:rsid w:val="00693A53"/>
    <w:rsid w:val="006D3690"/>
    <w:rsid w:val="006F3A1A"/>
    <w:rsid w:val="00705819"/>
    <w:rsid w:val="00754622"/>
    <w:rsid w:val="00765FD1"/>
    <w:rsid w:val="007746B7"/>
    <w:rsid w:val="007D4283"/>
    <w:rsid w:val="00810FCA"/>
    <w:rsid w:val="0085572F"/>
    <w:rsid w:val="00874770"/>
    <w:rsid w:val="008C2759"/>
    <w:rsid w:val="00921DD0"/>
    <w:rsid w:val="00922333"/>
    <w:rsid w:val="009C3833"/>
    <w:rsid w:val="009D2A35"/>
    <w:rsid w:val="00A345AF"/>
    <w:rsid w:val="00A73629"/>
    <w:rsid w:val="00A83A30"/>
    <w:rsid w:val="00A95399"/>
    <w:rsid w:val="00AD4092"/>
    <w:rsid w:val="00B546A1"/>
    <w:rsid w:val="00B569AA"/>
    <w:rsid w:val="00B7768B"/>
    <w:rsid w:val="00B8275C"/>
    <w:rsid w:val="00B976EF"/>
    <w:rsid w:val="00BB2567"/>
    <w:rsid w:val="00C01C23"/>
    <w:rsid w:val="00C10E02"/>
    <w:rsid w:val="00C13D96"/>
    <w:rsid w:val="00C15FFC"/>
    <w:rsid w:val="00C20D58"/>
    <w:rsid w:val="00C46218"/>
    <w:rsid w:val="00C61E86"/>
    <w:rsid w:val="00C65C99"/>
    <w:rsid w:val="00C731DE"/>
    <w:rsid w:val="00D313FB"/>
    <w:rsid w:val="00D31E1C"/>
    <w:rsid w:val="00DA1399"/>
    <w:rsid w:val="00DE4678"/>
    <w:rsid w:val="00E41C37"/>
    <w:rsid w:val="00E56C28"/>
    <w:rsid w:val="00EA3116"/>
    <w:rsid w:val="00EC1ED2"/>
    <w:rsid w:val="00EE6DA5"/>
    <w:rsid w:val="00F07BA4"/>
    <w:rsid w:val="00F173E2"/>
    <w:rsid w:val="00F93E30"/>
    <w:rsid w:val="00FD424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7020C"/>
    <w:rPr>
      <w:sz w:val="16"/>
      <w:szCs w:val="16"/>
    </w:rPr>
  </w:style>
  <w:style w:type="paragraph" w:styleId="CommentText">
    <w:name w:val="annotation text"/>
    <w:basedOn w:val="Normal"/>
    <w:link w:val="CommentTextChar"/>
    <w:uiPriority w:val="99"/>
    <w:semiHidden/>
    <w:unhideWhenUsed/>
    <w:rsid w:val="0057020C"/>
    <w:pPr>
      <w:spacing w:line="240" w:lineRule="auto"/>
    </w:pPr>
    <w:rPr>
      <w:sz w:val="20"/>
      <w:szCs w:val="20"/>
    </w:rPr>
  </w:style>
  <w:style w:type="character" w:customStyle="1" w:styleId="CommentTextChar">
    <w:name w:val="Comment Text Char"/>
    <w:basedOn w:val="DefaultParagraphFont"/>
    <w:link w:val="CommentText"/>
    <w:uiPriority w:val="99"/>
    <w:semiHidden/>
    <w:rsid w:val="0057020C"/>
    <w:rPr>
      <w:sz w:val="20"/>
      <w:szCs w:val="20"/>
    </w:rPr>
  </w:style>
  <w:style w:type="paragraph" w:styleId="CommentSubject">
    <w:name w:val="annotation subject"/>
    <w:basedOn w:val="CommentText"/>
    <w:next w:val="CommentText"/>
    <w:link w:val="CommentSubjectChar"/>
    <w:uiPriority w:val="99"/>
    <w:semiHidden/>
    <w:unhideWhenUsed/>
    <w:rsid w:val="0057020C"/>
    <w:rPr>
      <w:b/>
      <w:bCs/>
    </w:rPr>
  </w:style>
  <w:style w:type="character" w:customStyle="1" w:styleId="CommentSubjectChar">
    <w:name w:val="Comment Subject Char"/>
    <w:basedOn w:val="CommentTextChar"/>
    <w:link w:val="CommentSubject"/>
    <w:uiPriority w:val="99"/>
    <w:semiHidden/>
    <w:rsid w:val="0057020C"/>
    <w:rPr>
      <w:b/>
      <w:bCs/>
      <w:sz w:val="20"/>
      <w:szCs w:val="20"/>
    </w:rPr>
  </w:style>
  <w:style w:type="paragraph" w:styleId="BalloonText">
    <w:name w:val="Balloon Text"/>
    <w:basedOn w:val="Normal"/>
    <w:link w:val="BalloonTextChar"/>
    <w:uiPriority w:val="99"/>
    <w:semiHidden/>
    <w:unhideWhenUsed/>
    <w:rsid w:val="00570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6.xml><?xml version="1.0" encoding="utf-8"?>
<ds:datastoreItem xmlns:ds="http://schemas.openxmlformats.org/officeDocument/2006/customXml" ds:itemID="{EA1F9D28-90C5-4D7F-8F58-E7571D24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6451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Susanne Leece</cp:lastModifiedBy>
  <cp:revision>2</cp:revision>
  <dcterms:created xsi:type="dcterms:W3CDTF">2022-09-13T10:42:00Z</dcterms:created>
  <dcterms:modified xsi:type="dcterms:W3CDTF">2022-09-13T10:42:00Z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