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D306" w14:textId="77777777" w:rsidR="007D1F24" w:rsidRPr="00DC0533" w:rsidRDefault="007D1F24" w:rsidP="007D1F24">
      <w:pPr>
        <w:pStyle w:val="Title"/>
        <w:rPr>
          <w:rFonts w:ascii="Arial" w:hAnsi="Arial" w:cs="Arial"/>
          <w:b/>
          <w:szCs w:val="24"/>
        </w:rPr>
      </w:pPr>
      <w:r w:rsidRPr="00DC0533">
        <w:rPr>
          <w:rFonts w:ascii="Arial" w:hAnsi="Arial" w:cs="Arial"/>
          <w:b/>
          <w:szCs w:val="24"/>
        </w:rPr>
        <w:t>SEFTON METROPOLITAN BOROUGH COUNCIL</w:t>
      </w:r>
    </w:p>
    <w:p w14:paraId="0C50D307" w14:textId="77777777" w:rsidR="007D1F24" w:rsidRPr="00DC0533" w:rsidRDefault="007D1F24" w:rsidP="007D1F24">
      <w:pPr>
        <w:jc w:val="center"/>
        <w:rPr>
          <w:rFonts w:ascii="Arial" w:hAnsi="Arial" w:cs="Arial"/>
          <w:b/>
          <w:szCs w:val="24"/>
        </w:rPr>
      </w:pPr>
    </w:p>
    <w:p w14:paraId="0C50D308" w14:textId="77777777" w:rsidR="007D1F24" w:rsidRPr="00DC0533" w:rsidRDefault="007D1F24" w:rsidP="007D1F24">
      <w:pPr>
        <w:pStyle w:val="Subtitle"/>
        <w:rPr>
          <w:sz w:val="24"/>
          <w:szCs w:val="24"/>
        </w:rPr>
      </w:pPr>
      <w:r w:rsidRPr="00DC0533">
        <w:rPr>
          <w:sz w:val="24"/>
          <w:szCs w:val="24"/>
        </w:rPr>
        <w:t>JOB DESCRIPTION</w:t>
      </w:r>
    </w:p>
    <w:p w14:paraId="0C50D309" w14:textId="77777777" w:rsidR="007D1F24" w:rsidRPr="00DC0533" w:rsidRDefault="007D1F24" w:rsidP="007D1F24">
      <w:pPr>
        <w:rPr>
          <w:rFonts w:ascii="Arial" w:hAnsi="Arial" w:cs="Arial"/>
          <w:b/>
          <w:szCs w:val="24"/>
          <w:u w:val="single"/>
        </w:rPr>
      </w:pPr>
    </w:p>
    <w:p w14:paraId="0C50D30A" w14:textId="77777777" w:rsidR="007D1F24" w:rsidRPr="00DC0533" w:rsidRDefault="007D1F24" w:rsidP="007D1F24">
      <w:pPr>
        <w:rPr>
          <w:rFonts w:ascii="Arial" w:hAnsi="Arial" w:cs="Arial"/>
          <w:szCs w:val="24"/>
        </w:rPr>
      </w:pPr>
    </w:p>
    <w:p w14:paraId="0C50D30C" w14:textId="5D80E72D" w:rsidR="007D1F24" w:rsidRPr="00DD6F1C" w:rsidRDefault="007D1F24" w:rsidP="00DD6F1C">
      <w:pPr>
        <w:tabs>
          <w:tab w:val="left" w:pos="1701"/>
          <w:tab w:val="left" w:pos="5812"/>
        </w:tabs>
        <w:rPr>
          <w:rFonts w:ascii="Arial" w:hAnsi="Arial" w:cs="Arial"/>
          <w:b/>
          <w:szCs w:val="24"/>
        </w:rPr>
      </w:pPr>
      <w:r w:rsidRPr="00DC0533">
        <w:rPr>
          <w:rFonts w:ascii="Arial" w:hAnsi="Arial" w:cs="Arial"/>
          <w:szCs w:val="24"/>
        </w:rPr>
        <w:tab/>
      </w:r>
      <w:r w:rsidR="002A1207">
        <w:rPr>
          <w:rFonts w:ascii="Arial" w:hAnsi="Arial" w:cs="Arial"/>
          <w:szCs w:val="24"/>
        </w:rPr>
        <w:tab/>
      </w:r>
    </w:p>
    <w:p w14:paraId="4984515F" w14:textId="04AAA222" w:rsidR="00052528" w:rsidRDefault="007D1F24" w:rsidP="007D1F24">
      <w:pPr>
        <w:tabs>
          <w:tab w:val="left" w:pos="1701"/>
          <w:tab w:val="left" w:pos="5387"/>
        </w:tabs>
        <w:rPr>
          <w:rFonts w:ascii="Arial" w:hAnsi="Arial" w:cs="Arial"/>
          <w:szCs w:val="24"/>
        </w:rPr>
      </w:pPr>
      <w:r w:rsidRPr="00DC0533">
        <w:rPr>
          <w:rFonts w:ascii="Arial" w:hAnsi="Arial" w:cs="Arial"/>
          <w:b/>
          <w:szCs w:val="24"/>
          <w:u w:val="single"/>
        </w:rPr>
        <w:t>Department</w:t>
      </w:r>
      <w:r w:rsidRPr="00DC0533">
        <w:rPr>
          <w:rFonts w:ascii="Arial" w:hAnsi="Arial" w:cs="Arial"/>
          <w:szCs w:val="24"/>
        </w:rPr>
        <w:t>:</w:t>
      </w:r>
      <w:r w:rsidRPr="00DC0533">
        <w:rPr>
          <w:rFonts w:ascii="Arial" w:hAnsi="Arial" w:cs="Arial"/>
          <w:szCs w:val="24"/>
        </w:rPr>
        <w:tab/>
      </w:r>
      <w:r w:rsidR="0066043B">
        <w:rPr>
          <w:rFonts w:ascii="Arial" w:hAnsi="Arial" w:cs="Arial"/>
          <w:szCs w:val="24"/>
        </w:rPr>
        <w:t>Strategic Support – Performance &amp;</w:t>
      </w:r>
      <w:r w:rsidR="009A6DEC">
        <w:rPr>
          <w:rFonts w:ascii="Arial" w:hAnsi="Arial" w:cs="Arial"/>
          <w:szCs w:val="24"/>
        </w:rPr>
        <w:t xml:space="preserve"> Business Intelligence</w:t>
      </w:r>
      <w:r w:rsidRPr="00DC0533">
        <w:rPr>
          <w:rFonts w:ascii="Arial" w:hAnsi="Arial" w:cs="Arial"/>
          <w:szCs w:val="24"/>
        </w:rPr>
        <w:tab/>
      </w:r>
    </w:p>
    <w:p w14:paraId="211A9A97" w14:textId="77777777" w:rsidR="00D57E67" w:rsidRDefault="00D57E67" w:rsidP="007D1F24">
      <w:pPr>
        <w:tabs>
          <w:tab w:val="left" w:pos="1701"/>
          <w:tab w:val="left" w:pos="5387"/>
        </w:tabs>
        <w:rPr>
          <w:rFonts w:ascii="Arial" w:hAnsi="Arial" w:cs="Arial"/>
          <w:szCs w:val="24"/>
        </w:rPr>
      </w:pPr>
    </w:p>
    <w:p w14:paraId="0C50D30D" w14:textId="4BAB5FBF" w:rsidR="007D1F24" w:rsidRPr="00DC0533" w:rsidRDefault="007D1F24" w:rsidP="007D1F24">
      <w:pPr>
        <w:tabs>
          <w:tab w:val="left" w:pos="1701"/>
          <w:tab w:val="left" w:pos="5387"/>
        </w:tabs>
        <w:rPr>
          <w:rFonts w:ascii="Arial" w:hAnsi="Arial" w:cs="Arial"/>
          <w:szCs w:val="24"/>
        </w:rPr>
      </w:pPr>
      <w:r w:rsidRPr="00DC0533">
        <w:rPr>
          <w:rFonts w:ascii="Arial" w:hAnsi="Arial" w:cs="Arial"/>
          <w:b/>
          <w:szCs w:val="24"/>
          <w:u w:val="single"/>
        </w:rPr>
        <w:t>Location</w:t>
      </w:r>
      <w:r w:rsidR="009742B6">
        <w:rPr>
          <w:rFonts w:ascii="Arial" w:hAnsi="Arial" w:cs="Arial"/>
          <w:szCs w:val="24"/>
        </w:rPr>
        <w:t xml:space="preserve">: </w:t>
      </w:r>
      <w:r w:rsidR="009A2243">
        <w:rPr>
          <w:rFonts w:ascii="Arial" w:hAnsi="Arial" w:cs="Arial"/>
          <w:szCs w:val="24"/>
        </w:rPr>
        <w:tab/>
      </w:r>
      <w:r w:rsidR="007358BA">
        <w:rPr>
          <w:rFonts w:ascii="Arial" w:hAnsi="Arial" w:cs="Arial"/>
          <w:szCs w:val="24"/>
        </w:rPr>
        <w:t>Magdalen House</w:t>
      </w:r>
    </w:p>
    <w:p w14:paraId="0C50D30E" w14:textId="77777777" w:rsidR="007D1F24" w:rsidRPr="00DC0533" w:rsidRDefault="007D1F24" w:rsidP="00CE319B">
      <w:pPr>
        <w:tabs>
          <w:tab w:val="left" w:pos="1701"/>
          <w:tab w:val="left" w:pos="5387"/>
        </w:tabs>
        <w:jc w:val="center"/>
        <w:rPr>
          <w:rFonts w:ascii="Arial" w:hAnsi="Arial" w:cs="Arial"/>
          <w:szCs w:val="24"/>
        </w:rPr>
      </w:pPr>
    </w:p>
    <w:p w14:paraId="0C50D30F" w14:textId="421193E7" w:rsidR="007D1F24" w:rsidRPr="00DC0533" w:rsidRDefault="007D1F24" w:rsidP="00336788">
      <w:pPr>
        <w:tabs>
          <w:tab w:val="left" w:pos="1701"/>
          <w:tab w:val="left" w:pos="5387"/>
        </w:tabs>
        <w:ind w:left="1701" w:hanging="1701"/>
        <w:rPr>
          <w:rFonts w:ascii="Arial" w:hAnsi="Arial" w:cs="Arial"/>
          <w:szCs w:val="24"/>
        </w:rPr>
      </w:pPr>
      <w:r w:rsidRPr="00DC0533">
        <w:rPr>
          <w:rFonts w:ascii="Arial" w:hAnsi="Arial" w:cs="Arial"/>
          <w:b/>
          <w:szCs w:val="24"/>
          <w:u w:val="single"/>
        </w:rPr>
        <w:t>Post</w:t>
      </w:r>
      <w:r w:rsidRPr="00DC0533">
        <w:rPr>
          <w:rFonts w:ascii="Arial" w:hAnsi="Arial" w:cs="Arial"/>
          <w:szCs w:val="24"/>
        </w:rPr>
        <w:t>:</w:t>
      </w:r>
      <w:r w:rsidRPr="00DC0533">
        <w:rPr>
          <w:rFonts w:ascii="Arial" w:hAnsi="Arial" w:cs="Arial"/>
          <w:szCs w:val="24"/>
        </w:rPr>
        <w:tab/>
      </w:r>
      <w:r w:rsidR="00E10811">
        <w:rPr>
          <w:rFonts w:ascii="Arial" w:hAnsi="Arial" w:cs="Arial"/>
          <w:szCs w:val="24"/>
        </w:rPr>
        <w:t xml:space="preserve">Senior </w:t>
      </w:r>
      <w:r w:rsidR="007F1248">
        <w:rPr>
          <w:rFonts w:ascii="Arial" w:hAnsi="Arial" w:cs="Arial"/>
          <w:szCs w:val="24"/>
        </w:rPr>
        <w:t>Data Analyst</w:t>
      </w:r>
    </w:p>
    <w:p w14:paraId="0C50D310" w14:textId="77777777" w:rsidR="007D1F24" w:rsidRPr="00DC0533" w:rsidRDefault="007D1F24" w:rsidP="007D1F24">
      <w:pPr>
        <w:tabs>
          <w:tab w:val="left" w:pos="1701"/>
          <w:tab w:val="left" w:pos="5387"/>
        </w:tabs>
        <w:rPr>
          <w:rFonts w:ascii="Arial" w:hAnsi="Arial" w:cs="Arial"/>
          <w:szCs w:val="24"/>
        </w:rPr>
      </w:pPr>
    </w:p>
    <w:p w14:paraId="0C50D311" w14:textId="31F87FC9" w:rsidR="007D1F24" w:rsidRPr="00D9035C" w:rsidRDefault="007D1F24" w:rsidP="007D1F24">
      <w:pPr>
        <w:tabs>
          <w:tab w:val="left" w:pos="1701"/>
          <w:tab w:val="left" w:pos="5387"/>
        </w:tabs>
        <w:rPr>
          <w:rFonts w:ascii="Arial" w:hAnsi="Arial" w:cs="Arial"/>
          <w:szCs w:val="24"/>
        </w:rPr>
      </w:pPr>
      <w:r w:rsidRPr="00DC0533">
        <w:rPr>
          <w:rFonts w:ascii="Arial" w:hAnsi="Arial" w:cs="Arial"/>
          <w:b/>
          <w:szCs w:val="24"/>
          <w:u w:val="single"/>
        </w:rPr>
        <w:t>Grade</w:t>
      </w:r>
      <w:r w:rsidRPr="00DC0533">
        <w:rPr>
          <w:rFonts w:ascii="Arial" w:hAnsi="Arial" w:cs="Arial"/>
          <w:szCs w:val="24"/>
        </w:rPr>
        <w:t>:</w:t>
      </w:r>
      <w:r w:rsidRPr="00DC0533">
        <w:rPr>
          <w:rFonts w:ascii="Arial" w:hAnsi="Arial" w:cs="Arial"/>
          <w:szCs w:val="24"/>
        </w:rPr>
        <w:tab/>
      </w:r>
      <w:r w:rsidR="0083555B">
        <w:rPr>
          <w:rFonts w:ascii="Arial" w:hAnsi="Arial" w:cs="Arial"/>
          <w:szCs w:val="24"/>
        </w:rPr>
        <w:t xml:space="preserve">Grade </w:t>
      </w:r>
      <w:r w:rsidR="007F1248">
        <w:rPr>
          <w:rFonts w:ascii="Arial" w:hAnsi="Arial" w:cs="Arial"/>
          <w:szCs w:val="24"/>
        </w:rPr>
        <w:t>I</w:t>
      </w:r>
      <w:r w:rsidR="00C92963">
        <w:rPr>
          <w:rFonts w:ascii="Arial" w:hAnsi="Arial" w:cs="Arial"/>
          <w:szCs w:val="24"/>
        </w:rPr>
        <w:t xml:space="preserve"> (JE Ref: A4969)</w:t>
      </w:r>
    </w:p>
    <w:p w14:paraId="0C50D312" w14:textId="77777777" w:rsidR="007D1F24" w:rsidRPr="00DC0533" w:rsidRDefault="007D1F24" w:rsidP="007D1F24">
      <w:pPr>
        <w:pBdr>
          <w:bottom w:val="single" w:sz="12" w:space="1" w:color="auto"/>
        </w:pBdr>
        <w:rPr>
          <w:rFonts w:ascii="Arial" w:hAnsi="Arial" w:cs="Arial"/>
          <w:szCs w:val="24"/>
        </w:rPr>
      </w:pPr>
    </w:p>
    <w:p w14:paraId="0C50D313" w14:textId="77777777" w:rsidR="007D1F24" w:rsidRPr="00DC0533" w:rsidRDefault="007D1F24" w:rsidP="007D1F24">
      <w:pPr>
        <w:rPr>
          <w:rFonts w:ascii="Arial" w:hAnsi="Arial" w:cs="Arial"/>
          <w:szCs w:val="24"/>
        </w:rPr>
      </w:pPr>
    </w:p>
    <w:p w14:paraId="0C50D314" w14:textId="43C0B811" w:rsidR="0076606F" w:rsidRDefault="007D1F24" w:rsidP="00336788">
      <w:pPr>
        <w:ind w:left="2268" w:hanging="2268"/>
        <w:rPr>
          <w:rFonts w:ascii="Arial" w:hAnsi="Arial" w:cs="Arial"/>
          <w:szCs w:val="24"/>
        </w:rPr>
      </w:pPr>
      <w:r w:rsidRPr="00DC0533">
        <w:rPr>
          <w:rFonts w:ascii="Arial" w:hAnsi="Arial" w:cs="Arial"/>
          <w:b/>
          <w:szCs w:val="24"/>
          <w:u w:val="single"/>
        </w:rPr>
        <w:t>Accountable to</w:t>
      </w:r>
      <w:r w:rsidRPr="00DC0533">
        <w:rPr>
          <w:rFonts w:ascii="Arial" w:hAnsi="Arial" w:cs="Arial"/>
          <w:b/>
          <w:szCs w:val="24"/>
        </w:rPr>
        <w:t>:</w:t>
      </w:r>
      <w:r w:rsidRPr="00DC0533">
        <w:rPr>
          <w:rFonts w:ascii="Arial" w:hAnsi="Arial" w:cs="Arial"/>
          <w:b/>
          <w:szCs w:val="24"/>
        </w:rPr>
        <w:tab/>
      </w:r>
      <w:r w:rsidR="009A6DEC">
        <w:rPr>
          <w:rFonts w:ascii="Arial" w:hAnsi="Arial" w:cs="Arial"/>
          <w:szCs w:val="24"/>
        </w:rPr>
        <w:t xml:space="preserve">Performance &amp; </w:t>
      </w:r>
      <w:r w:rsidR="007358BA">
        <w:rPr>
          <w:rFonts w:ascii="Arial" w:hAnsi="Arial" w:cs="Arial"/>
          <w:szCs w:val="24"/>
        </w:rPr>
        <w:t xml:space="preserve">Business </w:t>
      </w:r>
      <w:r w:rsidR="009A6DEC">
        <w:rPr>
          <w:rFonts w:ascii="Arial" w:hAnsi="Arial" w:cs="Arial"/>
          <w:szCs w:val="24"/>
        </w:rPr>
        <w:t xml:space="preserve">Intelligence </w:t>
      </w:r>
      <w:r w:rsidR="007358BA">
        <w:rPr>
          <w:rFonts w:ascii="Arial" w:hAnsi="Arial" w:cs="Arial"/>
          <w:szCs w:val="24"/>
        </w:rPr>
        <w:t>Lead</w:t>
      </w:r>
    </w:p>
    <w:p w14:paraId="53623685" w14:textId="5562C709" w:rsidR="00A2617A" w:rsidRDefault="00A2617A" w:rsidP="00336788">
      <w:pPr>
        <w:ind w:left="2268" w:hanging="2268"/>
        <w:rPr>
          <w:rFonts w:ascii="Arial" w:hAnsi="Arial" w:cs="Arial"/>
          <w:b/>
          <w:szCs w:val="24"/>
        </w:rPr>
      </w:pPr>
    </w:p>
    <w:p w14:paraId="497A7484" w14:textId="0F659EB5" w:rsidR="00A2617A" w:rsidRPr="00A2617A" w:rsidRDefault="00A2617A" w:rsidP="00336788">
      <w:pPr>
        <w:ind w:left="2268" w:hanging="2268"/>
        <w:rPr>
          <w:rFonts w:ascii="Arial" w:hAnsi="Arial" w:cs="Arial"/>
          <w:b/>
          <w:szCs w:val="24"/>
          <w:u w:val="single"/>
        </w:rPr>
      </w:pPr>
      <w:r w:rsidRPr="00A2617A">
        <w:rPr>
          <w:rFonts w:ascii="Arial" w:hAnsi="Arial" w:cs="Arial"/>
          <w:b/>
          <w:szCs w:val="24"/>
          <w:u w:val="single"/>
        </w:rPr>
        <w:t>Accountable for:</w:t>
      </w:r>
      <w:r w:rsidRPr="00A2617A">
        <w:rPr>
          <w:rFonts w:ascii="Arial" w:hAnsi="Arial" w:cs="Arial"/>
          <w:bCs/>
          <w:szCs w:val="24"/>
        </w:rPr>
        <w:tab/>
      </w:r>
      <w:r w:rsidR="009222A0">
        <w:rPr>
          <w:rFonts w:ascii="Arial" w:hAnsi="Arial" w:cs="Arial"/>
          <w:bCs/>
          <w:szCs w:val="24"/>
        </w:rPr>
        <w:t>A</w:t>
      </w:r>
      <w:r w:rsidR="009222A0" w:rsidRPr="009222A0">
        <w:rPr>
          <w:rFonts w:ascii="Arial" w:hAnsi="Arial" w:cs="Arial"/>
          <w:bCs/>
          <w:szCs w:val="24"/>
        </w:rPr>
        <w:t>dvising and supporting others to perform in-depth data analysis, and to produce detailed and concise written performance reports, applying they key types of data analytics to get the greatest insight from the Council’s data and for it to inform strategic decisions.</w:t>
      </w:r>
    </w:p>
    <w:p w14:paraId="0C50D317" w14:textId="77777777" w:rsidR="007D1F24" w:rsidRPr="00DC0533" w:rsidRDefault="007D1F24" w:rsidP="007D1F24">
      <w:pPr>
        <w:pBdr>
          <w:bottom w:val="single" w:sz="12" w:space="1" w:color="auto"/>
        </w:pBdr>
        <w:rPr>
          <w:rFonts w:ascii="Arial" w:hAnsi="Arial" w:cs="Arial"/>
          <w:bCs/>
          <w:szCs w:val="24"/>
        </w:rPr>
      </w:pPr>
    </w:p>
    <w:p w14:paraId="0C50D318" w14:textId="77777777" w:rsidR="007D1F24" w:rsidRPr="00DC0533" w:rsidRDefault="007D1F24" w:rsidP="007D1F24">
      <w:pPr>
        <w:rPr>
          <w:rFonts w:ascii="Arial" w:hAnsi="Arial" w:cs="Arial"/>
          <w:szCs w:val="24"/>
        </w:rPr>
      </w:pPr>
    </w:p>
    <w:p w14:paraId="0C50D319" w14:textId="77777777" w:rsidR="007D1F24" w:rsidRPr="00DC0533" w:rsidRDefault="007D1F24" w:rsidP="007D1F24">
      <w:pPr>
        <w:pStyle w:val="Heading1"/>
        <w:rPr>
          <w:rFonts w:ascii="Arial" w:hAnsi="Arial" w:cs="Arial"/>
          <w:b/>
          <w:sz w:val="24"/>
          <w:szCs w:val="24"/>
        </w:rPr>
      </w:pPr>
      <w:r w:rsidRPr="00DC0533">
        <w:rPr>
          <w:rFonts w:ascii="Arial" w:hAnsi="Arial" w:cs="Arial"/>
          <w:b/>
          <w:sz w:val="24"/>
          <w:szCs w:val="24"/>
        </w:rPr>
        <w:t>JOB PURPOSE</w:t>
      </w:r>
    </w:p>
    <w:p w14:paraId="0C50D31A" w14:textId="77777777" w:rsidR="007D1F24" w:rsidRDefault="007D1F24" w:rsidP="007D1F24">
      <w:pPr>
        <w:pStyle w:val="BodyText"/>
        <w:widowControl w:val="0"/>
        <w:autoSpaceDE w:val="0"/>
        <w:autoSpaceDN w:val="0"/>
        <w:adjustRightInd w:val="0"/>
        <w:spacing w:line="260" w:lineRule="exact"/>
        <w:rPr>
          <w:rFonts w:ascii="Arial" w:hAnsi="Arial" w:cs="Arial"/>
          <w:sz w:val="24"/>
          <w:szCs w:val="24"/>
        </w:rPr>
      </w:pPr>
    </w:p>
    <w:p w14:paraId="0C50D31B" w14:textId="318C42F2" w:rsidR="0025425C" w:rsidRDefault="00635FF1" w:rsidP="007D1F24">
      <w:pPr>
        <w:rPr>
          <w:rFonts w:ascii="Arial" w:hAnsi="Arial" w:cs="Arial"/>
          <w:szCs w:val="24"/>
        </w:rPr>
      </w:pPr>
      <w:r>
        <w:rPr>
          <w:rFonts w:ascii="Arial" w:hAnsi="Arial" w:cs="Arial"/>
          <w:szCs w:val="24"/>
        </w:rPr>
        <w:t xml:space="preserve">Performance and </w:t>
      </w:r>
      <w:r w:rsidR="00E24A65">
        <w:rPr>
          <w:rFonts w:ascii="Arial" w:hAnsi="Arial" w:cs="Arial"/>
          <w:szCs w:val="24"/>
        </w:rPr>
        <w:t xml:space="preserve">Business Intelligence </w:t>
      </w:r>
      <w:r>
        <w:rPr>
          <w:rFonts w:ascii="Arial" w:hAnsi="Arial" w:cs="Arial"/>
          <w:szCs w:val="24"/>
        </w:rPr>
        <w:t>functions</w:t>
      </w:r>
      <w:r w:rsidR="00870810">
        <w:rPr>
          <w:rFonts w:ascii="Arial" w:hAnsi="Arial" w:cs="Arial"/>
          <w:szCs w:val="24"/>
        </w:rPr>
        <w:t>, providing</w:t>
      </w:r>
      <w:r w:rsidR="00870810" w:rsidRPr="00870810">
        <w:rPr>
          <w:rFonts w:ascii="Arial" w:hAnsi="Arial" w:cs="Arial"/>
          <w:szCs w:val="24"/>
        </w:rPr>
        <w:t xml:space="preserve"> information, intelligence, and insight</w:t>
      </w:r>
      <w:r w:rsidR="00A03A6A">
        <w:rPr>
          <w:rFonts w:ascii="Arial" w:hAnsi="Arial" w:cs="Arial"/>
          <w:szCs w:val="24"/>
        </w:rPr>
        <w:t xml:space="preserve"> </w:t>
      </w:r>
      <w:r w:rsidR="00870810">
        <w:rPr>
          <w:rFonts w:ascii="Arial" w:hAnsi="Arial" w:cs="Arial"/>
          <w:szCs w:val="24"/>
        </w:rPr>
        <w:t xml:space="preserve">in the form of </w:t>
      </w:r>
      <w:r w:rsidR="0025425C">
        <w:rPr>
          <w:rFonts w:ascii="Arial" w:hAnsi="Arial" w:cs="Arial"/>
          <w:szCs w:val="24"/>
        </w:rPr>
        <w:t>data</w:t>
      </w:r>
      <w:r w:rsidR="00BF74A2">
        <w:rPr>
          <w:rFonts w:ascii="Arial" w:hAnsi="Arial" w:cs="Arial"/>
          <w:szCs w:val="24"/>
        </w:rPr>
        <w:t xml:space="preserve"> analysis</w:t>
      </w:r>
      <w:r w:rsidR="0025425C">
        <w:rPr>
          <w:rFonts w:ascii="Arial" w:hAnsi="Arial" w:cs="Arial"/>
          <w:szCs w:val="24"/>
        </w:rPr>
        <w:t xml:space="preserve">, </w:t>
      </w:r>
      <w:r w:rsidR="00C61887">
        <w:rPr>
          <w:rFonts w:ascii="Arial" w:hAnsi="Arial" w:cs="Arial"/>
          <w:szCs w:val="24"/>
        </w:rPr>
        <w:t xml:space="preserve">data </w:t>
      </w:r>
      <w:r w:rsidR="004A55BA">
        <w:rPr>
          <w:rFonts w:ascii="Arial" w:hAnsi="Arial" w:cs="Arial"/>
          <w:szCs w:val="24"/>
        </w:rPr>
        <w:t>visualizations,</w:t>
      </w:r>
      <w:r w:rsidR="00F6505F">
        <w:rPr>
          <w:rFonts w:ascii="Arial" w:hAnsi="Arial" w:cs="Arial"/>
          <w:szCs w:val="24"/>
        </w:rPr>
        <w:t xml:space="preserve"> </w:t>
      </w:r>
      <w:r w:rsidR="00220320">
        <w:rPr>
          <w:rFonts w:ascii="Arial" w:hAnsi="Arial" w:cs="Arial"/>
          <w:szCs w:val="24"/>
        </w:rPr>
        <w:t xml:space="preserve">and written reports, </w:t>
      </w:r>
      <w:r w:rsidR="0082213B">
        <w:rPr>
          <w:rFonts w:ascii="Arial" w:hAnsi="Arial" w:cs="Arial"/>
          <w:szCs w:val="24"/>
        </w:rPr>
        <w:t xml:space="preserve">to </w:t>
      </w:r>
      <w:r w:rsidR="00454422" w:rsidRPr="00454422">
        <w:rPr>
          <w:rFonts w:ascii="Arial" w:hAnsi="Arial" w:cs="Arial"/>
          <w:szCs w:val="24"/>
        </w:rPr>
        <w:t>support the Council’s strategic planning, commissioning, and performance management processes</w:t>
      </w:r>
      <w:r w:rsidR="0082213B">
        <w:rPr>
          <w:rFonts w:ascii="Arial" w:hAnsi="Arial" w:cs="Arial"/>
          <w:szCs w:val="24"/>
        </w:rPr>
        <w:t>.</w:t>
      </w:r>
    </w:p>
    <w:p w14:paraId="0C50D31E" w14:textId="72F7E9AF" w:rsidR="0025425C" w:rsidRDefault="0025425C" w:rsidP="007D1F24">
      <w:pPr>
        <w:rPr>
          <w:rFonts w:ascii="Arial" w:hAnsi="Arial" w:cs="Arial"/>
          <w:szCs w:val="24"/>
        </w:rPr>
      </w:pPr>
    </w:p>
    <w:p w14:paraId="0C50D322" w14:textId="4D5D2688" w:rsidR="00F31E59" w:rsidRPr="00DC0533" w:rsidRDefault="00F31E59" w:rsidP="007D1F24">
      <w:pPr>
        <w:rPr>
          <w:rFonts w:ascii="Arial" w:hAnsi="Arial" w:cs="Arial"/>
          <w:szCs w:val="24"/>
        </w:rPr>
      </w:pPr>
    </w:p>
    <w:p w14:paraId="0C50D323" w14:textId="77777777" w:rsidR="007D1F24" w:rsidRPr="00DC0533" w:rsidRDefault="007D1F24" w:rsidP="007D1F24">
      <w:pPr>
        <w:pStyle w:val="Heading1"/>
        <w:rPr>
          <w:rFonts w:ascii="Arial" w:hAnsi="Arial" w:cs="Arial"/>
          <w:b/>
          <w:sz w:val="24"/>
          <w:szCs w:val="24"/>
        </w:rPr>
      </w:pPr>
      <w:r w:rsidRPr="00DC0533">
        <w:rPr>
          <w:rFonts w:ascii="Arial" w:hAnsi="Arial" w:cs="Arial"/>
          <w:b/>
          <w:sz w:val="24"/>
          <w:szCs w:val="24"/>
        </w:rPr>
        <w:t>MAIN DUTIES</w:t>
      </w:r>
    </w:p>
    <w:p w14:paraId="0C50D324" w14:textId="77777777" w:rsidR="00FE2027" w:rsidRPr="00DC0533" w:rsidRDefault="00FE2027" w:rsidP="00FE3B2A">
      <w:pPr>
        <w:rPr>
          <w:rFonts w:ascii="Arial" w:hAnsi="Arial" w:cs="Arial"/>
          <w:szCs w:val="24"/>
        </w:rPr>
      </w:pPr>
    </w:p>
    <w:p w14:paraId="36180279" w14:textId="4B736F3B" w:rsidR="0003758C" w:rsidRPr="00D476C4" w:rsidRDefault="005F2E66" w:rsidP="00D476C4">
      <w:pPr>
        <w:pStyle w:val="ListParagraph"/>
        <w:numPr>
          <w:ilvl w:val="0"/>
          <w:numId w:val="25"/>
        </w:numPr>
        <w:ind w:left="426"/>
        <w:jc w:val="both"/>
        <w:rPr>
          <w:rFonts w:ascii="Arial" w:hAnsi="Arial" w:cs="Arial"/>
          <w:color w:val="000000" w:themeColor="text1"/>
          <w:sz w:val="24"/>
          <w:szCs w:val="24"/>
        </w:rPr>
      </w:pPr>
      <w:r>
        <w:rPr>
          <w:rFonts w:ascii="Arial" w:hAnsi="Arial" w:cs="Arial"/>
          <w:color w:val="000000" w:themeColor="text1"/>
          <w:sz w:val="24"/>
          <w:szCs w:val="24"/>
        </w:rPr>
        <w:t>Supervise</w:t>
      </w:r>
      <w:r w:rsidR="007F00CE" w:rsidRPr="00D476C4">
        <w:rPr>
          <w:rFonts w:ascii="Arial" w:hAnsi="Arial" w:cs="Arial"/>
          <w:color w:val="000000" w:themeColor="text1"/>
          <w:sz w:val="24"/>
          <w:szCs w:val="24"/>
        </w:rPr>
        <w:t xml:space="preserve"> others across the team in producing and delivering accurate management information</w:t>
      </w:r>
      <w:r w:rsidR="00D55A42" w:rsidRPr="00D476C4">
        <w:rPr>
          <w:rFonts w:ascii="Arial" w:hAnsi="Arial" w:cs="Arial"/>
          <w:color w:val="000000" w:themeColor="text1"/>
          <w:sz w:val="24"/>
          <w:szCs w:val="24"/>
        </w:rPr>
        <w:t xml:space="preserve"> and</w:t>
      </w:r>
      <w:r w:rsidR="007F00CE" w:rsidRPr="00D476C4">
        <w:rPr>
          <w:rFonts w:ascii="Arial" w:hAnsi="Arial" w:cs="Arial"/>
          <w:color w:val="000000" w:themeColor="text1"/>
          <w:sz w:val="24"/>
          <w:szCs w:val="24"/>
        </w:rPr>
        <w:t xml:space="preserve"> business intelligence, overseeing the gathering, analysing, and imparting of timely and accurate data, information, intelligence, and insight, responding swiftly and efficiently to </w:t>
      </w:r>
      <w:r w:rsidR="001C550C" w:rsidRPr="00D476C4">
        <w:rPr>
          <w:rFonts w:ascii="Arial" w:hAnsi="Arial" w:cs="Arial"/>
          <w:color w:val="000000" w:themeColor="text1"/>
          <w:sz w:val="24"/>
          <w:szCs w:val="24"/>
        </w:rPr>
        <w:t xml:space="preserve">both planned and ad-hoc </w:t>
      </w:r>
      <w:r w:rsidR="007F00CE" w:rsidRPr="00D476C4">
        <w:rPr>
          <w:rFonts w:ascii="Arial" w:hAnsi="Arial" w:cs="Arial"/>
          <w:color w:val="000000" w:themeColor="text1"/>
          <w:sz w:val="24"/>
          <w:szCs w:val="24"/>
        </w:rPr>
        <w:t>information requests</w:t>
      </w:r>
      <w:r w:rsidR="001C550C" w:rsidRPr="00D476C4">
        <w:rPr>
          <w:rFonts w:ascii="Arial" w:hAnsi="Arial" w:cs="Arial"/>
          <w:color w:val="000000" w:themeColor="text1"/>
          <w:sz w:val="24"/>
          <w:szCs w:val="24"/>
        </w:rPr>
        <w:t xml:space="preserve"> from internal </w:t>
      </w:r>
      <w:r w:rsidR="003E16F4" w:rsidRPr="00D476C4">
        <w:rPr>
          <w:rFonts w:ascii="Arial" w:hAnsi="Arial" w:cs="Arial"/>
          <w:color w:val="000000" w:themeColor="text1"/>
          <w:sz w:val="24"/>
          <w:szCs w:val="24"/>
        </w:rPr>
        <w:t>Council departments, key partner agencies and external organisations</w:t>
      </w:r>
      <w:r w:rsidR="004A31F4" w:rsidRPr="00D476C4">
        <w:rPr>
          <w:rFonts w:ascii="Arial" w:hAnsi="Arial" w:cs="Arial"/>
          <w:color w:val="000000" w:themeColor="text1"/>
          <w:sz w:val="24"/>
          <w:szCs w:val="24"/>
        </w:rPr>
        <w:t>, and adjusting priorities to meet changing organisational needs.</w:t>
      </w:r>
    </w:p>
    <w:p w14:paraId="5F3F05F1" w14:textId="77777777" w:rsidR="0003758C" w:rsidRPr="00D476C4" w:rsidRDefault="0003758C" w:rsidP="00D476C4">
      <w:pPr>
        <w:pStyle w:val="ListParagraph"/>
        <w:spacing w:after="0" w:line="240" w:lineRule="auto"/>
        <w:ind w:left="426"/>
        <w:jc w:val="both"/>
        <w:rPr>
          <w:rFonts w:ascii="Arial" w:hAnsi="Arial" w:cs="Arial"/>
          <w:color w:val="000000" w:themeColor="text1"/>
          <w:sz w:val="24"/>
          <w:szCs w:val="24"/>
        </w:rPr>
      </w:pPr>
    </w:p>
    <w:p w14:paraId="393ADCD0" w14:textId="463A0154" w:rsidR="0003758C" w:rsidRPr="00D476C4" w:rsidRDefault="0003758C" w:rsidP="00D476C4">
      <w:pPr>
        <w:pStyle w:val="ListParagraph"/>
        <w:numPr>
          <w:ilvl w:val="0"/>
          <w:numId w:val="25"/>
        </w:numPr>
        <w:ind w:left="426"/>
        <w:jc w:val="both"/>
        <w:rPr>
          <w:rFonts w:ascii="Arial" w:hAnsi="Arial" w:cs="Arial"/>
          <w:color w:val="000000" w:themeColor="text1"/>
          <w:sz w:val="24"/>
          <w:szCs w:val="24"/>
        </w:rPr>
      </w:pPr>
      <w:r w:rsidRPr="00D476C4">
        <w:rPr>
          <w:rFonts w:ascii="Arial" w:hAnsi="Arial" w:cs="Arial"/>
          <w:color w:val="000000" w:themeColor="text1"/>
          <w:sz w:val="24"/>
          <w:szCs w:val="24"/>
        </w:rPr>
        <w:t>Lead on</w:t>
      </w:r>
      <w:r w:rsidR="009068A7">
        <w:rPr>
          <w:rFonts w:ascii="Arial" w:hAnsi="Arial" w:cs="Arial"/>
          <w:color w:val="000000" w:themeColor="text1"/>
          <w:sz w:val="24"/>
          <w:szCs w:val="24"/>
        </w:rPr>
        <w:t xml:space="preserve"> data</w:t>
      </w:r>
      <w:r w:rsidRPr="00D476C4">
        <w:rPr>
          <w:rFonts w:ascii="Arial" w:hAnsi="Arial" w:cs="Arial"/>
          <w:color w:val="000000" w:themeColor="text1"/>
          <w:sz w:val="24"/>
          <w:szCs w:val="24"/>
        </w:rPr>
        <w:t xml:space="preserve"> analysis</w:t>
      </w:r>
      <w:r w:rsidR="005F2E66">
        <w:rPr>
          <w:rFonts w:ascii="Arial" w:hAnsi="Arial" w:cs="Arial"/>
          <w:color w:val="000000" w:themeColor="text1"/>
          <w:sz w:val="24"/>
          <w:szCs w:val="24"/>
        </w:rPr>
        <w:t xml:space="preserve"> projects</w:t>
      </w:r>
      <w:r w:rsidRPr="00D476C4">
        <w:rPr>
          <w:rFonts w:ascii="Arial" w:hAnsi="Arial" w:cs="Arial"/>
          <w:color w:val="000000" w:themeColor="text1"/>
          <w:sz w:val="24"/>
          <w:szCs w:val="24"/>
        </w:rPr>
        <w:t xml:space="preserve">, </w:t>
      </w:r>
      <w:r w:rsidR="009068A7">
        <w:rPr>
          <w:rFonts w:ascii="Arial" w:hAnsi="Arial" w:cs="Arial"/>
          <w:color w:val="000000" w:themeColor="text1"/>
          <w:sz w:val="24"/>
          <w:szCs w:val="24"/>
        </w:rPr>
        <w:t xml:space="preserve">the </w:t>
      </w:r>
      <w:r w:rsidRPr="00D476C4">
        <w:rPr>
          <w:rFonts w:ascii="Arial" w:hAnsi="Arial" w:cs="Arial"/>
          <w:color w:val="000000" w:themeColor="text1"/>
          <w:sz w:val="24"/>
          <w:szCs w:val="24"/>
        </w:rPr>
        <w:t xml:space="preserve">interpretation and reporting of complex data using the most appropriate analytical techniques, supporting others, and developing the capability and capacity within the Council’s Performance and Business Intelligence Team. </w:t>
      </w:r>
    </w:p>
    <w:p w14:paraId="5F12C61A" w14:textId="77777777" w:rsidR="007261F2" w:rsidRPr="00D476C4" w:rsidRDefault="007261F2" w:rsidP="00D476C4">
      <w:pPr>
        <w:ind w:left="426"/>
        <w:jc w:val="both"/>
        <w:rPr>
          <w:rFonts w:ascii="Arial" w:hAnsi="Arial" w:cs="Arial"/>
          <w:color w:val="000000" w:themeColor="text1"/>
          <w:szCs w:val="24"/>
        </w:rPr>
      </w:pPr>
    </w:p>
    <w:p w14:paraId="1063A78E" w14:textId="5F18DDEA" w:rsidR="003E2C49" w:rsidRPr="00D476C4" w:rsidRDefault="00502F74" w:rsidP="00D476C4">
      <w:pPr>
        <w:pStyle w:val="ListParagraph"/>
        <w:numPr>
          <w:ilvl w:val="0"/>
          <w:numId w:val="25"/>
        </w:numPr>
        <w:ind w:left="426"/>
        <w:jc w:val="both"/>
        <w:rPr>
          <w:rFonts w:ascii="Arial" w:hAnsi="Arial" w:cs="Arial"/>
          <w:color w:val="000000" w:themeColor="text1"/>
          <w:sz w:val="24"/>
          <w:szCs w:val="24"/>
        </w:rPr>
      </w:pPr>
      <w:r w:rsidRPr="00D476C4">
        <w:rPr>
          <w:rFonts w:ascii="Arial" w:hAnsi="Arial" w:cs="Arial"/>
          <w:sz w:val="24"/>
          <w:szCs w:val="24"/>
        </w:rPr>
        <w:t>Lead and support others across the team</w:t>
      </w:r>
      <w:r w:rsidR="00180876" w:rsidRPr="00D476C4">
        <w:rPr>
          <w:rFonts w:ascii="Arial" w:hAnsi="Arial" w:cs="Arial"/>
          <w:sz w:val="24"/>
          <w:szCs w:val="24"/>
        </w:rPr>
        <w:t xml:space="preserve"> </w:t>
      </w:r>
      <w:r w:rsidRPr="00D476C4">
        <w:rPr>
          <w:rFonts w:ascii="Arial" w:hAnsi="Arial" w:cs="Arial"/>
          <w:sz w:val="24"/>
          <w:szCs w:val="24"/>
        </w:rPr>
        <w:t xml:space="preserve">to </w:t>
      </w:r>
      <w:r w:rsidR="006A2B6E" w:rsidRPr="00D476C4">
        <w:rPr>
          <w:rFonts w:ascii="Arial" w:hAnsi="Arial" w:cs="Arial"/>
          <w:sz w:val="24"/>
          <w:szCs w:val="24"/>
        </w:rPr>
        <w:t xml:space="preserve">collate, </w:t>
      </w:r>
      <w:r w:rsidR="00180876" w:rsidRPr="00D476C4">
        <w:rPr>
          <w:rFonts w:ascii="Arial" w:hAnsi="Arial" w:cs="Arial"/>
          <w:sz w:val="24"/>
          <w:szCs w:val="24"/>
        </w:rPr>
        <w:t xml:space="preserve">prepare, </w:t>
      </w:r>
      <w:r w:rsidR="0087508D" w:rsidRPr="00D476C4">
        <w:rPr>
          <w:rFonts w:ascii="Arial" w:hAnsi="Arial" w:cs="Arial"/>
          <w:sz w:val="24"/>
          <w:szCs w:val="24"/>
        </w:rPr>
        <w:t>validate,</w:t>
      </w:r>
      <w:r w:rsidR="009677DD" w:rsidRPr="00D476C4">
        <w:rPr>
          <w:rFonts w:ascii="Arial" w:hAnsi="Arial" w:cs="Arial"/>
          <w:sz w:val="24"/>
          <w:szCs w:val="24"/>
        </w:rPr>
        <w:t xml:space="preserve"> </w:t>
      </w:r>
      <w:r w:rsidR="00447AC4" w:rsidRPr="00D476C4">
        <w:rPr>
          <w:rFonts w:ascii="Arial" w:hAnsi="Arial" w:cs="Arial"/>
          <w:sz w:val="24"/>
          <w:szCs w:val="24"/>
        </w:rPr>
        <w:t>tran</w:t>
      </w:r>
      <w:r w:rsidR="004C37A9" w:rsidRPr="00D476C4">
        <w:rPr>
          <w:rFonts w:ascii="Arial" w:hAnsi="Arial" w:cs="Arial"/>
          <w:sz w:val="24"/>
          <w:szCs w:val="24"/>
        </w:rPr>
        <w:t>sform</w:t>
      </w:r>
      <w:r w:rsidR="009E6C13">
        <w:rPr>
          <w:rFonts w:ascii="Arial" w:hAnsi="Arial" w:cs="Arial"/>
          <w:sz w:val="24"/>
          <w:szCs w:val="24"/>
        </w:rPr>
        <w:t>,</w:t>
      </w:r>
      <w:r w:rsidR="004C37A9" w:rsidRPr="00D476C4">
        <w:rPr>
          <w:rFonts w:ascii="Arial" w:hAnsi="Arial" w:cs="Arial"/>
          <w:sz w:val="24"/>
          <w:szCs w:val="24"/>
        </w:rPr>
        <w:t xml:space="preserve"> </w:t>
      </w:r>
      <w:r w:rsidR="009677DD" w:rsidRPr="00D476C4">
        <w:rPr>
          <w:rFonts w:ascii="Arial" w:hAnsi="Arial" w:cs="Arial"/>
          <w:sz w:val="24"/>
          <w:szCs w:val="24"/>
        </w:rPr>
        <w:t xml:space="preserve">and </w:t>
      </w:r>
      <w:r w:rsidR="003D585C" w:rsidRPr="00D476C4">
        <w:rPr>
          <w:rFonts w:ascii="Arial" w:hAnsi="Arial" w:cs="Arial"/>
          <w:sz w:val="24"/>
          <w:szCs w:val="24"/>
        </w:rPr>
        <w:t>integrate</w:t>
      </w:r>
      <w:r w:rsidR="00180876" w:rsidRPr="00D476C4">
        <w:rPr>
          <w:rFonts w:ascii="Arial" w:hAnsi="Arial" w:cs="Arial"/>
          <w:sz w:val="24"/>
          <w:szCs w:val="24"/>
        </w:rPr>
        <w:t xml:space="preserve"> </w:t>
      </w:r>
      <w:r w:rsidR="003D585C" w:rsidRPr="00D476C4">
        <w:rPr>
          <w:rFonts w:ascii="Arial" w:hAnsi="Arial" w:cs="Arial"/>
          <w:sz w:val="24"/>
          <w:szCs w:val="24"/>
        </w:rPr>
        <w:t xml:space="preserve">large </w:t>
      </w:r>
      <w:r w:rsidR="00905864" w:rsidRPr="00D476C4">
        <w:rPr>
          <w:rFonts w:ascii="Arial" w:hAnsi="Arial" w:cs="Arial"/>
          <w:sz w:val="24"/>
          <w:szCs w:val="24"/>
        </w:rPr>
        <w:t xml:space="preserve">quantitative </w:t>
      </w:r>
      <w:r w:rsidR="003D585C" w:rsidRPr="00D476C4">
        <w:rPr>
          <w:rFonts w:ascii="Arial" w:hAnsi="Arial" w:cs="Arial"/>
          <w:sz w:val="24"/>
          <w:szCs w:val="24"/>
        </w:rPr>
        <w:t xml:space="preserve">data sets </w:t>
      </w:r>
      <w:r w:rsidR="00DF0CEC" w:rsidRPr="00D476C4">
        <w:rPr>
          <w:rFonts w:ascii="Arial" w:hAnsi="Arial" w:cs="Arial"/>
          <w:sz w:val="24"/>
          <w:szCs w:val="24"/>
        </w:rPr>
        <w:t>gathered fro</w:t>
      </w:r>
      <w:r w:rsidR="00FF371F" w:rsidRPr="00D476C4">
        <w:rPr>
          <w:rFonts w:ascii="Arial" w:hAnsi="Arial" w:cs="Arial"/>
          <w:sz w:val="24"/>
          <w:szCs w:val="24"/>
        </w:rPr>
        <w:t xml:space="preserve">m </w:t>
      </w:r>
      <w:r w:rsidR="00DD1BA8" w:rsidRPr="00D476C4">
        <w:rPr>
          <w:rFonts w:ascii="Arial" w:hAnsi="Arial" w:cs="Arial"/>
          <w:sz w:val="24"/>
          <w:szCs w:val="24"/>
        </w:rPr>
        <w:t xml:space="preserve">multiple sources, including </w:t>
      </w:r>
      <w:r w:rsidR="003D585C" w:rsidRPr="00D476C4">
        <w:rPr>
          <w:rFonts w:ascii="Arial" w:hAnsi="Arial" w:cs="Arial"/>
          <w:sz w:val="24"/>
          <w:szCs w:val="24"/>
        </w:rPr>
        <w:t xml:space="preserve">statistical data from </w:t>
      </w:r>
      <w:r w:rsidR="00FF371F" w:rsidRPr="00D476C4">
        <w:rPr>
          <w:rFonts w:ascii="Arial" w:hAnsi="Arial" w:cs="Arial"/>
          <w:sz w:val="24"/>
          <w:szCs w:val="24"/>
        </w:rPr>
        <w:t xml:space="preserve">trusted external sources and structured data from </w:t>
      </w:r>
      <w:r w:rsidR="00AA047C" w:rsidRPr="00D476C4">
        <w:rPr>
          <w:rFonts w:ascii="Arial" w:hAnsi="Arial" w:cs="Arial"/>
          <w:sz w:val="24"/>
          <w:szCs w:val="24"/>
        </w:rPr>
        <w:t xml:space="preserve">Council </w:t>
      </w:r>
      <w:r w:rsidR="00FF371F" w:rsidRPr="00D476C4">
        <w:rPr>
          <w:rFonts w:ascii="Arial" w:hAnsi="Arial" w:cs="Arial"/>
          <w:sz w:val="24"/>
          <w:szCs w:val="24"/>
        </w:rPr>
        <w:t>systems</w:t>
      </w:r>
      <w:r w:rsidR="001858E1" w:rsidRPr="00D476C4">
        <w:rPr>
          <w:rFonts w:ascii="Arial" w:hAnsi="Arial" w:cs="Arial"/>
          <w:sz w:val="24"/>
          <w:szCs w:val="24"/>
        </w:rPr>
        <w:t xml:space="preserve"> </w:t>
      </w:r>
      <w:r w:rsidR="000E1A50" w:rsidRPr="00D476C4">
        <w:rPr>
          <w:rFonts w:ascii="Arial" w:hAnsi="Arial" w:cs="Arial"/>
          <w:sz w:val="24"/>
          <w:szCs w:val="24"/>
        </w:rPr>
        <w:t xml:space="preserve">using </w:t>
      </w:r>
      <w:r w:rsidR="00351B3F" w:rsidRPr="00D476C4">
        <w:rPr>
          <w:rFonts w:ascii="Arial" w:hAnsi="Arial" w:cs="Arial"/>
          <w:sz w:val="24"/>
          <w:szCs w:val="24"/>
        </w:rPr>
        <w:t xml:space="preserve">a range of tools including </w:t>
      </w:r>
      <w:r w:rsidR="000E1A50" w:rsidRPr="00D476C4">
        <w:rPr>
          <w:rFonts w:ascii="Arial" w:hAnsi="Arial" w:cs="Arial"/>
          <w:sz w:val="24"/>
          <w:szCs w:val="24"/>
        </w:rPr>
        <w:t xml:space="preserve">Azure </w:t>
      </w:r>
      <w:r w:rsidR="003E2C49" w:rsidRPr="00D476C4">
        <w:rPr>
          <w:rFonts w:ascii="Arial" w:hAnsi="Arial" w:cs="Arial"/>
          <w:sz w:val="24"/>
          <w:szCs w:val="24"/>
        </w:rPr>
        <w:t>Data Factory,</w:t>
      </w:r>
      <w:r w:rsidR="00742A17" w:rsidRPr="00D476C4">
        <w:rPr>
          <w:rFonts w:ascii="Arial" w:hAnsi="Arial" w:cs="Arial"/>
          <w:sz w:val="24"/>
          <w:szCs w:val="24"/>
        </w:rPr>
        <w:t xml:space="preserve"> </w:t>
      </w:r>
      <w:r w:rsidR="00BE3946" w:rsidRPr="00D476C4">
        <w:rPr>
          <w:rFonts w:ascii="Arial" w:hAnsi="Arial" w:cs="Arial"/>
          <w:color w:val="000000" w:themeColor="text1"/>
          <w:sz w:val="24"/>
          <w:szCs w:val="24"/>
        </w:rPr>
        <w:t>MS SQL Server Management Studio (SSMS)</w:t>
      </w:r>
      <w:r w:rsidR="00FB3119" w:rsidRPr="00D476C4">
        <w:rPr>
          <w:rFonts w:ascii="Arial" w:hAnsi="Arial" w:cs="Arial"/>
          <w:sz w:val="24"/>
          <w:szCs w:val="24"/>
        </w:rPr>
        <w:t>, and MS Excel.</w:t>
      </w:r>
      <w:r w:rsidR="003E2C49" w:rsidRPr="00D476C4">
        <w:rPr>
          <w:rFonts w:ascii="Arial" w:hAnsi="Arial" w:cs="Arial"/>
          <w:sz w:val="24"/>
          <w:szCs w:val="24"/>
        </w:rPr>
        <w:t xml:space="preserve"> </w:t>
      </w:r>
    </w:p>
    <w:p w14:paraId="3BCBD545" w14:textId="77777777" w:rsidR="007261F2" w:rsidRPr="00D476C4" w:rsidRDefault="007261F2" w:rsidP="00EC62C4">
      <w:pPr>
        <w:jc w:val="both"/>
        <w:rPr>
          <w:rFonts w:ascii="Arial" w:hAnsi="Arial" w:cs="Arial"/>
          <w:color w:val="000000" w:themeColor="text1"/>
          <w:szCs w:val="24"/>
        </w:rPr>
      </w:pPr>
    </w:p>
    <w:p w14:paraId="4EB20B44" w14:textId="3314E81D" w:rsidR="007261F2" w:rsidRPr="00D476C4" w:rsidRDefault="00DE7D51" w:rsidP="00D476C4">
      <w:pPr>
        <w:pStyle w:val="ListParagraph"/>
        <w:numPr>
          <w:ilvl w:val="0"/>
          <w:numId w:val="25"/>
        </w:numPr>
        <w:ind w:left="426"/>
        <w:jc w:val="both"/>
        <w:rPr>
          <w:rFonts w:ascii="Arial" w:hAnsi="Arial" w:cs="Arial"/>
          <w:color w:val="000000" w:themeColor="text1"/>
          <w:sz w:val="24"/>
          <w:szCs w:val="24"/>
        </w:rPr>
      </w:pPr>
      <w:r w:rsidRPr="00D476C4">
        <w:rPr>
          <w:rFonts w:ascii="Arial" w:hAnsi="Arial" w:cs="Arial"/>
          <w:sz w:val="24"/>
          <w:szCs w:val="24"/>
        </w:rPr>
        <w:t>Lead and support others across the team to p</w:t>
      </w:r>
      <w:r w:rsidR="00DB1928" w:rsidRPr="00D476C4">
        <w:rPr>
          <w:rFonts w:ascii="Arial" w:hAnsi="Arial" w:cs="Arial"/>
          <w:sz w:val="24"/>
          <w:szCs w:val="24"/>
        </w:rPr>
        <w:t xml:space="preserve">erform </w:t>
      </w:r>
      <w:r w:rsidR="002765C0" w:rsidRPr="00D476C4">
        <w:rPr>
          <w:rFonts w:ascii="Arial" w:hAnsi="Arial" w:cs="Arial"/>
          <w:sz w:val="24"/>
          <w:szCs w:val="24"/>
        </w:rPr>
        <w:t xml:space="preserve">in-depth </w:t>
      </w:r>
      <w:r w:rsidR="00CA093E" w:rsidRPr="00D476C4">
        <w:rPr>
          <w:rFonts w:ascii="Arial" w:hAnsi="Arial" w:cs="Arial"/>
          <w:color w:val="000000" w:themeColor="text1"/>
          <w:sz w:val="24"/>
          <w:szCs w:val="24"/>
        </w:rPr>
        <w:t xml:space="preserve">data </w:t>
      </w:r>
      <w:r w:rsidR="009677DD" w:rsidRPr="00D476C4">
        <w:rPr>
          <w:rFonts w:ascii="Arial" w:hAnsi="Arial" w:cs="Arial"/>
          <w:color w:val="000000" w:themeColor="text1"/>
          <w:sz w:val="24"/>
          <w:szCs w:val="24"/>
        </w:rPr>
        <w:t>analy</w:t>
      </w:r>
      <w:r w:rsidR="005C25EF" w:rsidRPr="00D476C4">
        <w:rPr>
          <w:rFonts w:ascii="Arial" w:hAnsi="Arial" w:cs="Arial"/>
          <w:color w:val="000000" w:themeColor="text1"/>
          <w:sz w:val="24"/>
          <w:szCs w:val="24"/>
        </w:rPr>
        <w:t>tics</w:t>
      </w:r>
      <w:r w:rsidR="009677DD" w:rsidRPr="00D476C4">
        <w:rPr>
          <w:rFonts w:ascii="Arial" w:hAnsi="Arial" w:cs="Arial"/>
          <w:color w:val="000000" w:themeColor="text1"/>
          <w:sz w:val="24"/>
          <w:szCs w:val="24"/>
        </w:rPr>
        <w:t xml:space="preserve"> </w:t>
      </w:r>
      <w:r w:rsidR="00BA4B3F" w:rsidRPr="00D476C4">
        <w:rPr>
          <w:rFonts w:ascii="Arial" w:hAnsi="Arial" w:cs="Arial"/>
          <w:color w:val="000000" w:themeColor="text1"/>
          <w:sz w:val="24"/>
          <w:szCs w:val="24"/>
        </w:rPr>
        <w:t xml:space="preserve">to </w:t>
      </w:r>
      <w:r w:rsidR="005B5194" w:rsidRPr="00D476C4">
        <w:rPr>
          <w:rFonts w:ascii="Arial" w:hAnsi="Arial" w:cs="Arial"/>
          <w:color w:val="000000" w:themeColor="text1"/>
          <w:sz w:val="24"/>
          <w:szCs w:val="24"/>
        </w:rPr>
        <w:t>measur</w:t>
      </w:r>
      <w:r w:rsidR="00BA4B3F" w:rsidRPr="00D476C4">
        <w:rPr>
          <w:rFonts w:ascii="Arial" w:hAnsi="Arial" w:cs="Arial"/>
          <w:color w:val="000000" w:themeColor="text1"/>
          <w:sz w:val="24"/>
          <w:szCs w:val="24"/>
        </w:rPr>
        <w:t xml:space="preserve">e </w:t>
      </w:r>
      <w:r w:rsidR="00826BF2" w:rsidRPr="00D476C4">
        <w:rPr>
          <w:rFonts w:ascii="Arial" w:hAnsi="Arial" w:cs="Arial"/>
          <w:color w:val="000000" w:themeColor="text1"/>
          <w:sz w:val="24"/>
          <w:szCs w:val="24"/>
        </w:rPr>
        <w:t xml:space="preserve">key performance </w:t>
      </w:r>
      <w:r w:rsidR="00820834" w:rsidRPr="00D476C4">
        <w:rPr>
          <w:rFonts w:ascii="Arial" w:hAnsi="Arial" w:cs="Arial"/>
          <w:color w:val="000000" w:themeColor="text1"/>
          <w:sz w:val="24"/>
          <w:szCs w:val="24"/>
        </w:rPr>
        <w:t>indicators, identify</w:t>
      </w:r>
      <w:r w:rsidR="005B5194" w:rsidRPr="00D476C4">
        <w:rPr>
          <w:rFonts w:ascii="Arial" w:hAnsi="Arial" w:cs="Arial"/>
          <w:color w:val="000000" w:themeColor="text1"/>
          <w:sz w:val="24"/>
          <w:szCs w:val="24"/>
        </w:rPr>
        <w:t xml:space="preserve"> </w:t>
      </w:r>
      <w:r w:rsidR="00826BF2" w:rsidRPr="00D476C4">
        <w:rPr>
          <w:rFonts w:ascii="Arial" w:hAnsi="Arial" w:cs="Arial"/>
          <w:color w:val="000000" w:themeColor="text1"/>
          <w:sz w:val="24"/>
          <w:szCs w:val="24"/>
        </w:rPr>
        <w:t>trends</w:t>
      </w:r>
      <w:r w:rsidR="00E60730" w:rsidRPr="00D476C4">
        <w:rPr>
          <w:rFonts w:ascii="Arial" w:hAnsi="Arial" w:cs="Arial"/>
          <w:color w:val="000000" w:themeColor="text1"/>
          <w:sz w:val="24"/>
          <w:szCs w:val="24"/>
        </w:rPr>
        <w:t xml:space="preserve"> </w:t>
      </w:r>
      <w:r w:rsidR="009A47C7" w:rsidRPr="00D476C4">
        <w:rPr>
          <w:rFonts w:ascii="Arial" w:hAnsi="Arial" w:cs="Arial"/>
          <w:color w:val="000000" w:themeColor="text1"/>
          <w:sz w:val="24"/>
          <w:szCs w:val="24"/>
        </w:rPr>
        <w:t xml:space="preserve">and </w:t>
      </w:r>
      <w:r w:rsidR="00CA093E" w:rsidRPr="00D476C4">
        <w:rPr>
          <w:rFonts w:ascii="Arial" w:hAnsi="Arial" w:cs="Arial"/>
          <w:color w:val="000000" w:themeColor="text1"/>
          <w:sz w:val="24"/>
          <w:szCs w:val="24"/>
        </w:rPr>
        <w:t>patterns</w:t>
      </w:r>
      <w:r w:rsidR="0087508D" w:rsidRPr="00D476C4">
        <w:rPr>
          <w:rFonts w:ascii="Arial" w:hAnsi="Arial" w:cs="Arial"/>
          <w:color w:val="000000" w:themeColor="text1"/>
          <w:sz w:val="24"/>
          <w:szCs w:val="24"/>
        </w:rPr>
        <w:t>,</w:t>
      </w:r>
      <w:r w:rsidR="00946A18" w:rsidRPr="00D476C4">
        <w:rPr>
          <w:rFonts w:ascii="Arial" w:hAnsi="Arial" w:cs="Arial"/>
          <w:color w:val="000000" w:themeColor="text1"/>
          <w:sz w:val="24"/>
          <w:szCs w:val="24"/>
        </w:rPr>
        <w:t xml:space="preserve"> </w:t>
      </w:r>
      <w:r w:rsidR="004E58C9" w:rsidRPr="00D476C4">
        <w:rPr>
          <w:rFonts w:ascii="Arial" w:hAnsi="Arial" w:cs="Arial"/>
          <w:color w:val="000000" w:themeColor="text1"/>
          <w:sz w:val="24"/>
          <w:szCs w:val="24"/>
        </w:rPr>
        <w:t>f</w:t>
      </w:r>
      <w:r w:rsidR="009A47C7" w:rsidRPr="00D476C4">
        <w:rPr>
          <w:rFonts w:ascii="Arial" w:hAnsi="Arial" w:cs="Arial"/>
          <w:color w:val="000000" w:themeColor="text1"/>
          <w:sz w:val="24"/>
          <w:szCs w:val="24"/>
        </w:rPr>
        <w:t xml:space="preserve">or </w:t>
      </w:r>
      <w:r w:rsidR="00497564" w:rsidRPr="00D476C4">
        <w:rPr>
          <w:rFonts w:ascii="Arial" w:hAnsi="Arial" w:cs="Arial"/>
          <w:color w:val="000000" w:themeColor="text1"/>
          <w:sz w:val="24"/>
          <w:szCs w:val="24"/>
        </w:rPr>
        <w:t>benchmarking</w:t>
      </w:r>
      <w:r w:rsidR="004E58C9" w:rsidRPr="00D476C4">
        <w:rPr>
          <w:rFonts w:ascii="Arial" w:hAnsi="Arial" w:cs="Arial"/>
          <w:color w:val="000000" w:themeColor="text1"/>
          <w:sz w:val="24"/>
          <w:szCs w:val="24"/>
        </w:rPr>
        <w:t xml:space="preserve">, </w:t>
      </w:r>
      <w:r w:rsidR="001E159A" w:rsidRPr="00D476C4">
        <w:rPr>
          <w:rFonts w:ascii="Arial" w:hAnsi="Arial" w:cs="Arial"/>
          <w:color w:val="000000" w:themeColor="text1"/>
          <w:sz w:val="24"/>
          <w:szCs w:val="24"/>
        </w:rPr>
        <w:t>forecastin</w:t>
      </w:r>
      <w:r w:rsidR="004E58C9" w:rsidRPr="00D476C4">
        <w:rPr>
          <w:rFonts w:ascii="Arial" w:hAnsi="Arial" w:cs="Arial"/>
          <w:color w:val="000000" w:themeColor="text1"/>
          <w:sz w:val="24"/>
          <w:szCs w:val="24"/>
        </w:rPr>
        <w:t>g</w:t>
      </w:r>
      <w:r w:rsidR="00CD1752">
        <w:rPr>
          <w:rFonts w:ascii="Arial" w:hAnsi="Arial" w:cs="Arial"/>
          <w:color w:val="000000" w:themeColor="text1"/>
          <w:sz w:val="24"/>
          <w:szCs w:val="24"/>
        </w:rPr>
        <w:t>,</w:t>
      </w:r>
      <w:r w:rsidR="004E58C9" w:rsidRPr="00D476C4">
        <w:rPr>
          <w:rFonts w:ascii="Arial" w:hAnsi="Arial" w:cs="Arial"/>
          <w:color w:val="000000" w:themeColor="text1"/>
          <w:sz w:val="24"/>
          <w:szCs w:val="24"/>
        </w:rPr>
        <w:t xml:space="preserve"> and deriving value out of the Council’s data at</w:t>
      </w:r>
      <w:r w:rsidR="00742A17" w:rsidRPr="00D476C4">
        <w:rPr>
          <w:rFonts w:ascii="Arial" w:hAnsi="Arial" w:cs="Arial"/>
          <w:color w:val="000000" w:themeColor="text1"/>
          <w:sz w:val="24"/>
          <w:szCs w:val="24"/>
        </w:rPr>
        <w:t xml:space="preserve"> an</w:t>
      </w:r>
      <w:r w:rsidR="004E58C9" w:rsidRPr="00D476C4">
        <w:rPr>
          <w:rFonts w:ascii="Arial" w:hAnsi="Arial" w:cs="Arial"/>
          <w:color w:val="000000" w:themeColor="text1"/>
          <w:sz w:val="24"/>
          <w:szCs w:val="24"/>
        </w:rPr>
        <w:t xml:space="preserve"> enterprise scale</w:t>
      </w:r>
      <w:r w:rsidR="00534C08" w:rsidRPr="00D476C4">
        <w:rPr>
          <w:rFonts w:ascii="Arial" w:hAnsi="Arial" w:cs="Arial"/>
          <w:color w:val="000000" w:themeColor="text1"/>
          <w:sz w:val="24"/>
          <w:szCs w:val="24"/>
        </w:rPr>
        <w:t xml:space="preserve">, using </w:t>
      </w:r>
      <w:r w:rsidR="00B43275" w:rsidRPr="00D476C4">
        <w:rPr>
          <w:rFonts w:ascii="Arial" w:hAnsi="Arial" w:cs="Arial"/>
          <w:color w:val="000000" w:themeColor="text1"/>
          <w:sz w:val="24"/>
          <w:szCs w:val="24"/>
        </w:rPr>
        <w:t xml:space="preserve">MS Excel, </w:t>
      </w:r>
      <w:r w:rsidR="006E50B2" w:rsidRPr="00D476C4">
        <w:rPr>
          <w:rFonts w:ascii="Arial" w:hAnsi="Arial" w:cs="Arial"/>
          <w:color w:val="000000" w:themeColor="text1"/>
          <w:sz w:val="24"/>
          <w:szCs w:val="24"/>
        </w:rPr>
        <w:t>Business Objects</w:t>
      </w:r>
      <w:r w:rsidR="007B6EDC">
        <w:rPr>
          <w:rFonts w:ascii="Arial" w:hAnsi="Arial" w:cs="Arial"/>
          <w:color w:val="000000" w:themeColor="text1"/>
          <w:sz w:val="24"/>
          <w:szCs w:val="24"/>
        </w:rPr>
        <w:t>,</w:t>
      </w:r>
      <w:r w:rsidR="009E355E" w:rsidRPr="00D476C4">
        <w:rPr>
          <w:rFonts w:ascii="Arial" w:hAnsi="Arial" w:cs="Arial"/>
          <w:color w:val="000000" w:themeColor="text1"/>
          <w:sz w:val="24"/>
          <w:szCs w:val="24"/>
        </w:rPr>
        <w:t xml:space="preserve"> MS SQL</w:t>
      </w:r>
      <w:r w:rsidR="007B6EDC">
        <w:rPr>
          <w:rFonts w:ascii="Arial" w:hAnsi="Arial" w:cs="Arial"/>
          <w:color w:val="000000" w:themeColor="text1"/>
          <w:sz w:val="24"/>
          <w:szCs w:val="24"/>
        </w:rPr>
        <w:t xml:space="preserve"> Power BI</w:t>
      </w:r>
      <w:r w:rsidR="009E355E" w:rsidRPr="00D476C4">
        <w:rPr>
          <w:rFonts w:ascii="Arial" w:hAnsi="Arial" w:cs="Arial"/>
          <w:color w:val="000000" w:themeColor="text1"/>
          <w:sz w:val="24"/>
          <w:szCs w:val="24"/>
        </w:rPr>
        <w:t xml:space="preserve">, </w:t>
      </w:r>
      <w:r w:rsidR="006E50B2" w:rsidRPr="00D476C4">
        <w:rPr>
          <w:rFonts w:ascii="Arial" w:hAnsi="Arial" w:cs="Arial"/>
          <w:color w:val="000000" w:themeColor="text1"/>
          <w:sz w:val="24"/>
          <w:szCs w:val="24"/>
        </w:rPr>
        <w:t xml:space="preserve">and </w:t>
      </w:r>
      <w:r w:rsidR="00534C08" w:rsidRPr="00D476C4">
        <w:rPr>
          <w:rFonts w:ascii="Arial" w:hAnsi="Arial" w:cs="Arial"/>
          <w:color w:val="000000" w:themeColor="text1"/>
          <w:sz w:val="24"/>
          <w:szCs w:val="24"/>
        </w:rPr>
        <w:t xml:space="preserve">a range of </w:t>
      </w:r>
      <w:r w:rsidR="00406905" w:rsidRPr="00D476C4">
        <w:rPr>
          <w:rFonts w:ascii="Arial" w:hAnsi="Arial" w:cs="Arial"/>
          <w:color w:val="000000" w:themeColor="text1"/>
          <w:sz w:val="24"/>
          <w:szCs w:val="24"/>
        </w:rPr>
        <w:t xml:space="preserve">quantitative </w:t>
      </w:r>
      <w:r w:rsidR="00663B83" w:rsidRPr="00D476C4">
        <w:rPr>
          <w:rFonts w:ascii="Arial" w:hAnsi="Arial" w:cs="Arial"/>
          <w:color w:val="000000" w:themeColor="text1"/>
          <w:sz w:val="24"/>
          <w:szCs w:val="24"/>
        </w:rPr>
        <w:t xml:space="preserve">data analysis </w:t>
      </w:r>
      <w:r w:rsidR="00A102AC" w:rsidRPr="00D476C4">
        <w:rPr>
          <w:rFonts w:ascii="Arial" w:hAnsi="Arial" w:cs="Arial"/>
          <w:color w:val="000000" w:themeColor="text1"/>
          <w:sz w:val="24"/>
          <w:szCs w:val="24"/>
        </w:rPr>
        <w:t xml:space="preserve">techniques </w:t>
      </w:r>
      <w:r w:rsidR="00663B83" w:rsidRPr="00D476C4">
        <w:rPr>
          <w:rFonts w:ascii="Arial" w:hAnsi="Arial" w:cs="Arial"/>
          <w:color w:val="000000" w:themeColor="text1"/>
          <w:sz w:val="24"/>
          <w:szCs w:val="24"/>
        </w:rPr>
        <w:t>such as descriptive, diagnostic, inferential, predictive</w:t>
      </w:r>
      <w:r w:rsidR="00AA1A92" w:rsidRPr="00D476C4">
        <w:rPr>
          <w:rFonts w:ascii="Arial" w:hAnsi="Arial" w:cs="Arial"/>
          <w:color w:val="000000" w:themeColor="text1"/>
          <w:sz w:val="24"/>
          <w:szCs w:val="24"/>
        </w:rPr>
        <w:t xml:space="preserve">, </w:t>
      </w:r>
      <w:r w:rsidR="00663B83" w:rsidRPr="00D476C4">
        <w:rPr>
          <w:rFonts w:ascii="Arial" w:hAnsi="Arial" w:cs="Arial"/>
          <w:color w:val="000000" w:themeColor="text1"/>
          <w:sz w:val="24"/>
          <w:szCs w:val="24"/>
        </w:rPr>
        <w:t>prescriptive</w:t>
      </w:r>
      <w:r w:rsidR="00AA1A92" w:rsidRPr="00D476C4">
        <w:rPr>
          <w:rFonts w:ascii="Arial" w:hAnsi="Arial" w:cs="Arial"/>
          <w:color w:val="000000" w:themeColor="text1"/>
          <w:sz w:val="24"/>
          <w:szCs w:val="24"/>
        </w:rPr>
        <w:t>, regression and correlation</w:t>
      </w:r>
      <w:r w:rsidR="005D687A" w:rsidRPr="00D476C4">
        <w:rPr>
          <w:rFonts w:ascii="Arial" w:hAnsi="Arial" w:cs="Arial"/>
          <w:color w:val="000000" w:themeColor="text1"/>
          <w:sz w:val="24"/>
          <w:szCs w:val="24"/>
        </w:rPr>
        <w:t>.</w:t>
      </w:r>
    </w:p>
    <w:p w14:paraId="042045BA" w14:textId="77777777" w:rsidR="005D687A" w:rsidRPr="00D476C4" w:rsidRDefault="005D687A" w:rsidP="00D476C4">
      <w:pPr>
        <w:pStyle w:val="ListParagraph"/>
        <w:ind w:left="426"/>
        <w:jc w:val="both"/>
        <w:rPr>
          <w:rFonts w:ascii="Arial" w:hAnsi="Arial" w:cs="Arial"/>
          <w:color w:val="000000" w:themeColor="text1"/>
          <w:sz w:val="24"/>
          <w:szCs w:val="24"/>
        </w:rPr>
      </w:pPr>
    </w:p>
    <w:p w14:paraId="2B204161" w14:textId="170A67AA" w:rsidR="00C95ABF" w:rsidRPr="00D476C4" w:rsidRDefault="00406905" w:rsidP="00D476C4">
      <w:pPr>
        <w:pStyle w:val="ListParagraph"/>
        <w:numPr>
          <w:ilvl w:val="0"/>
          <w:numId w:val="25"/>
        </w:numPr>
        <w:ind w:left="426"/>
        <w:jc w:val="both"/>
        <w:rPr>
          <w:rFonts w:ascii="Arial" w:hAnsi="Arial" w:cs="Arial"/>
          <w:color w:val="000000" w:themeColor="text1"/>
          <w:sz w:val="24"/>
          <w:szCs w:val="24"/>
        </w:rPr>
      </w:pPr>
      <w:r w:rsidRPr="00D476C4">
        <w:rPr>
          <w:rFonts w:ascii="Arial" w:hAnsi="Arial" w:cs="Arial"/>
          <w:color w:val="000000" w:themeColor="text1"/>
          <w:sz w:val="24"/>
          <w:szCs w:val="24"/>
        </w:rPr>
        <w:t>E</w:t>
      </w:r>
      <w:r w:rsidR="007134D4" w:rsidRPr="00D476C4">
        <w:rPr>
          <w:rFonts w:ascii="Arial" w:hAnsi="Arial" w:cs="Arial"/>
          <w:color w:val="000000" w:themeColor="text1"/>
          <w:sz w:val="24"/>
          <w:szCs w:val="24"/>
        </w:rPr>
        <w:t>nsure timely and accurate</w:t>
      </w:r>
      <w:r w:rsidR="00261E80" w:rsidRPr="00D476C4">
        <w:rPr>
          <w:rFonts w:ascii="Arial" w:hAnsi="Arial" w:cs="Arial"/>
          <w:color w:val="000000" w:themeColor="text1"/>
          <w:sz w:val="24"/>
          <w:szCs w:val="24"/>
        </w:rPr>
        <w:t xml:space="preserve"> </w:t>
      </w:r>
      <w:r w:rsidR="007134D4" w:rsidRPr="00D476C4">
        <w:rPr>
          <w:rFonts w:ascii="Arial" w:hAnsi="Arial" w:cs="Arial"/>
          <w:color w:val="000000" w:themeColor="text1"/>
          <w:sz w:val="24"/>
          <w:szCs w:val="24"/>
        </w:rPr>
        <w:t xml:space="preserve">reporting to </w:t>
      </w:r>
      <w:r w:rsidR="00C50FDF" w:rsidRPr="00D476C4">
        <w:rPr>
          <w:rFonts w:ascii="Arial" w:hAnsi="Arial" w:cs="Arial"/>
          <w:color w:val="000000" w:themeColor="text1"/>
          <w:sz w:val="24"/>
          <w:szCs w:val="24"/>
        </w:rPr>
        <w:t>stakeholders</w:t>
      </w:r>
      <w:r w:rsidR="007134D4" w:rsidRPr="00D476C4">
        <w:rPr>
          <w:rFonts w:ascii="Arial" w:hAnsi="Arial" w:cs="Arial"/>
          <w:color w:val="000000" w:themeColor="text1"/>
          <w:sz w:val="24"/>
          <w:szCs w:val="24"/>
        </w:rPr>
        <w:t xml:space="preserve"> on agreed areas of work, </w:t>
      </w:r>
      <w:r w:rsidR="0008680A" w:rsidRPr="00D476C4">
        <w:rPr>
          <w:rFonts w:ascii="Arial" w:hAnsi="Arial" w:cs="Arial"/>
          <w:color w:val="000000" w:themeColor="text1"/>
          <w:sz w:val="24"/>
          <w:szCs w:val="24"/>
        </w:rPr>
        <w:t>including departmental and corporate performance reports</w:t>
      </w:r>
      <w:r w:rsidR="004217CB" w:rsidRPr="00D476C4">
        <w:rPr>
          <w:rFonts w:ascii="Arial" w:hAnsi="Arial" w:cs="Arial"/>
          <w:color w:val="000000" w:themeColor="text1"/>
          <w:sz w:val="24"/>
          <w:szCs w:val="24"/>
        </w:rPr>
        <w:t xml:space="preserve">. Prepare and </w:t>
      </w:r>
      <w:r w:rsidR="00C42EE6" w:rsidRPr="00D476C4">
        <w:rPr>
          <w:rFonts w:ascii="Arial" w:hAnsi="Arial" w:cs="Arial"/>
          <w:color w:val="000000" w:themeColor="text1"/>
          <w:sz w:val="24"/>
          <w:szCs w:val="24"/>
        </w:rPr>
        <w:t xml:space="preserve">present </w:t>
      </w:r>
      <w:r w:rsidR="008F3595" w:rsidRPr="00D476C4">
        <w:rPr>
          <w:rFonts w:ascii="Arial" w:hAnsi="Arial" w:cs="Arial"/>
          <w:color w:val="000000" w:themeColor="text1"/>
          <w:sz w:val="24"/>
          <w:szCs w:val="24"/>
        </w:rPr>
        <w:t xml:space="preserve">data, information and </w:t>
      </w:r>
      <w:r w:rsidR="00C42EE6" w:rsidRPr="00D476C4">
        <w:rPr>
          <w:rFonts w:ascii="Arial" w:hAnsi="Arial" w:cs="Arial"/>
          <w:color w:val="000000" w:themeColor="text1"/>
          <w:sz w:val="24"/>
          <w:szCs w:val="24"/>
        </w:rPr>
        <w:t>insight</w:t>
      </w:r>
      <w:r w:rsidR="00261E80" w:rsidRPr="00D476C4">
        <w:rPr>
          <w:rFonts w:ascii="Arial" w:hAnsi="Arial" w:cs="Arial"/>
          <w:sz w:val="24"/>
          <w:szCs w:val="24"/>
        </w:rPr>
        <w:t xml:space="preserve"> </w:t>
      </w:r>
      <w:r w:rsidR="0085009E" w:rsidRPr="00D476C4">
        <w:rPr>
          <w:rFonts w:ascii="Arial" w:hAnsi="Arial" w:cs="Arial"/>
          <w:sz w:val="24"/>
          <w:szCs w:val="24"/>
        </w:rPr>
        <w:t xml:space="preserve">in written reports </w:t>
      </w:r>
      <w:r w:rsidR="00FD6EB0" w:rsidRPr="00D476C4">
        <w:rPr>
          <w:rFonts w:ascii="Arial" w:hAnsi="Arial" w:cs="Arial"/>
          <w:sz w:val="24"/>
          <w:szCs w:val="24"/>
        </w:rPr>
        <w:t xml:space="preserve">and </w:t>
      </w:r>
      <w:r w:rsidR="00E31570" w:rsidRPr="00D476C4">
        <w:rPr>
          <w:rFonts w:ascii="Arial" w:hAnsi="Arial" w:cs="Arial"/>
          <w:color w:val="000000" w:themeColor="text1"/>
          <w:sz w:val="24"/>
          <w:szCs w:val="24"/>
        </w:rPr>
        <w:t>v</w:t>
      </w:r>
      <w:r w:rsidR="00976EB3" w:rsidRPr="00D476C4">
        <w:rPr>
          <w:rFonts w:ascii="Arial" w:hAnsi="Arial" w:cs="Arial"/>
          <w:color w:val="000000" w:themeColor="text1"/>
          <w:sz w:val="24"/>
          <w:szCs w:val="24"/>
        </w:rPr>
        <w:t xml:space="preserve">isually </w:t>
      </w:r>
      <w:r w:rsidR="00E31570" w:rsidRPr="00D476C4">
        <w:rPr>
          <w:rFonts w:ascii="Arial" w:hAnsi="Arial" w:cs="Arial"/>
          <w:color w:val="000000" w:themeColor="text1"/>
          <w:sz w:val="24"/>
          <w:szCs w:val="24"/>
        </w:rPr>
        <w:t>r</w:t>
      </w:r>
      <w:r w:rsidR="00976EB3" w:rsidRPr="00D476C4">
        <w:rPr>
          <w:rFonts w:ascii="Arial" w:hAnsi="Arial" w:cs="Arial"/>
          <w:color w:val="000000" w:themeColor="text1"/>
          <w:sz w:val="24"/>
          <w:szCs w:val="24"/>
        </w:rPr>
        <w:t>ich</w:t>
      </w:r>
      <w:r w:rsidR="00E31570" w:rsidRPr="00D476C4">
        <w:rPr>
          <w:rFonts w:ascii="Arial" w:hAnsi="Arial" w:cs="Arial"/>
          <w:color w:val="000000" w:themeColor="text1"/>
          <w:sz w:val="24"/>
          <w:szCs w:val="24"/>
        </w:rPr>
        <w:t>,</w:t>
      </w:r>
      <w:r w:rsidR="00976EB3" w:rsidRPr="00D476C4">
        <w:rPr>
          <w:rFonts w:ascii="Arial" w:hAnsi="Arial" w:cs="Arial"/>
          <w:color w:val="000000" w:themeColor="text1"/>
          <w:sz w:val="24"/>
          <w:szCs w:val="24"/>
        </w:rPr>
        <w:t xml:space="preserve"> </w:t>
      </w:r>
      <w:r w:rsidR="00E31570" w:rsidRPr="00D476C4">
        <w:rPr>
          <w:rFonts w:ascii="Arial" w:hAnsi="Arial" w:cs="Arial"/>
          <w:color w:val="000000" w:themeColor="text1"/>
          <w:sz w:val="24"/>
          <w:szCs w:val="24"/>
        </w:rPr>
        <w:t>dynamic, and interactive d</w:t>
      </w:r>
      <w:r w:rsidR="00976EB3" w:rsidRPr="00D476C4">
        <w:rPr>
          <w:rFonts w:ascii="Arial" w:hAnsi="Arial" w:cs="Arial"/>
          <w:color w:val="000000" w:themeColor="text1"/>
          <w:sz w:val="24"/>
          <w:szCs w:val="24"/>
        </w:rPr>
        <w:t>ashboards</w:t>
      </w:r>
      <w:r w:rsidR="00D44639" w:rsidRPr="00D476C4">
        <w:rPr>
          <w:rFonts w:ascii="Arial" w:hAnsi="Arial" w:cs="Arial"/>
          <w:color w:val="000000" w:themeColor="text1"/>
          <w:sz w:val="24"/>
          <w:szCs w:val="24"/>
        </w:rPr>
        <w:t xml:space="preserve"> </w:t>
      </w:r>
      <w:r w:rsidR="002C6589" w:rsidRPr="00D476C4">
        <w:rPr>
          <w:rFonts w:ascii="Arial" w:hAnsi="Arial" w:cs="Arial"/>
          <w:color w:val="000000" w:themeColor="text1"/>
          <w:sz w:val="24"/>
          <w:szCs w:val="24"/>
        </w:rPr>
        <w:t xml:space="preserve">using </w:t>
      </w:r>
      <w:r w:rsidR="00E31570" w:rsidRPr="00D476C4">
        <w:rPr>
          <w:rFonts w:ascii="Arial" w:hAnsi="Arial" w:cs="Arial"/>
          <w:color w:val="000000" w:themeColor="text1"/>
          <w:sz w:val="24"/>
          <w:szCs w:val="24"/>
        </w:rPr>
        <w:t>MS</w:t>
      </w:r>
      <w:r w:rsidR="00F36F86" w:rsidRPr="00D476C4">
        <w:rPr>
          <w:rFonts w:ascii="Arial" w:hAnsi="Arial" w:cs="Arial"/>
          <w:color w:val="000000" w:themeColor="text1"/>
          <w:sz w:val="24"/>
          <w:szCs w:val="24"/>
        </w:rPr>
        <w:t xml:space="preserve"> </w:t>
      </w:r>
      <w:r w:rsidR="00905864" w:rsidRPr="00D476C4">
        <w:rPr>
          <w:rFonts w:ascii="Arial" w:hAnsi="Arial" w:cs="Arial"/>
          <w:color w:val="000000" w:themeColor="text1"/>
          <w:sz w:val="24"/>
          <w:szCs w:val="24"/>
        </w:rPr>
        <w:t>Power B</w:t>
      </w:r>
      <w:r w:rsidR="00246FDB" w:rsidRPr="00D476C4">
        <w:rPr>
          <w:rFonts w:ascii="Arial" w:hAnsi="Arial" w:cs="Arial"/>
          <w:color w:val="000000" w:themeColor="text1"/>
          <w:sz w:val="24"/>
          <w:szCs w:val="24"/>
        </w:rPr>
        <w:t>I</w:t>
      </w:r>
      <w:r w:rsidR="00FD6EB0" w:rsidRPr="00D476C4">
        <w:rPr>
          <w:rFonts w:ascii="Arial" w:hAnsi="Arial" w:cs="Arial"/>
          <w:color w:val="000000" w:themeColor="text1"/>
          <w:sz w:val="24"/>
          <w:szCs w:val="24"/>
        </w:rPr>
        <w:t xml:space="preserve"> or MS Excel.</w:t>
      </w:r>
    </w:p>
    <w:p w14:paraId="0F78F1C5" w14:textId="77777777" w:rsidR="00C95ABF" w:rsidRPr="00D476C4" w:rsidRDefault="00C95ABF" w:rsidP="00D476C4">
      <w:pPr>
        <w:pStyle w:val="ListParagraph"/>
        <w:ind w:left="426"/>
        <w:jc w:val="both"/>
        <w:rPr>
          <w:rFonts w:ascii="Arial" w:hAnsi="Arial" w:cs="Arial"/>
          <w:color w:val="000000" w:themeColor="text1"/>
          <w:sz w:val="24"/>
          <w:szCs w:val="24"/>
        </w:rPr>
      </w:pPr>
    </w:p>
    <w:p w14:paraId="1E457D22" w14:textId="42CF1B80" w:rsidR="002C37D9" w:rsidRPr="00D476C4" w:rsidRDefault="00D92EBD" w:rsidP="00D476C4">
      <w:pPr>
        <w:pStyle w:val="ListParagraph"/>
        <w:numPr>
          <w:ilvl w:val="0"/>
          <w:numId w:val="25"/>
        </w:numPr>
        <w:ind w:left="426"/>
        <w:jc w:val="both"/>
        <w:rPr>
          <w:rFonts w:ascii="Arial" w:hAnsi="Arial" w:cs="Arial"/>
          <w:color w:val="000000" w:themeColor="text1"/>
          <w:sz w:val="24"/>
          <w:szCs w:val="24"/>
        </w:rPr>
      </w:pPr>
      <w:r w:rsidRPr="00D476C4">
        <w:rPr>
          <w:rFonts w:ascii="Arial" w:hAnsi="Arial" w:cs="Arial"/>
          <w:color w:val="000000" w:themeColor="text1"/>
          <w:sz w:val="24"/>
          <w:szCs w:val="24"/>
        </w:rPr>
        <w:t xml:space="preserve">Lead and support others across the team </w:t>
      </w:r>
      <w:r w:rsidR="00100C7A" w:rsidRPr="00D476C4">
        <w:rPr>
          <w:rFonts w:ascii="Arial" w:hAnsi="Arial" w:cs="Arial"/>
          <w:color w:val="000000" w:themeColor="text1"/>
          <w:sz w:val="24"/>
          <w:szCs w:val="24"/>
        </w:rPr>
        <w:t xml:space="preserve">in </w:t>
      </w:r>
      <w:r w:rsidR="00C95ABF" w:rsidRPr="00D476C4">
        <w:rPr>
          <w:rFonts w:ascii="Arial" w:hAnsi="Arial" w:cs="Arial"/>
          <w:color w:val="000000" w:themeColor="text1"/>
          <w:sz w:val="24"/>
          <w:szCs w:val="24"/>
        </w:rPr>
        <w:t>compil</w:t>
      </w:r>
      <w:r w:rsidR="00100C7A" w:rsidRPr="00D476C4">
        <w:rPr>
          <w:rFonts w:ascii="Arial" w:hAnsi="Arial" w:cs="Arial"/>
          <w:color w:val="000000" w:themeColor="text1"/>
          <w:sz w:val="24"/>
          <w:szCs w:val="24"/>
        </w:rPr>
        <w:t>ing</w:t>
      </w:r>
      <w:r w:rsidR="00C95ABF" w:rsidRPr="00D476C4">
        <w:rPr>
          <w:rFonts w:ascii="Arial" w:hAnsi="Arial" w:cs="Arial"/>
          <w:color w:val="000000" w:themeColor="text1"/>
          <w:sz w:val="24"/>
          <w:szCs w:val="24"/>
        </w:rPr>
        <w:t xml:space="preserve"> statutory and non-statutory returns, including </w:t>
      </w:r>
      <w:r w:rsidR="00930694" w:rsidRPr="00D476C4">
        <w:rPr>
          <w:rFonts w:ascii="Arial" w:hAnsi="Arial" w:cs="Arial"/>
          <w:color w:val="000000" w:themeColor="text1"/>
          <w:sz w:val="24"/>
          <w:szCs w:val="24"/>
        </w:rPr>
        <w:t>collecting</w:t>
      </w:r>
      <w:r w:rsidR="00C95ABF" w:rsidRPr="00D476C4">
        <w:rPr>
          <w:rFonts w:ascii="Arial" w:hAnsi="Arial" w:cs="Arial"/>
          <w:color w:val="000000" w:themeColor="text1"/>
          <w:sz w:val="24"/>
          <w:szCs w:val="24"/>
        </w:rPr>
        <w:t xml:space="preserve">, </w:t>
      </w:r>
      <w:r w:rsidR="00C72F7B" w:rsidRPr="00D476C4">
        <w:rPr>
          <w:rFonts w:ascii="Arial" w:hAnsi="Arial" w:cs="Arial"/>
          <w:color w:val="000000" w:themeColor="text1"/>
          <w:sz w:val="24"/>
          <w:szCs w:val="24"/>
        </w:rPr>
        <w:t>modelling, cleansing</w:t>
      </w:r>
      <w:r w:rsidR="00F73E97" w:rsidRPr="00D476C4">
        <w:rPr>
          <w:rFonts w:ascii="Arial" w:hAnsi="Arial" w:cs="Arial"/>
          <w:color w:val="000000" w:themeColor="text1"/>
          <w:sz w:val="24"/>
          <w:szCs w:val="24"/>
        </w:rPr>
        <w:t>,</w:t>
      </w:r>
      <w:r w:rsidR="00C72F7B" w:rsidRPr="00D476C4">
        <w:rPr>
          <w:rFonts w:ascii="Arial" w:hAnsi="Arial" w:cs="Arial"/>
          <w:color w:val="000000" w:themeColor="text1"/>
          <w:sz w:val="24"/>
          <w:szCs w:val="24"/>
        </w:rPr>
        <w:t xml:space="preserve"> </w:t>
      </w:r>
      <w:r w:rsidR="005C6E40" w:rsidRPr="00D476C4">
        <w:rPr>
          <w:rFonts w:ascii="Arial" w:hAnsi="Arial" w:cs="Arial"/>
          <w:color w:val="000000" w:themeColor="text1"/>
          <w:sz w:val="24"/>
          <w:szCs w:val="24"/>
        </w:rPr>
        <w:t>loading,</w:t>
      </w:r>
      <w:r w:rsidR="00C72F7B" w:rsidRPr="00D476C4">
        <w:rPr>
          <w:rFonts w:ascii="Arial" w:hAnsi="Arial" w:cs="Arial"/>
          <w:color w:val="000000" w:themeColor="text1"/>
          <w:sz w:val="24"/>
          <w:szCs w:val="24"/>
        </w:rPr>
        <w:t xml:space="preserve"> </w:t>
      </w:r>
      <w:r w:rsidR="00F73E97" w:rsidRPr="00D476C4">
        <w:rPr>
          <w:rFonts w:ascii="Arial" w:hAnsi="Arial" w:cs="Arial"/>
          <w:color w:val="000000" w:themeColor="text1"/>
          <w:sz w:val="24"/>
          <w:szCs w:val="24"/>
        </w:rPr>
        <w:t xml:space="preserve">and </w:t>
      </w:r>
      <w:r w:rsidR="006853CE" w:rsidRPr="00D476C4">
        <w:rPr>
          <w:rFonts w:ascii="Arial" w:hAnsi="Arial" w:cs="Arial"/>
          <w:color w:val="000000" w:themeColor="text1"/>
          <w:sz w:val="24"/>
          <w:szCs w:val="24"/>
        </w:rPr>
        <w:t xml:space="preserve">submitting </w:t>
      </w:r>
      <w:r w:rsidR="00682320" w:rsidRPr="00D476C4">
        <w:rPr>
          <w:rFonts w:ascii="Arial" w:hAnsi="Arial" w:cs="Arial"/>
          <w:color w:val="000000" w:themeColor="text1"/>
          <w:sz w:val="24"/>
          <w:szCs w:val="24"/>
        </w:rPr>
        <w:t>data in XML or CSV format</w:t>
      </w:r>
      <w:r w:rsidR="004F73EB" w:rsidRPr="00D476C4">
        <w:rPr>
          <w:rFonts w:ascii="Arial" w:hAnsi="Arial" w:cs="Arial"/>
          <w:color w:val="000000" w:themeColor="text1"/>
          <w:sz w:val="24"/>
          <w:szCs w:val="24"/>
        </w:rPr>
        <w:t xml:space="preserve"> and </w:t>
      </w:r>
      <w:r w:rsidR="00207140" w:rsidRPr="00D476C4">
        <w:rPr>
          <w:rFonts w:ascii="Arial" w:hAnsi="Arial" w:cs="Arial"/>
          <w:color w:val="000000" w:themeColor="text1"/>
          <w:sz w:val="24"/>
          <w:szCs w:val="24"/>
        </w:rPr>
        <w:t xml:space="preserve">leading the </w:t>
      </w:r>
      <w:r w:rsidR="004F73EB" w:rsidRPr="00D476C4">
        <w:rPr>
          <w:rFonts w:ascii="Arial" w:hAnsi="Arial" w:cs="Arial"/>
          <w:color w:val="000000" w:themeColor="text1"/>
          <w:sz w:val="24"/>
          <w:szCs w:val="24"/>
        </w:rPr>
        <w:t>respon</w:t>
      </w:r>
      <w:r w:rsidR="00207140" w:rsidRPr="00D476C4">
        <w:rPr>
          <w:rFonts w:ascii="Arial" w:hAnsi="Arial" w:cs="Arial"/>
          <w:color w:val="000000" w:themeColor="text1"/>
          <w:sz w:val="24"/>
          <w:szCs w:val="24"/>
        </w:rPr>
        <w:t xml:space="preserve">se </w:t>
      </w:r>
      <w:r w:rsidR="004F73EB" w:rsidRPr="00D476C4">
        <w:rPr>
          <w:rFonts w:ascii="Arial" w:hAnsi="Arial" w:cs="Arial"/>
          <w:color w:val="000000" w:themeColor="text1"/>
          <w:sz w:val="24"/>
          <w:szCs w:val="24"/>
        </w:rPr>
        <w:t xml:space="preserve">to </w:t>
      </w:r>
      <w:r w:rsidR="00D32E8E" w:rsidRPr="00D476C4">
        <w:rPr>
          <w:rFonts w:ascii="Arial" w:hAnsi="Arial" w:cs="Arial"/>
          <w:color w:val="000000" w:themeColor="text1"/>
          <w:sz w:val="24"/>
          <w:szCs w:val="24"/>
        </w:rPr>
        <w:t xml:space="preserve">validation checks </w:t>
      </w:r>
      <w:r w:rsidR="004F73EB" w:rsidRPr="00D476C4">
        <w:rPr>
          <w:rFonts w:ascii="Arial" w:hAnsi="Arial" w:cs="Arial"/>
          <w:color w:val="000000" w:themeColor="text1"/>
          <w:sz w:val="24"/>
          <w:szCs w:val="24"/>
        </w:rPr>
        <w:t xml:space="preserve">and </w:t>
      </w:r>
      <w:r w:rsidR="00207140" w:rsidRPr="00D476C4">
        <w:rPr>
          <w:rFonts w:ascii="Arial" w:hAnsi="Arial" w:cs="Arial"/>
          <w:color w:val="000000" w:themeColor="text1"/>
          <w:sz w:val="24"/>
          <w:szCs w:val="24"/>
        </w:rPr>
        <w:t xml:space="preserve">correcting </w:t>
      </w:r>
      <w:r w:rsidR="004F73EB" w:rsidRPr="00D476C4">
        <w:rPr>
          <w:rFonts w:ascii="Arial" w:hAnsi="Arial" w:cs="Arial"/>
          <w:color w:val="000000" w:themeColor="text1"/>
          <w:sz w:val="24"/>
          <w:szCs w:val="24"/>
        </w:rPr>
        <w:t>data</w:t>
      </w:r>
      <w:r w:rsidR="00D32E8E" w:rsidRPr="00D476C4">
        <w:rPr>
          <w:rFonts w:ascii="Arial" w:hAnsi="Arial" w:cs="Arial"/>
          <w:color w:val="000000" w:themeColor="text1"/>
          <w:sz w:val="24"/>
          <w:szCs w:val="24"/>
        </w:rPr>
        <w:t xml:space="preserve"> errors </w:t>
      </w:r>
      <w:r w:rsidR="004F73EB" w:rsidRPr="00D476C4">
        <w:rPr>
          <w:rFonts w:ascii="Arial" w:hAnsi="Arial" w:cs="Arial"/>
          <w:color w:val="000000" w:themeColor="text1"/>
          <w:sz w:val="24"/>
          <w:szCs w:val="24"/>
        </w:rPr>
        <w:t xml:space="preserve">to ensure the accuracy, </w:t>
      </w:r>
      <w:r w:rsidR="005C6E40" w:rsidRPr="00D476C4">
        <w:rPr>
          <w:rFonts w:ascii="Arial" w:hAnsi="Arial" w:cs="Arial"/>
          <w:color w:val="000000" w:themeColor="text1"/>
          <w:sz w:val="24"/>
          <w:szCs w:val="24"/>
        </w:rPr>
        <w:t>consistency,</w:t>
      </w:r>
      <w:r w:rsidR="004F73EB" w:rsidRPr="00D476C4">
        <w:rPr>
          <w:rFonts w:ascii="Arial" w:hAnsi="Arial" w:cs="Arial"/>
          <w:color w:val="000000" w:themeColor="text1"/>
          <w:sz w:val="24"/>
          <w:szCs w:val="24"/>
        </w:rPr>
        <w:t xml:space="preserve"> and </w:t>
      </w:r>
      <w:r w:rsidR="00D32E8E" w:rsidRPr="00D476C4">
        <w:rPr>
          <w:rFonts w:ascii="Arial" w:hAnsi="Arial" w:cs="Arial"/>
          <w:color w:val="000000" w:themeColor="text1"/>
          <w:sz w:val="24"/>
          <w:szCs w:val="24"/>
        </w:rPr>
        <w:t xml:space="preserve">integrity of </w:t>
      </w:r>
      <w:r w:rsidR="004F73EB" w:rsidRPr="00D476C4">
        <w:rPr>
          <w:rFonts w:ascii="Arial" w:hAnsi="Arial" w:cs="Arial"/>
          <w:color w:val="000000" w:themeColor="text1"/>
          <w:sz w:val="24"/>
          <w:szCs w:val="24"/>
        </w:rPr>
        <w:t>data</w:t>
      </w:r>
      <w:r w:rsidR="004A13E4" w:rsidRPr="00D476C4">
        <w:rPr>
          <w:rFonts w:ascii="Arial" w:hAnsi="Arial" w:cs="Arial"/>
          <w:color w:val="000000" w:themeColor="text1"/>
          <w:sz w:val="24"/>
          <w:szCs w:val="24"/>
        </w:rPr>
        <w:t xml:space="preserve"> submitted</w:t>
      </w:r>
      <w:r w:rsidR="002C7337" w:rsidRPr="00D476C4">
        <w:rPr>
          <w:rFonts w:ascii="Arial" w:hAnsi="Arial" w:cs="Arial"/>
          <w:color w:val="000000" w:themeColor="text1"/>
          <w:sz w:val="24"/>
          <w:szCs w:val="24"/>
        </w:rPr>
        <w:t>.</w:t>
      </w:r>
    </w:p>
    <w:p w14:paraId="34B1F639" w14:textId="77777777" w:rsidR="002C7337" w:rsidRPr="00D476C4" w:rsidRDefault="002C7337" w:rsidP="00D476C4">
      <w:pPr>
        <w:pStyle w:val="ListParagraph"/>
        <w:ind w:left="426"/>
        <w:jc w:val="both"/>
        <w:rPr>
          <w:rFonts w:ascii="Arial" w:hAnsi="Arial" w:cs="Arial"/>
          <w:color w:val="000000" w:themeColor="text1"/>
          <w:sz w:val="24"/>
          <w:szCs w:val="24"/>
        </w:rPr>
      </w:pPr>
    </w:p>
    <w:p w14:paraId="26A7986C" w14:textId="2B031B13" w:rsidR="00CF2E9A" w:rsidRPr="00D476C4" w:rsidRDefault="0099736C" w:rsidP="00D476C4">
      <w:pPr>
        <w:pStyle w:val="ListParagraph"/>
        <w:numPr>
          <w:ilvl w:val="0"/>
          <w:numId w:val="25"/>
        </w:numPr>
        <w:ind w:left="426"/>
        <w:jc w:val="both"/>
        <w:rPr>
          <w:rFonts w:ascii="Arial" w:hAnsi="Arial" w:cs="Arial"/>
          <w:color w:val="000000" w:themeColor="text1"/>
          <w:sz w:val="24"/>
          <w:szCs w:val="24"/>
        </w:rPr>
      </w:pPr>
      <w:r>
        <w:rPr>
          <w:rFonts w:ascii="Arial" w:hAnsi="Arial" w:cs="Arial"/>
          <w:sz w:val="24"/>
          <w:szCs w:val="24"/>
        </w:rPr>
        <w:t>Conduct</w:t>
      </w:r>
      <w:r w:rsidR="00FB70B8" w:rsidRPr="00D476C4">
        <w:rPr>
          <w:rFonts w:ascii="Arial" w:hAnsi="Arial" w:cs="Arial"/>
          <w:sz w:val="24"/>
          <w:szCs w:val="24"/>
        </w:rPr>
        <w:t xml:space="preserve"> </w:t>
      </w:r>
      <w:r w:rsidR="00B40EB8" w:rsidRPr="00D476C4">
        <w:rPr>
          <w:rFonts w:ascii="Arial" w:hAnsi="Arial" w:cs="Arial"/>
          <w:sz w:val="24"/>
          <w:szCs w:val="24"/>
        </w:rPr>
        <w:t>research activities, collating information using multiple research methods, analysing</w:t>
      </w:r>
      <w:r w:rsidR="008D5017" w:rsidRPr="00D476C4">
        <w:rPr>
          <w:rFonts w:ascii="Arial" w:hAnsi="Arial" w:cs="Arial"/>
          <w:sz w:val="24"/>
          <w:szCs w:val="24"/>
        </w:rPr>
        <w:t xml:space="preserve"> data</w:t>
      </w:r>
      <w:r w:rsidR="00B40EB8" w:rsidRPr="00D476C4">
        <w:rPr>
          <w:rFonts w:ascii="Arial" w:hAnsi="Arial" w:cs="Arial"/>
          <w:sz w:val="24"/>
          <w:szCs w:val="24"/>
        </w:rPr>
        <w:t xml:space="preserve">, and </w:t>
      </w:r>
      <w:r w:rsidR="00411C17" w:rsidRPr="00D476C4">
        <w:rPr>
          <w:rFonts w:ascii="Arial" w:hAnsi="Arial" w:cs="Arial"/>
          <w:sz w:val="24"/>
          <w:szCs w:val="24"/>
        </w:rPr>
        <w:t>creatin</w:t>
      </w:r>
      <w:r w:rsidR="00E668ED" w:rsidRPr="00D476C4">
        <w:rPr>
          <w:rFonts w:ascii="Arial" w:hAnsi="Arial" w:cs="Arial"/>
          <w:sz w:val="24"/>
          <w:szCs w:val="24"/>
        </w:rPr>
        <w:t xml:space="preserve">g professional </w:t>
      </w:r>
      <w:r w:rsidR="00411C17" w:rsidRPr="00D476C4">
        <w:rPr>
          <w:rFonts w:ascii="Arial" w:hAnsi="Arial" w:cs="Arial"/>
          <w:sz w:val="24"/>
          <w:szCs w:val="24"/>
        </w:rPr>
        <w:t>written reports with clear and meaningful content</w:t>
      </w:r>
      <w:r w:rsidR="00FA70BB" w:rsidRPr="00D476C4">
        <w:rPr>
          <w:rFonts w:ascii="Arial" w:hAnsi="Arial" w:cs="Arial"/>
          <w:sz w:val="24"/>
          <w:szCs w:val="24"/>
        </w:rPr>
        <w:t>, brevity</w:t>
      </w:r>
      <w:r w:rsidR="00AF246F" w:rsidRPr="00D476C4">
        <w:rPr>
          <w:rFonts w:ascii="Arial" w:hAnsi="Arial" w:cs="Arial"/>
          <w:sz w:val="24"/>
          <w:szCs w:val="24"/>
        </w:rPr>
        <w:t xml:space="preserve">, credible </w:t>
      </w:r>
      <w:r w:rsidR="008718CC" w:rsidRPr="00D476C4">
        <w:rPr>
          <w:rFonts w:ascii="Arial" w:hAnsi="Arial" w:cs="Arial"/>
          <w:sz w:val="24"/>
          <w:szCs w:val="24"/>
        </w:rPr>
        <w:t xml:space="preserve">evidence </w:t>
      </w:r>
      <w:r w:rsidR="00AF246F" w:rsidRPr="00D476C4">
        <w:rPr>
          <w:rFonts w:ascii="Arial" w:hAnsi="Arial" w:cs="Arial"/>
          <w:sz w:val="24"/>
          <w:szCs w:val="24"/>
        </w:rPr>
        <w:t>sources</w:t>
      </w:r>
      <w:r w:rsidR="008718CC" w:rsidRPr="00D476C4">
        <w:rPr>
          <w:rFonts w:ascii="Arial" w:hAnsi="Arial" w:cs="Arial"/>
          <w:sz w:val="24"/>
          <w:szCs w:val="24"/>
        </w:rPr>
        <w:t xml:space="preserve"> and recommendations.</w:t>
      </w:r>
    </w:p>
    <w:p w14:paraId="068F3550" w14:textId="77777777" w:rsidR="00CF2E9A" w:rsidRPr="00D476C4" w:rsidRDefault="00CF2E9A" w:rsidP="00D476C4">
      <w:pPr>
        <w:pStyle w:val="ListParagraph"/>
        <w:ind w:left="426"/>
        <w:jc w:val="both"/>
        <w:rPr>
          <w:rFonts w:ascii="Arial" w:hAnsi="Arial" w:cs="Arial"/>
          <w:color w:val="000000" w:themeColor="text1"/>
          <w:sz w:val="24"/>
          <w:szCs w:val="24"/>
        </w:rPr>
      </w:pPr>
    </w:p>
    <w:p w14:paraId="0F661390" w14:textId="32863D79" w:rsidR="00CF2E9A" w:rsidRPr="00D476C4" w:rsidRDefault="00CF2E9A" w:rsidP="00D476C4">
      <w:pPr>
        <w:pStyle w:val="ListParagraph"/>
        <w:numPr>
          <w:ilvl w:val="0"/>
          <w:numId w:val="25"/>
        </w:numPr>
        <w:ind w:left="426"/>
        <w:jc w:val="both"/>
        <w:rPr>
          <w:rFonts w:ascii="Arial" w:hAnsi="Arial" w:cs="Arial"/>
          <w:color w:val="000000" w:themeColor="text1"/>
          <w:sz w:val="24"/>
          <w:szCs w:val="24"/>
        </w:rPr>
      </w:pPr>
      <w:r w:rsidRPr="00D476C4">
        <w:rPr>
          <w:rFonts w:ascii="Arial" w:hAnsi="Arial" w:cs="Arial"/>
          <w:color w:val="000000" w:themeColor="text1"/>
          <w:sz w:val="24"/>
          <w:szCs w:val="24"/>
        </w:rPr>
        <w:t xml:space="preserve">Manage complex data projects, leading </w:t>
      </w:r>
      <w:r w:rsidR="00CB795D">
        <w:rPr>
          <w:rFonts w:ascii="Arial" w:hAnsi="Arial" w:cs="Arial"/>
          <w:color w:val="000000" w:themeColor="text1"/>
          <w:sz w:val="24"/>
          <w:szCs w:val="24"/>
        </w:rPr>
        <w:t>others</w:t>
      </w:r>
      <w:r w:rsidRPr="00D476C4">
        <w:rPr>
          <w:rFonts w:ascii="Arial" w:hAnsi="Arial" w:cs="Arial"/>
          <w:color w:val="000000" w:themeColor="text1"/>
          <w:sz w:val="24"/>
          <w:szCs w:val="24"/>
        </w:rPr>
        <w:t xml:space="preserve"> the process to complete deliverables successfully to scope, within a set timeframe and budget, including preparing project documentation, planning, tracking, and communication.</w:t>
      </w:r>
    </w:p>
    <w:p w14:paraId="5A093348" w14:textId="77777777" w:rsidR="00CF2E9A" w:rsidRPr="00D476C4" w:rsidRDefault="00CF2E9A" w:rsidP="00D476C4">
      <w:pPr>
        <w:pStyle w:val="ListParagraph"/>
        <w:ind w:left="426"/>
        <w:jc w:val="both"/>
        <w:rPr>
          <w:rFonts w:ascii="Arial" w:hAnsi="Arial" w:cs="Arial"/>
          <w:color w:val="000000" w:themeColor="text1"/>
          <w:sz w:val="24"/>
          <w:szCs w:val="24"/>
        </w:rPr>
      </w:pPr>
    </w:p>
    <w:p w14:paraId="623E89D0" w14:textId="77777777" w:rsidR="000A0052" w:rsidRPr="00D476C4" w:rsidRDefault="006E4A57" w:rsidP="00D476C4">
      <w:pPr>
        <w:pStyle w:val="ListParagraph"/>
        <w:numPr>
          <w:ilvl w:val="0"/>
          <w:numId w:val="25"/>
        </w:numPr>
        <w:ind w:left="426"/>
        <w:jc w:val="both"/>
        <w:rPr>
          <w:rFonts w:ascii="Arial" w:hAnsi="Arial" w:cs="Arial"/>
          <w:color w:val="000000" w:themeColor="text1"/>
          <w:sz w:val="24"/>
          <w:szCs w:val="24"/>
        </w:rPr>
      </w:pPr>
      <w:r w:rsidRPr="00D476C4">
        <w:rPr>
          <w:rFonts w:ascii="Arial" w:hAnsi="Arial" w:cs="Arial"/>
          <w:color w:val="000000" w:themeColor="text1"/>
          <w:sz w:val="24"/>
          <w:szCs w:val="24"/>
        </w:rPr>
        <w:t xml:space="preserve">Assist in the development and maintenance of </w:t>
      </w:r>
      <w:r w:rsidR="006E4C8B" w:rsidRPr="00D476C4">
        <w:rPr>
          <w:rFonts w:ascii="Arial" w:hAnsi="Arial" w:cs="Arial"/>
          <w:color w:val="000000" w:themeColor="text1"/>
          <w:sz w:val="24"/>
          <w:szCs w:val="24"/>
        </w:rPr>
        <w:t xml:space="preserve">Council </w:t>
      </w:r>
      <w:r w:rsidRPr="00D476C4">
        <w:rPr>
          <w:rFonts w:ascii="Arial" w:hAnsi="Arial" w:cs="Arial"/>
          <w:color w:val="000000" w:themeColor="text1"/>
          <w:sz w:val="24"/>
          <w:szCs w:val="24"/>
        </w:rPr>
        <w:t>data</w:t>
      </w:r>
      <w:r w:rsidR="00721E1A" w:rsidRPr="00D476C4">
        <w:rPr>
          <w:rFonts w:ascii="Arial" w:hAnsi="Arial" w:cs="Arial"/>
          <w:color w:val="000000" w:themeColor="text1"/>
          <w:sz w:val="24"/>
          <w:szCs w:val="24"/>
        </w:rPr>
        <w:t>sets</w:t>
      </w:r>
      <w:r w:rsidRPr="00D476C4">
        <w:rPr>
          <w:rFonts w:ascii="Arial" w:hAnsi="Arial" w:cs="Arial"/>
          <w:color w:val="000000" w:themeColor="text1"/>
          <w:sz w:val="24"/>
          <w:szCs w:val="24"/>
        </w:rPr>
        <w:t>, including monitoring data quality</w:t>
      </w:r>
      <w:r w:rsidR="005066BF" w:rsidRPr="00D476C4">
        <w:rPr>
          <w:rFonts w:ascii="Arial" w:hAnsi="Arial" w:cs="Arial"/>
          <w:color w:val="000000" w:themeColor="text1"/>
          <w:sz w:val="24"/>
          <w:szCs w:val="24"/>
        </w:rPr>
        <w:t>,</w:t>
      </w:r>
      <w:r w:rsidRPr="00D476C4">
        <w:rPr>
          <w:rFonts w:ascii="Arial" w:hAnsi="Arial" w:cs="Arial"/>
          <w:color w:val="000000" w:themeColor="text1"/>
          <w:sz w:val="24"/>
          <w:szCs w:val="24"/>
        </w:rPr>
        <w:t xml:space="preserve"> </w:t>
      </w:r>
      <w:r w:rsidR="00F14486" w:rsidRPr="00D476C4">
        <w:rPr>
          <w:rFonts w:ascii="Arial" w:hAnsi="Arial" w:cs="Arial"/>
          <w:color w:val="000000" w:themeColor="text1"/>
          <w:sz w:val="24"/>
          <w:szCs w:val="24"/>
        </w:rPr>
        <w:t xml:space="preserve">and contribute to </w:t>
      </w:r>
      <w:r w:rsidR="006E4C8B" w:rsidRPr="00D476C4">
        <w:rPr>
          <w:rFonts w:ascii="Arial" w:hAnsi="Arial" w:cs="Arial"/>
          <w:color w:val="000000" w:themeColor="text1"/>
          <w:sz w:val="24"/>
          <w:szCs w:val="24"/>
        </w:rPr>
        <w:t>the process of fixing or removing corrupted, incorrectly formatted, duplicate, or incomplete data within a dataset.</w:t>
      </w:r>
    </w:p>
    <w:p w14:paraId="1439D27F" w14:textId="77777777" w:rsidR="000A0052" w:rsidRPr="00D476C4" w:rsidRDefault="000A0052" w:rsidP="00D476C4">
      <w:pPr>
        <w:pStyle w:val="ListParagraph"/>
        <w:ind w:left="426"/>
        <w:jc w:val="both"/>
        <w:rPr>
          <w:rFonts w:ascii="Arial" w:hAnsi="Arial" w:cs="Arial"/>
          <w:color w:val="000000" w:themeColor="text1"/>
          <w:sz w:val="24"/>
          <w:szCs w:val="24"/>
        </w:rPr>
      </w:pPr>
    </w:p>
    <w:p w14:paraId="68AEA41A" w14:textId="30FF056A" w:rsidR="000A0052" w:rsidRPr="00D476C4" w:rsidRDefault="00820834" w:rsidP="00D476C4">
      <w:pPr>
        <w:pStyle w:val="ListParagraph"/>
        <w:numPr>
          <w:ilvl w:val="0"/>
          <w:numId w:val="25"/>
        </w:numPr>
        <w:ind w:left="426"/>
        <w:jc w:val="both"/>
        <w:rPr>
          <w:rFonts w:ascii="Arial" w:hAnsi="Arial" w:cs="Arial"/>
          <w:color w:val="000000" w:themeColor="text1"/>
          <w:sz w:val="24"/>
          <w:szCs w:val="24"/>
        </w:rPr>
      </w:pPr>
      <w:r w:rsidRPr="00D476C4">
        <w:rPr>
          <w:rFonts w:ascii="Arial" w:hAnsi="Arial" w:cs="Arial"/>
          <w:color w:val="000000" w:themeColor="text1"/>
          <w:sz w:val="24"/>
          <w:szCs w:val="24"/>
        </w:rPr>
        <w:t>P</w:t>
      </w:r>
      <w:r w:rsidR="001069F1">
        <w:rPr>
          <w:rFonts w:ascii="Arial" w:hAnsi="Arial" w:cs="Arial"/>
          <w:color w:val="000000" w:themeColor="text1"/>
          <w:sz w:val="24"/>
          <w:szCs w:val="24"/>
        </w:rPr>
        <w:t xml:space="preserve">resent </w:t>
      </w:r>
      <w:r w:rsidR="00B71546" w:rsidRPr="00B71546">
        <w:rPr>
          <w:rFonts w:ascii="Arial" w:hAnsi="Arial" w:cs="Arial"/>
          <w:color w:val="000000" w:themeColor="text1"/>
          <w:sz w:val="24"/>
          <w:szCs w:val="24"/>
        </w:rPr>
        <w:t>accurate data, information, intelligence, and insight</w:t>
      </w:r>
      <w:r w:rsidR="00B71546">
        <w:rPr>
          <w:rFonts w:ascii="Arial" w:hAnsi="Arial" w:cs="Arial"/>
          <w:color w:val="000000" w:themeColor="text1"/>
          <w:sz w:val="24"/>
          <w:szCs w:val="24"/>
        </w:rPr>
        <w:t xml:space="preserve"> to </w:t>
      </w:r>
      <w:r w:rsidRPr="00D476C4">
        <w:rPr>
          <w:rFonts w:ascii="Arial" w:hAnsi="Arial" w:cs="Arial"/>
          <w:color w:val="000000" w:themeColor="text1"/>
          <w:sz w:val="24"/>
          <w:szCs w:val="24"/>
        </w:rPr>
        <w:t>politicians, senior leaders</w:t>
      </w:r>
      <w:r w:rsidR="00C50FDF" w:rsidRPr="00D476C4">
        <w:rPr>
          <w:rFonts w:ascii="Arial" w:hAnsi="Arial" w:cs="Arial"/>
          <w:color w:val="000000" w:themeColor="text1"/>
          <w:sz w:val="24"/>
          <w:szCs w:val="24"/>
        </w:rPr>
        <w:t xml:space="preserve">, managers </w:t>
      </w:r>
      <w:r w:rsidR="00A61C68" w:rsidRPr="00D476C4">
        <w:rPr>
          <w:rFonts w:ascii="Arial" w:hAnsi="Arial" w:cs="Arial"/>
          <w:color w:val="000000" w:themeColor="text1"/>
          <w:sz w:val="24"/>
          <w:szCs w:val="24"/>
        </w:rPr>
        <w:t>and</w:t>
      </w:r>
      <w:r w:rsidR="00C53B8C" w:rsidRPr="00D476C4">
        <w:rPr>
          <w:rFonts w:ascii="Arial" w:hAnsi="Arial" w:cs="Arial"/>
          <w:color w:val="000000" w:themeColor="text1"/>
          <w:sz w:val="24"/>
          <w:szCs w:val="24"/>
        </w:rPr>
        <w:t xml:space="preserve"> </w:t>
      </w:r>
      <w:r w:rsidRPr="00D476C4">
        <w:rPr>
          <w:rFonts w:ascii="Arial" w:hAnsi="Arial" w:cs="Arial"/>
          <w:color w:val="000000" w:themeColor="text1"/>
          <w:sz w:val="24"/>
          <w:szCs w:val="24"/>
        </w:rPr>
        <w:t>workstream leads</w:t>
      </w:r>
      <w:r w:rsidR="00B71546">
        <w:rPr>
          <w:rFonts w:ascii="Arial" w:hAnsi="Arial" w:cs="Arial"/>
          <w:color w:val="000000" w:themeColor="text1"/>
          <w:sz w:val="24"/>
          <w:szCs w:val="24"/>
        </w:rPr>
        <w:t xml:space="preserve">, </w:t>
      </w:r>
      <w:r w:rsidR="00B71546" w:rsidRPr="00B71546">
        <w:rPr>
          <w:rFonts w:ascii="Arial" w:hAnsi="Arial" w:cs="Arial"/>
          <w:color w:val="000000" w:themeColor="text1"/>
          <w:sz w:val="24"/>
          <w:szCs w:val="24"/>
        </w:rPr>
        <w:t>provid</w:t>
      </w:r>
      <w:r w:rsidR="00B71546">
        <w:rPr>
          <w:rFonts w:ascii="Arial" w:hAnsi="Arial" w:cs="Arial"/>
          <w:color w:val="000000" w:themeColor="text1"/>
          <w:sz w:val="24"/>
          <w:szCs w:val="24"/>
        </w:rPr>
        <w:t xml:space="preserve">ing </w:t>
      </w:r>
      <w:r w:rsidR="00B71546" w:rsidRPr="00B71546">
        <w:rPr>
          <w:rFonts w:ascii="Arial" w:hAnsi="Arial" w:cs="Arial"/>
          <w:color w:val="000000" w:themeColor="text1"/>
          <w:sz w:val="24"/>
          <w:szCs w:val="24"/>
        </w:rPr>
        <w:t>support</w:t>
      </w:r>
      <w:r w:rsidR="00B71546">
        <w:rPr>
          <w:rFonts w:ascii="Arial" w:hAnsi="Arial" w:cs="Arial"/>
          <w:color w:val="000000" w:themeColor="text1"/>
          <w:sz w:val="24"/>
          <w:szCs w:val="24"/>
        </w:rPr>
        <w:t xml:space="preserve"> so that they can coherently</w:t>
      </w:r>
      <w:r w:rsidRPr="00D476C4">
        <w:rPr>
          <w:rFonts w:ascii="Arial" w:hAnsi="Arial" w:cs="Arial"/>
          <w:color w:val="000000" w:themeColor="text1"/>
          <w:sz w:val="24"/>
          <w:szCs w:val="24"/>
        </w:rPr>
        <w:t xml:space="preserve"> </w:t>
      </w:r>
      <w:r w:rsidR="00B932DB" w:rsidRPr="00D476C4">
        <w:rPr>
          <w:rFonts w:ascii="Arial" w:hAnsi="Arial" w:cs="Arial"/>
          <w:color w:val="000000" w:themeColor="text1"/>
          <w:sz w:val="24"/>
          <w:szCs w:val="24"/>
        </w:rPr>
        <w:t xml:space="preserve">interpret and </w:t>
      </w:r>
      <w:r w:rsidRPr="00D476C4">
        <w:rPr>
          <w:rFonts w:ascii="Arial" w:hAnsi="Arial" w:cs="Arial"/>
          <w:color w:val="000000" w:themeColor="text1"/>
          <w:sz w:val="24"/>
          <w:szCs w:val="24"/>
        </w:rPr>
        <w:t xml:space="preserve">understand data and identify opportunities to maximise </w:t>
      </w:r>
      <w:r w:rsidR="00C95ABF" w:rsidRPr="00D476C4">
        <w:rPr>
          <w:rFonts w:ascii="Arial" w:hAnsi="Arial" w:cs="Arial"/>
          <w:color w:val="000000" w:themeColor="text1"/>
          <w:sz w:val="24"/>
          <w:szCs w:val="24"/>
        </w:rPr>
        <w:t xml:space="preserve">strategic </w:t>
      </w:r>
      <w:r w:rsidRPr="00D476C4">
        <w:rPr>
          <w:rFonts w:ascii="Arial" w:hAnsi="Arial" w:cs="Arial"/>
          <w:color w:val="000000" w:themeColor="text1"/>
          <w:sz w:val="24"/>
          <w:szCs w:val="24"/>
        </w:rPr>
        <w:t>benefits and service improvement.</w:t>
      </w:r>
      <w:r w:rsidR="00417AE5" w:rsidRPr="00D476C4">
        <w:rPr>
          <w:sz w:val="24"/>
          <w:szCs w:val="24"/>
        </w:rPr>
        <w:t xml:space="preserve"> </w:t>
      </w:r>
    </w:p>
    <w:p w14:paraId="0EDA6F50" w14:textId="77777777" w:rsidR="000A0052" w:rsidRPr="00D476C4" w:rsidRDefault="000A0052" w:rsidP="00D476C4">
      <w:pPr>
        <w:pStyle w:val="ListParagraph"/>
        <w:ind w:left="426"/>
        <w:jc w:val="both"/>
        <w:rPr>
          <w:rFonts w:ascii="Arial" w:hAnsi="Arial" w:cs="Arial"/>
          <w:sz w:val="24"/>
          <w:szCs w:val="24"/>
        </w:rPr>
      </w:pPr>
    </w:p>
    <w:p w14:paraId="66906701" w14:textId="77777777" w:rsidR="000A0052" w:rsidRPr="00D476C4" w:rsidRDefault="00C461AC" w:rsidP="00D476C4">
      <w:pPr>
        <w:pStyle w:val="ListParagraph"/>
        <w:numPr>
          <w:ilvl w:val="0"/>
          <w:numId w:val="25"/>
        </w:numPr>
        <w:ind w:left="426"/>
        <w:jc w:val="both"/>
        <w:rPr>
          <w:rFonts w:ascii="Arial" w:hAnsi="Arial" w:cs="Arial"/>
          <w:color w:val="000000" w:themeColor="text1"/>
          <w:sz w:val="24"/>
          <w:szCs w:val="24"/>
        </w:rPr>
      </w:pPr>
      <w:r w:rsidRPr="00D476C4">
        <w:rPr>
          <w:rFonts w:ascii="Arial" w:hAnsi="Arial" w:cs="Arial"/>
          <w:sz w:val="24"/>
          <w:szCs w:val="24"/>
        </w:rPr>
        <w:t>C</w:t>
      </w:r>
      <w:r w:rsidR="00FE2027" w:rsidRPr="00D476C4">
        <w:rPr>
          <w:rFonts w:ascii="Arial" w:hAnsi="Arial" w:cs="Arial"/>
          <w:sz w:val="24"/>
          <w:szCs w:val="24"/>
        </w:rPr>
        <w:t xml:space="preserve">ontribute </w:t>
      </w:r>
      <w:r w:rsidRPr="00D476C4">
        <w:rPr>
          <w:rFonts w:ascii="Arial" w:hAnsi="Arial" w:cs="Arial"/>
          <w:sz w:val="24"/>
          <w:szCs w:val="24"/>
        </w:rPr>
        <w:t xml:space="preserve">towards and support others </w:t>
      </w:r>
      <w:r w:rsidR="00011C45" w:rsidRPr="00D476C4">
        <w:rPr>
          <w:rFonts w:ascii="Arial" w:hAnsi="Arial" w:cs="Arial"/>
          <w:sz w:val="24"/>
          <w:szCs w:val="24"/>
        </w:rPr>
        <w:t xml:space="preserve">across the Council </w:t>
      </w:r>
      <w:r w:rsidR="00FE2027" w:rsidRPr="00D476C4">
        <w:rPr>
          <w:rFonts w:ascii="Arial" w:hAnsi="Arial" w:cs="Arial"/>
          <w:sz w:val="24"/>
          <w:szCs w:val="24"/>
        </w:rPr>
        <w:t xml:space="preserve">to develop </w:t>
      </w:r>
      <w:r w:rsidR="00325DFA" w:rsidRPr="00D476C4">
        <w:rPr>
          <w:rFonts w:ascii="Arial" w:hAnsi="Arial" w:cs="Arial"/>
          <w:sz w:val="24"/>
          <w:szCs w:val="24"/>
        </w:rPr>
        <w:t xml:space="preserve">performance management and reporting frameworks, to ensure that service areas have effective measures in place and to help drive service improvement and value for money. </w:t>
      </w:r>
    </w:p>
    <w:p w14:paraId="4CCC764B" w14:textId="77777777" w:rsidR="000A0052" w:rsidRPr="00D476C4" w:rsidRDefault="000A0052" w:rsidP="00D476C4">
      <w:pPr>
        <w:pStyle w:val="ListParagraph"/>
        <w:ind w:left="426"/>
        <w:jc w:val="both"/>
        <w:rPr>
          <w:rFonts w:ascii="Arial" w:hAnsi="Arial" w:cs="Arial"/>
          <w:sz w:val="24"/>
          <w:szCs w:val="24"/>
        </w:rPr>
      </w:pPr>
    </w:p>
    <w:p w14:paraId="30829F77" w14:textId="7B2814EC" w:rsidR="00A736DC" w:rsidRPr="00D476C4" w:rsidRDefault="00A654E7" w:rsidP="00D476C4">
      <w:pPr>
        <w:pStyle w:val="ListParagraph"/>
        <w:numPr>
          <w:ilvl w:val="0"/>
          <w:numId w:val="25"/>
        </w:numPr>
        <w:ind w:left="426"/>
        <w:jc w:val="both"/>
        <w:rPr>
          <w:rFonts w:ascii="Arial" w:hAnsi="Arial" w:cs="Arial"/>
          <w:color w:val="000000" w:themeColor="text1"/>
          <w:sz w:val="24"/>
          <w:szCs w:val="24"/>
        </w:rPr>
      </w:pPr>
      <w:r w:rsidRPr="00D476C4">
        <w:rPr>
          <w:rFonts w:ascii="Arial" w:hAnsi="Arial" w:cs="Arial"/>
          <w:sz w:val="24"/>
          <w:szCs w:val="24"/>
        </w:rPr>
        <w:t>E</w:t>
      </w:r>
      <w:r w:rsidR="0087794E" w:rsidRPr="00D476C4">
        <w:rPr>
          <w:rFonts w:ascii="Arial" w:hAnsi="Arial" w:cs="Arial"/>
          <w:sz w:val="24"/>
          <w:szCs w:val="24"/>
        </w:rPr>
        <w:t xml:space="preserve">xplore </w:t>
      </w:r>
      <w:r w:rsidR="00B71546">
        <w:rPr>
          <w:rFonts w:ascii="Arial" w:hAnsi="Arial" w:cs="Arial"/>
          <w:sz w:val="24"/>
          <w:szCs w:val="24"/>
        </w:rPr>
        <w:t xml:space="preserve">and implement </w:t>
      </w:r>
      <w:r w:rsidR="00A736DC" w:rsidRPr="00D476C4">
        <w:rPr>
          <w:rFonts w:ascii="Arial" w:hAnsi="Arial" w:cs="Arial"/>
          <w:bCs/>
          <w:sz w:val="24"/>
          <w:szCs w:val="24"/>
        </w:rPr>
        <w:t xml:space="preserve">ways of </w:t>
      </w:r>
      <w:r w:rsidR="002D6ABD" w:rsidRPr="00D476C4">
        <w:rPr>
          <w:rFonts w:ascii="Arial" w:hAnsi="Arial" w:cs="Arial"/>
          <w:bCs/>
          <w:sz w:val="24"/>
          <w:szCs w:val="24"/>
        </w:rPr>
        <w:t>innovatively</w:t>
      </w:r>
      <w:r w:rsidR="003234C8" w:rsidRPr="00D476C4">
        <w:rPr>
          <w:rFonts w:ascii="Arial" w:hAnsi="Arial" w:cs="Arial"/>
          <w:bCs/>
          <w:sz w:val="24"/>
          <w:szCs w:val="24"/>
        </w:rPr>
        <w:t xml:space="preserve"> </w:t>
      </w:r>
      <w:r w:rsidR="00A736DC" w:rsidRPr="00D476C4">
        <w:rPr>
          <w:rFonts w:ascii="Arial" w:hAnsi="Arial" w:cs="Arial"/>
          <w:bCs/>
          <w:sz w:val="24"/>
          <w:szCs w:val="24"/>
        </w:rPr>
        <w:t>incorporating automation</w:t>
      </w:r>
      <w:r w:rsidR="00D25735" w:rsidRPr="00D476C4">
        <w:rPr>
          <w:rFonts w:ascii="Arial" w:hAnsi="Arial" w:cs="Arial"/>
          <w:bCs/>
          <w:sz w:val="24"/>
          <w:szCs w:val="24"/>
        </w:rPr>
        <w:t>, machine learning</w:t>
      </w:r>
      <w:r w:rsidR="00A736DC" w:rsidRPr="00D476C4">
        <w:rPr>
          <w:rFonts w:ascii="Arial" w:hAnsi="Arial" w:cs="Arial"/>
          <w:bCs/>
          <w:sz w:val="24"/>
          <w:szCs w:val="24"/>
        </w:rPr>
        <w:t xml:space="preserve"> and AI</w:t>
      </w:r>
      <w:r w:rsidR="0087794E" w:rsidRPr="00D476C4">
        <w:rPr>
          <w:rFonts w:ascii="Arial" w:hAnsi="Arial" w:cs="Arial"/>
          <w:bCs/>
          <w:sz w:val="24"/>
          <w:szCs w:val="24"/>
        </w:rPr>
        <w:t xml:space="preserve"> into data analysis and reporting.</w:t>
      </w:r>
    </w:p>
    <w:p w14:paraId="48854E78" w14:textId="77777777" w:rsidR="00DD6F1C" w:rsidRDefault="00DD6F1C" w:rsidP="00C05DC8">
      <w:pPr>
        <w:pStyle w:val="Heading2"/>
        <w:rPr>
          <w:rFonts w:ascii="Arial" w:hAnsi="Arial" w:cs="Arial"/>
          <w:sz w:val="24"/>
          <w:szCs w:val="24"/>
        </w:rPr>
      </w:pPr>
    </w:p>
    <w:p w14:paraId="7FD7CE16" w14:textId="7EDD7E4D" w:rsidR="00442FE3" w:rsidRDefault="007D1F24" w:rsidP="00FB1FF2">
      <w:pPr>
        <w:pStyle w:val="Heading2"/>
        <w:tabs>
          <w:tab w:val="left" w:pos="8364"/>
        </w:tabs>
        <w:rPr>
          <w:rFonts w:ascii="Arial" w:hAnsi="Arial" w:cs="Arial"/>
          <w:sz w:val="24"/>
          <w:szCs w:val="24"/>
        </w:rPr>
      </w:pPr>
      <w:r w:rsidRPr="00DC0533">
        <w:rPr>
          <w:rFonts w:ascii="Arial" w:hAnsi="Arial" w:cs="Arial"/>
          <w:sz w:val="24"/>
          <w:szCs w:val="24"/>
        </w:rPr>
        <w:t>ORGANISATION CHART</w:t>
      </w:r>
    </w:p>
    <w:p w14:paraId="124354F9" w14:textId="77777777" w:rsidR="006E490C" w:rsidRPr="006E490C" w:rsidRDefault="006E490C" w:rsidP="006E490C"/>
    <w:p w14:paraId="0872016D" w14:textId="63331DE0" w:rsidR="00C05DC8" w:rsidRDefault="00C05DC8" w:rsidP="00C05DC8">
      <w:pPr>
        <w:rPr>
          <w:lang w:val="en-GB"/>
        </w:rPr>
      </w:pPr>
    </w:p>
    <w:p w14:paraId="116C8B2E" w14:textId="41F2CE44" w:rsidR="00D064AF" w:rsidRPr="00D064AF" w:rsidRDefault="006E490C" w:rsidP="00D064AF">
      <w:pPr>
        <w:ind w:left="-567"/>
        <w:rPr>
          <w:lang w:val="en-GB"/>
        </w:rPr>
      </w:pPr>
      <w:r>
        <w:rPr>
          <w:noProof/>
          <w:lang w:val="en-GB"/>
        </w:rPr>
        <w:drawing>
          <wp:inline distT="0" distB="0" distL="0" distR="0" wp14:anchorId="63105EE3" wp14:editId="0996F263">
            <wp:extent cx="6476365" cy="2987571"/>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8144" cy="2997618"/>
                    </a:xfrm>
                    <a:prstGeom prst="rect">
                      <a:avLst/>
                    </a:prstGeom>
                    <a:noFill/>
                  </pic:spPr>
                </pic:pic>
              </a:graphicData>
            </a:graphic>
          </wp:inline>
        </w:drawing>
      </w:r>
    </w:p>
    <w:p w14:paraId="25EE8760" w14:textId="0481130F" w:rsidR="009A2243" w:rsidRDefault="009A2243" w:rsidP="00442FE3">
      <w:pPr>
        <w:keepNext/>
        <w:jc w:val="both"/>
        <w:outlineLvl w:val="0"/>
        <w:rPr>
          <w:rFonts w:ascii="Arial" w:hAnsi="Arial" w:cs="Arial"/>
          <w:b/>
          <w:bCs/>
          <w:szCs w:val="24"/>
          <w:u w:val="single"/>
          <w:lang w:val="en-GB"/>
        </w:rPr>
      </w:pPr>
    </w:p>
    <w:p w14:paraId="66C4C9D0" w14:textId="77777777" w:rsidR="009A2243" w:rsidRDefault="009A2243" w:rsidP="00442FE3">
      <w:pPr>
        <w:keepNext/>
        <w:jc w:val="both"/>
        <w:outlineLvl w:val="0"/>
        <w:rPr>
          <w:rFonts w:ascii="Arial" w:hAnsi="Arial" w:cs="Arial"/>
          <w:b/>
          <w:bCs/>
          <w:szCs w:val="24"/>
          <w:u w:val="single"/>
          <w:lang w:val="en-GB"/>
        </w:rPr>
      </w:pPr>
    </w:p>
    <w:p w14:paraId="40A39751" w14:textId="796800AB" w:rsidR="00442FE3" w:rsidRPr="00442FE3" w:rsidRDefault="00442FE3" w:rsidP="00442FE3">
      <w:pPr>
        <w:keepNext/>
        <w:jc w:val="both"/>
        <w:outlineLvl w:val="0"/>
        <w:rPr>
          <w:rFonts w:ascii="Arial" w:hAnsi="Arial" w:cs="Arial"/>
          <w:b/>
          <w:bCs/>
          <w:szCs w:val="24"/>
          <w:u w:val="single"/>
          <w:lang w:val="en-GB"/>
        </w:rPr>
      </w:pPr>
      <w:r w:rsidRPr="00442FE3">
        <w:rPr>
          <w:rFonts w:ascii="Arial" w:hAnsi="Arial" w:cs="Arial"/>
          <w:b/>
          <w:bCs/>
          <w:szCs w:val="24"/>
          <w:u w:val="single"/>
          <w:lang w:val="en-GB"/>
        </w:rPr>
        <w:t>SPECIAL CONDITIONS</w:t>
      </w:r>
    </w:p>
    <w:p w14:paraId="51780A91" w14:textId="74C0A29C" w:rsidR="00442FE3" w:rsidRDefault="00442FE3" w:rsidP="00442FE3"/>
    <w:p w14:paraId="0C50D33B" w14:textId="71B40B0A" w:rsidR="007D1F24" w:rsidRPr="00DC0533" w:rsidRDefault="007358BA" w:rsidP="007D1F24">
      <w:pPr>
        <w:rPr>
          <w:rFonts w:ascii="Arial" w:hAnsi="Arial" w:cs="Arial"/>
          <w:szCs w:val="24"/>
        </w:rPr>
      </w:pPr>
      <w:r>
        <w:rPr>
          <w:rFonts w:ascii="Arial" w:hAnsi="Arial" w:cs="Arial"/>
          <w:szCs w:val="24"/>
        </w:rPr>
        <w:t xml:space="preserve">See attached chart </w:t>
      </w:r>
    </w:p>
    <w:p w14:paraId="0C50D33C" w14:textId="77777777" w:rsidR="007D1F24" w:rsidRPr="00DC0533" w:rsidRDefault="007D1F24" w:rsidP="007D1F24">
      <w:pPr>
        <w:rPr>
          <w:rFonts w:ascii="Arial" w:hAnsi="Arial" w:cs="Arial"/>
          <w:szCs w:val="24"/>
        </w:rPr>
      </w:pPr>
    </w:p>
    <w:p w14:paraId="0C50D33D" w14:textId="77777777" w:rsidR="007D1F24" w:rsidRPr="00DC0533" w:rsidRDefault="007D1F24" w:rsidP="007D1F24">
      <w:pPr>
        <w:rPr>
          <w:rFonts w:ascii="Arial" w:hAnsi="Arial" w:cs="Arial"/>
          <w:b/>
          <w:szCs w:val="24"/>
          <w:u w:val="single"/>
        </w:rPr>
      </w:pPr>
      <w:r w:rsidRPr="00DC0533">
        <w:rPr>
          <w:rFonts w:ascii="Arial" w:hAnsi="Arial" w:cs="Arial"/>
          <w:b/>
          <w:szCs w:val="24"/>
          <w:u w:val="single"/>
        </w:rPr>
        <w:t>QUALIFICATIONS AND EXPERIENCE.</w:t>
      </w:r>
    </w:p>
    <w:p w14:paraId="0C50D33E" w14:textId="77777777" w:rsidR="007D1F24" w:rsidRPr="00DC0533" w:rsidRDefault="007D1F24" w:rsidP="007D1F24">
      <w:pPr>
        <w:rPr>
          <w:rFonts w:ascii="Arial" w:hAnsi="Arial" w:cs="Arial"/>
          <w:b/>
          <w:szCs w:val="24"/>
        </w:rPr>
      </w:pPr>
    </w:p>
    <w:p w14:paraId="0C50D33F" w14:textId="77777777" w:rsidR="007D1F24" w:rsidRPr="00DC0533" w:rsidRDefault="007D1F24" w:rsidP="007D1F24">
      <w:pPr>
        <w:rPr>
          <w:rFonts w:ascii="Arial" w:hAnsi="Arial" w:cs="Arial"/>
          <w:szCs w:val="24"/>
        </w:rPr>
      </w:pPr>
      <w:r w:rsidRPr="00DC0533">
        <w:rPr>
          <w:rFonts w:ascii="Arial" w:hAnsi="Arial" w:cs="Arial"/>
          <w:szCs w:val="24"/>
        </w:rPr>
        <w:t>See attached Person Specification</w:t>
      </w:r>
    </w:p>
    <w:p w14:paraId="0C50D340" w14:textId="77777777" w:rsidR="007D1F24" w:rsidRPr="00DC0533" w:rsidRDefault="007D1F24" w:rsidP="007D1F24">
      <w:pPr>
        <w:rPr>
          <w:rFonts w:ascii="Arial" w:hAnsi="Arial" w:cs="Arial"/>
          <w:szCs w:val="24"/>
        </w:rPr>
      </w:pPr>
    </w:p>
    <w:p w14:paraId="0C50D341" w14:textId="77777777" w:rsidR="007D1F24" w:rsidRPr="00DC0533" w:rsidRDefault="007D1F24" w:rsidP="007D1F24">
      <w:pPr>
        <w:rPr>
          <w:rFonts w:ascii="Arial" w:hAnsi="Arial" w:cs="Arial"/>
          <w:b/>
          <w:szCs w:val="24"/>
          <w:u w:val="single"/>
        </w:rPr>
      </w:pPr>
      <w:r w:rsidRPr="00DC0533">
        <w:rPr>
          <w:rFonts w:ascii="Arial" w:hAnsi="Arial" w:cs="Arial"/>
          <w:b/>
          <w:szCs w:val="24"/>
          <w:u w:val="single"/>
        </w:rPr>
        <w:t>SPECIAL CONDITIONS (if applicable)</w:t>
      </w:r>
    </w:p>
    <w:p w14:paraId="0C50D342" w14:textId="77777777" w:rsidR="007D1F24" w:rsidRPr="00DC0533" w:rsidRDefault="007D1F24" w:rsidP="007D1F24">
      <w:pPr>
        <w:rPr>
          <w:rFonts w:ascii="Arial" w:hAnsi="Arial" w:cs="Arial"/>
          <w:szCs w:val="24"/>
        </w:rPr>
      </w:pPr>
    </w:p>
    <w:p w14:paraId="0C50D343" w14:textId="7D6BFFD4" w:rsidR="007D1F24" w:rsidRPr="00DC0533" w:rsidRDefault="007D1F24" w:rsidP="007D1F24">
      <w:pPr>
        <w:rPr>
          <w:rFonts w:ascii="Arial" w:hAnsi="Arial" w:cs="Arial"/>
          <w:szCs w:val="24"/>
        </w:rPr>
      </w:pPr>
      <w:r w:rsidRPr="00DC0533">
        <w:rPr>
          <w:rFonts w:ascii="Arial" w:hAnsi="Arial" w:cs="Arial"/>
          <w:szCs w:val="24"/>
        </w:rPr>
        <w:t xml:space="preserve">The post holder will deal with data of a confidential and sensitive nature.  They must maintain confidentiality and the trust of the data providers </w:t>
      </w:r>
      <w:r w:rsidR="00442FE3" w:rsidRPr="00DC0533">
        <w:rPr>
          <w:rFonts w:ascii="Arial" w:hAnsi="Arial" w:cs="Arial"/>
          <w:szCs w:val="24"/>
        </w:rPr>
        <w:t>always</w:t>
      </w:r>
      <w:r w:rsidRPr="00DC0533">
        <w:rPr>
          <w:rFonts w:ascii="Arial" w:hAnsi="Arial" w:cs="Arial"/>
          <w:szCs w:val="24"/>
        </w:rPr>
        <w:t>.</w:t>
      </w:r>
    </w:p>
    <w:p w14:paraId="0C50D344" w14:textId="77777777" w:rsidR="007D1F24" w:rsidRPr="00DC0533" w:rsidRDefault="007D1F24" w:rsidP="007D1F24">
      <w:pPr>
        <w:rPr>
          <w:rFonts w:ascii="Arial" w:hAnsi="Arial" w:cs="Arial"/>
          <w:szCs w:val="24"/>
        </w:rPr>
      </w:pPr>
    </w:p>
    <w:p w14:paraId="0C50D345" w14:textId="1A677053" w:rsidR="007D1F24" w:rsidRPr="00DC0533" w:rsidRDefault="007D1F24" w:rsidP="007D1F24">
      <w:pPr>
        <w:rPr>
          <w:rFonts w:ascii="Arial" w:hAnsi="Arial" w:cs="Arial"/>
          <w:szCs w:val="24"/>
        </w:rPr>
      </w:pPr>
      <w:r w:rsidRPr="00DC0533">
        <w:rPr>
          <w:rFonts w:ascii="Arial" w:hAnsi="Arial" w:cs="Arial"/>
          <w:szCs w:val="24"/>
        </w:rPr>
        <w:t>The post holder will be the subject of Government vetting including</w:t>
      </w:r>
      <w:r w:rsidR="00F5581F">
        <w:rPr>
          <w:rFonts w:ascii="Arial" w:hAnsi="Arial" w:cs="Arial"/>
          <w:szCs w:val="24"/>
        </w:rPr>
        <w:t xml:space="preserve"> </w:t>
      </w:r>
      <w:r w:rsidR="00F5581F" w:rsidRPr="00F5581F">
        <w:rPr>
          <w:rFonts w:ascii="Arial" w:hAnsi="Arial" w:cs="Arial"/>
          <w:szCs w:val="24"/>
        </w:rPr>
        <w:t>BPSS (Baseline Pers</w:t>
      </w:r>
      <w:r w:rsidR="00F5581F">
        <w:rPr>
          <w:rFonts w:ascii="Arial" w:hAnsi="Arial" w:cs="Arial"/>
          <w:szCs w:val="24"/>
        </w:rPr>
        <w:t xml:space="preserve">onnel Security Standard), which </w:t>
      </w:r>
      <w:r w:rsidR="00F5581F" w:rsidRPr="00F5581F">
        <w:rPr>
          <w:rFonts w:ascii="Arial" w:hAnsi="Arial" w:cs="Arial"/>
          <w:szCs w:val="24"/>
        </w:rPr>
        <w:t xml:space="preserve">is the required level of screening for </w:t>
      </w:r>
      <w:r w:rsidR="00F5581F" w:rsidRPr="00F5581F">
        <w:rPr>
          <w:rFonts w:ascii="Arial" w:hAnsi="Arial" w:cs="Arial"/>
          <w:szCs w:val="24"/>
        </w:rPr>
        <w:lastRenderedPageBreak/>
        <w:t>any individuals working with or on behalf of a government department</w:t>
      </w:r>
      <w:r w:rsidR="00F5581F">
        <w:rPr>
          <w:rFonts w:ascii="Arial" w:hAnsi="Arial" w:cs="Arial"/>
          <w:szCs w:val="24"/>
        </w:rPr>
        <w:t xml:space="preserve"> that</w:t>
      </w:r>
      <w:r w:rsidRPr="00DC0533">
        <w:rPr>
          <w:rFonts w:ascii="Arial" w:hAnsi="Arial" w:cs="Arial"/>
          <w:szCs w:val="24"/>
        </w:rPr>
        <w:t xml:space="preserve"> </w:t>
      </w:r>
      <w:r w:rsidR="00F5581F" w:rsidRPr="00F5581F">
        <w:rPr>
          <w:rFonts w:ascii="Arial" w:hAnsi="Arial" w:cs="Arial"/>
          <w:szCs w:val="24"/>
        </w:rPr>
        <w:t>allow</w:t>
      </w:r>
      <w:r w:rsidR="00F5581F">
        <w:rPr>
          <w:rFonts w:ascii="Arial" w:hAnsi="Arial" w:cs="Arial"/>
          <w:szCs w:val="24"/>
        </w:rPr>
        <w:t>s</w:t>
      </w:r>
      <w:r w:rsidR="00F5581F" w:rsidRPr="00F5581F">
        <w:rPr>
          <w:rFonts w:ascii="Arial" w:hAnsi="Arial" w:cs="Arial"/>
          <w:szCs w:val="24"/>
        </w:rPr>
        <w:t xml:space="preserve"> the holder t</w:t>
      </w:r>
      <w:r w:rsidR="00F5581F">
        <w:rPr>
          <w:rFonts w:ascii="Arial" w:hAnsi="Arial" w:cs="Arial"/>
          <w:szCs w:val="24"/>
        </w:rPr>
        <w:t>o access confidential information.</w:t>
      </w:r>
    </w:p>
    <w:p w14:paraId="0C50D346" w14:textId="77777777" w:rsidR="007D1F24" w:rsidRPr="00DC0533" w:rsidRDefault="007D1F24" w:rsidP="007D1F24">
      <w:pPr>
        <w:rPr>
          <w:rFonts w:ascii="Arial" w:hAnsi="Arial" w:cs="Arial"/>
          <w:szCs w:val="24"/>
        </w:rPr>
      </w:pPr>
    </w:p>
    <w:p w14:paraId="0C50D347" w14:textId="77777777" w:rsidR="007D1F24" w:rsidRPr="00DC0533" w:rsidRDefault="007D1F24" w:rsidP="007D1F24">
      <w:pPr>
        <w:rPr>
          <w:rFonts w:ascii="Arial" w:hAnsi="Arial" w:cs="Arial"/>
          <w:szCs w:val="24"/>
        </w:rPr>
      </w:pPr>
      <w:r w:rsidRPr="00DC0533">
        <w:rPr>
          <w:rFonts w:ascii="Arial" w:hAnsi="Arial" w:cs="Arial"/>
          <w:szCs w:val="24"/>
        </w:rPr>
        <w:t>Occasional out-of-hours work may be required.</w:t>
      </w:r>
    </w:p>
    <w:p w14:paraId="0C50D349" w14:textId="00DD1486" w:rsidR="007D1F24" w:rsidRDefault="007D1F24" w:rsidP="007D1F24">
      <w:pPr>
        <w:rPr>
          <w:rFonts w:ascii="Arial" w:hAnsi="Arial" w:cs="Arial"/>
          <w:b/>
          <w:szCs w:val="24"/>
          <w:u w:val="single"/>
        </w:rPr>
      </w:pPr>
    </w:p>
    <w:p w14:paraId="64A16B72" w14:textId="77777777" w:rsidR="00052528" w:rsidRPr="00DC0533" w:rsidRDefault="00052528" w:rsidP="007D1F24">
      <w:pPr>
        <w:rPr>
          <w:rFonts w:ascii="Arial" w:hAnsi="Arial" w:cs="Arial"/>
          <w:b/>
          <w:szCs w:val="24"/>
          <w:u w:val="single"/>
        </w:rPr>
      </w:pPr>
    </w:p>
    <w:p w14:paraId="0C50D34A" w14:textId="77777777" w:rsidR="007D1F24" w:rsidRPr="00DC0533" w:rsidRDefault="007D1F24" w:rsidP="007D1F24">
      <w:pPr>
        <w:rPr>
          <w:rFonts w:ascii="Arial" w:hAnsi="Arial" w:cs="Arial"/>
          <w:szCs w:val="24"/>
          <w:u w:val="single"/>
        </w:rPr>
      </w:pPr>
      <w:r w:rsidRPr="00DC0533">
        <w:rPr>
          <w:rFonts w:ascii="Arial" w:hAnsi="Arial" w:cs="Arial"/>
          <w:b/>
          <w:szCs w:val="24"/>
          <w:u w:val="single"/>
        </w:rPr>
        <w:t>GENERAL</w:t>
      </w:r>
      <w:r w:rsidRPr="00DC0533">
        <w:rPr>
          <w:rFonts w:ascii="Arial" w:hAnsi="Arial" w:cs="Arial"/>
          <w:szCs w:val="24"/>
          <w:u w:val="single"/>
        </w:rPr>
        <w:t>:</w:t>
      </w:r>
    </w:p>
    <w:p w14:paraId="0C50D34B" w14:textId="77777777" w:rsidR="007D1F24" w:rsidRPr="00DC0533" w:rsidRDefault="007D1F24" w:rsidP="007D1F24">
      <w:pPr>
        <w:rPr>
          <w:rFonts w:ascii="Arial" w:hAnsi="Arial" w:cs="Arial"/>
          <w:szCs w:val="24"/>
        </w:rPr>
      </w:pPr>
    </w:p>
    <w:p w14:paraId="0C50D34C" w14:textId="77777777" w:rsidR="007D1F24" w:rsidRPr="00DC0533" w:rsidRDefault="007D1F24" w:rsidP="007D1F24">
      <w:pPr>
        <w:rPr>
          <w:rFonts w:ascii="Arial" w:hAnsi="Arial" w:cs="Arial"/>
          <w:szCs w:val="24"/>
        </w:rPr>
      </w:pPr>
      <w:r w:rsidRPr="00DC0533">
        <w:rPr>
          <w:rFonts w:ascii="Arial" w:hAnsi="Arial" w:cs="Arial"/>
          <w:szCs w:val="24"/>
        </w:rPr>
        <w:t>The post holder will be expected to comply with, observe and promote the Equal Opportunities policy of the Council.</w:t>
      </w:r>
    </w:p>
    <w:p w14:paraId="0C50D34D" w14:textId="77777777" w:rsidR="007D1F24" w:rsidRPr="00DC0533" w:rsidRDefault="007D1F24" w:rsidP="007D1F24">
      <w:pPr>
        <w:rPr>
          <w:rFonts w:ascii="Arial" w:hAnsi="Arial" w:cs="Arial"/>
          <w:szCs w:val="24"/>
        </w:rPr>
      </w:pPr>
    </w:p>
    <w:p w14:paraId="0C50D34E" w14:textId="77777777" w:rsidR="007D1F24" w:rsidRPr="00DC0533" w:rsidRDefault="007D1F24" w:rsidP="007D1F24">
      <w:pPr>
        <w:pStyle w:val="BodyText"/>
        <w:rPr>
          <w:rFonts w:ascii="Arial" w:hAnsi="Arial" w:cs="Arial"/>
          <w:sz w:val="24"/>
          <w:szCs w:val="24"/>
        </w:rPr>
      </w:pPr>
      <w:r w:rsidRPr="00DC0533">
        <w:rPr>
          <w:rFonts w:ascii="Arial" w:hAnsi="Arial" w:cs="Arial"/>
          <w:sz w:val="24"/>
          <w:szCs w:val="24"/>
        </w:rPr>
        <w:t>All staff are responsible for the implementation of the Health and Safety Policy so far as it affects them, their colleagues and others who may be affected by their work.  The post holder is also expected to monitor the effectiveness of the health and safety arrangements and systems and to promote appropriate improvements where necessary.</w:t>
      </w:r>
    </w:p>
    <w:p w14:paraId="0C50D34F" w14:textId="77777777" w:rsidR="007D1F24" w:rsidRPr="00DC0533" w:rsidRDefault="007D1F24" w:rsidP="007D1F24">
      <w:pPr>
        <w:pStyle w:val="BodyText"/>
        <w:rPr>
          <w:rFonts w:ascii="Arial" w:hAnsi="Arial" w:cs="Arial"/>
          <w:sz w:val="24"/>
          <w:szCs w:val="24"/>
        </w:rPr>
      </w:pPr>
    </w:p>
    <w:p w14:paraId="0C50D350" w14:textId="77777777" w:rsidR="007D1F24" w:rsidRPr="00DC0533" w:rsidRDefault="007D1F24" w:rsidP="007D1F24">
      <w:pPr>
        <w:rPr>
          <w:rFonts w:ascii="Arial" w:hAnsi="Arial" w:cs="Arial"/>
          <w:szCs w:val="24"/>
        </w:rPr>
      </w:pPr>
      <w:r w:rsidRPr="00DC0533">
        <w:rPr>
          <w:rFonts w:ascii="Arial" w:hAnsi="Arial" w:cs="Arial"/>
          <w:szCs w:val="24"/>
        </w:rPr>
        <w:t>This job description is a representative document.  Other reasonably similar duties may be allocated from time to time, commensurate with the general character of the post and its grading.</w:t>
      </w:r>
    </w:p>
    <w:p w14:paraId="0C50D351" w14:textId="77777777" w:rsidR="007D1F24" w:rsidRPr="00DC0533" w:rsidRDefault="007D1F24" w:rsidP="007D1F24">
      <w:pPr>
        <w:rPr>
          <w:rFonts w:ascii="Arial" w:hAnsi="Arial" w:cs="Arial"/>
          <w:szCs w:val="24"/>
        </w:rPr>
      </w:pPr>
    </w:p>
    <w:p w14:paraId="09AA3C74" w14:textId="77777777" w:rsidR="0066043B" w:rsidRDefault="00085056" w:rsidP="007D1F24">
      <w:pPr>
        <w:tabs>
          <w:tab w:val="left" w:pos="1843"/>
          <w:tab w:val="left" w:pos="3828"/>
        </w:tabs>
        <w:rPr>
          <w:rFonts w:ascii="Arial" w:hAnsi="Arial" w:cs="Arial"/>
          <w:b/>
          <w:szCs w:val="24"/>
        </w:rPr>
      </w:pPr>
      <w:r>
        <w:rPr>
          <w:rFonts w:ascii="Arial" w:hAnsi="Arial" w:cs="Arial"/>
          <w:b/>
          <w:szCs w:val="24"/>
        </w:rPr>
        <w:t>Prepared by:</w:t>
      </w:r>
      <w:r>
        <w:rPr>
          <w:rFonts w:ascii="Arial" w:hAnsi="Arial" w:cs="Arial"/>
          <w:b/>
          <w:szCs w:val="24"/>
        </w:rPr>
        <w:tab/>
      </w:r>
    </w:p>
    <w:p w14:paraId="0C50D353" w14:textId="5F49E5A4" w:rsidR="007D1F24" w:rsidRDefault="00085056" w:rsidP="007D1F24">
      <w:pPr>
        <w:tabs>
          <w:tab w:val="left" w:pos="1843"/>
          <w:tab w:val="left" w:pos="3828"/>
        </w:tabs>
        <w:rPr>
          <w:rFonts w:ascii="Arial" w:hAnsi="Arial" w:cs="Arial"/>
          <w:szCs w:val="24"/>
        </w:rPr>
      </w:pPr>
      <w:r>
        <w:rPr>
          <w:rFonts w:ascii="Arial" w:hAnsi="Arial" w:cs="Arial"/>
          <w:b/>
          <w:szCs w:val="24"/>
        </w:rPr>
        <w:t xml:space="preserve">Name: </w:t>
      </w:r>
      <w:r w:rsidR="00354E79">
        <w:rPr>
          <w:rFonts w:ascii="Arial" w:hAnsi="Arial" w:cs="Arial"/>
          <w:b/>
          <w:szCs w:val="24"/>
        </w:rPr>
        <w:tab/>
      </w:r>
      <w:r w:rsidR="00493422">
        <w:rPr>
          <w:rFonts w:ascii="Arial" w:hAnsi="Arial" w:cs="Arial"/>
          <w:szCs w:val="24"/>
        </w:rPr>
        <w:t>Wayne Leatherbarrow</w:t>
      </w:r>
    </w:p>
    <w:p w14:paraId="0C50D354" w14:textId="30FBB99E" w:rsidR="007D1F24" w:rsidRPr="00DC0533" w:rsidRDefault="007D1F24" w:rsidP="0066043B">
      <w:pPr>
        <w:tabs>
          <w:tab w:val="left" w:pos="1843"/>
          <w:tab w:val="left" w:pos="3119"/>
        </w:tabs>
        <w:rPr>
          <w:rFonts w:ascii="Arial" w:hAnsi="Arial" w:cs="Arial"/>
          <w:szCs w:val="24"/>
        </w:rPr>
      </w:pPr>
      <w:r w:rsidRPr="00DC0533">
        <w:rPr>
          <w:rFonts w:ascii="Arial" w:hAnsi="Arial" w:cs="Arial"/>
          <w:b/>
          <w:szCs w:val="24"/>
        </w:rPr>
        <w:t>Designation:</w:t>
      </w:r>
      <w:r w:rsidR="00085056">
        <w:rPr>
          <w:rFonts w:ascii="Arial" w:hAnsi="Arial" w:cs="Arial"/>
          <w:b/>
          <w:szCs w:val="24"/>
        </w:rPr>
        <w:t xml:space="preserve"> </w:t>
      </w:r>
      <w:r w:rsidR="00354E79">
        <w:rPr>
          <w:rFonts w:ascii="Arial" w:hAnsi="Arial" w:cs="Arial"/>
          <w:b/>
          <w:szCs w:val="24"/>
        </w:rPr>
        <w:tab/>
      </w:r>
      <w:r w:rsidR="00493422">
        <w:rPr>
          <w:rFonts w:ascii="Arial" w:hAnsi="Arial" w:cs="Arial"/>
          <w:szCs w:val="24"/>
        </w:rPr>
        <w:t>Service Manager – Performance &amp;</w:t>
      </w:r>
      <w:r w:rsidR="00325DFA">
        <w:rPr>
          <w:rFonts w:ascii="Arial" w:hAnsi="Arial" w:cs="Arial"/>
          <w:szCs w:val="24"/>
        </w:rPr>
        <w:t xml:space="preserve"> </w:t>
      </w:r>
      <w:r w:rsidR="00085056" w:rsidRPr="00085056">
        <w:rPr>
          <w:rFonts w:ascii="Arial" w:hAnsi="Arial" w:cs="Arial"/>
          <w:szCs w:val="24"/>
        </w:rPr>
        <w:t>Busin</w:t>
      </w:r>
      <w:r w:rsidR="00325DFA">
        <w:rPr>
          <w:rFonts w:ascii="Arial" w:hAnsi="Arial" w:cs="Arial"/>
          <w:szCs w:val="24"/>
        </w:rPr>
        <w:t>ess Intelligence</w:t>
      </w:r>
    </w:p>
    <w:p w14:paraId="0C50D356" w14:textId="01B6853D" w:rsidR="00F74015" w:rsidRDefault="007D1F24" w:rsidP="0066043B">
      <w:pPr>
        <w:tabs>
          <w:tab w:val="left" w:pos="1843"/>
          <w:tab w:val="left" w:pos="3828"/>
        </w:tabs>
        <w:rPr>
          <w:rFonts w:ascii="Arial" w:hAnsi="Arial" w:cs="Arial"/>
          <w:szCs w:val="24"/>
        </w:rPr>
      </w:pPr>
      <w:r w:rsidRPr="00D9035C">
        <w:rPr>
          <w:rFonts w:ascii="Arial" w:hAnsi="Arial" w:cs="Arial"/>
          <w:b/>
          <w:szCs w:val="24"/>
        </w:rPr>
        <w:t>Date</w:t>
      </w:r>
      <w:r w:rsidRPr="00D9035C">
        <w:rPr>
          <w:rFonts w:ascii="Arial" w:hAnsi="Arial" w:cs="Arial"/>
          <w:szCs w:val="24"/>
        </w:rPr>
        <w:t>:</w:t>
      </w:r>
      <w:r w:rsidR="00085056">
        <w:rPr>
          <w:rFonts w:ascii="Arial" w:hAnsi="Arial" w:cs="Arial"/>
          <w:szCs w:val="24"/>
        </w:rPr>
        <w:t xml:space="preserve"> </w:t>
      </w:r>
      <w:r w:rsidR="00354E79">
        <w:rPr>
          <w:rFonts w:ascii="Arial" w:hAnsi="Arial" w:cs="Arial"/>
          <w:szCs w:val="24"/>
        </w:rPr>
        <w:tab/>
      </w:r>
      <w:r w:rsidR="00CB795D">
        <w:rPr>
          <w:rFonts w:ascii="Arial" w:hAnsi="Arial" w:cs="Arial"/>
          <w:szCs w:val="24"/>
        </w:rPr>
        <w:t>October 2022</w:t>
      </w:r>
    </w:p>
    <w:p w14:paraId="0C50D357" w14:textId="77777777" w:rsidR="00F74015" w:rsidRDefault="00F74015" w:rsidP="00F74015">
      <w:pPr>
        <w:jc w:val="center"/>
        <w:rPr>
          <w:rFonts w:ascii="Arial" w:hAnsi="Arial" w:cs="Arial"/>
          <w:b/>
          <w:szCs w:val="28"/>
          <w:u w:val="single"/>
        </w:rPr>
      </w:pPr>
      <w:r>
        <w:rPr>
          <w:rFonts w:ascii="Arial" w:hAnsi="Arial" w:cs="Arial"/>
          <w:b/>
          <w:szCs w:val="24"/>
        </w:rPr>
        <w:br w:type="page"/>
      </w:r>
      <w:r>
        <w:rPr>
          <w:rFonts w:ascii="Arial" w:hAnsi="Arial" w:cs="Arial"/>
          <w:b/>
          <w:szCs w:val="28"/>
          <w:u w:val="single"/>
        </w:rPr>
        <w:lastRenderedPageBreak/>
        <w:t>PERSON SPECIFICATION</w:t>
      </w:r>
    </w:p>
    <w:p w14:paraId="0C50D358" w14:textId="77777777" w:rsidR="00F74015" w:rsidRDefault="00F74015" w:rsidP="00F74015">
      <w:pPr>
        <w:rPr>
          <w:rFonts w:ascii="Arial" w:hAnsi="Arial" w:cs="Arial"/>
        </w:rPr>
      </w:pPr>
    </w:p>
    <w:p w14:paraId="0C50D359" w14:textId="77777777" w:rsidR="00F74015" w:rsidRDefault="00F74015" w:rsidP="00F74015">
      <w:pPr>
        <w:rPr>
          <w:rFonts w:ascii="Arial" w:hAnsi="Arial" w:cs="Arial"/>
        </w:rPr>
      </w:pPr>
    </w:p>
    <w:tbl>
      <w:tblPr>
        <w:tblW w:w="9968" w:type="dxa"/>
        <w:tblInd w:w="-709" w:type="dxa"/>
        <w:tblLayout w:type="fixed"/>
        <w:tblLook w:val="0000" w:firstRow="0" w:lastRow="0" w:firstColumn="0" w:lastColumn="0" w:noHBand="0" w:noVBand="0"/>
      </w:tblPr>
      <w:tblGrid>
        <w:gridCol w:w="6487"/>
        <w:gridCol w:w="3481"/>
      </w:tblGrid>
      <w:tr w:rsidR="00F74015" w14:paraId="0C50D35C" w14:textId="77777777" w:rsidTr="00052528">
        <w:tc>
          <w:tcPr>
            <w:tcW w:w="6487" w:type="dxa"/>
          </w:tcPr>
          <w:p w14:paraId="0C50D35A" w14:textId="59AD1583" w:rsidR="00F74015" w:rsidRPr="008B42C3" w:rsidRDefault="00F74015" w:rsidP="00052528">
            <w:pPr>
              <w:ind w:left="-106"/>
              <w:rPr>
                <w:rFonts w:ascii="Arial" w:hAnsi="Arial" w:cs="Arial"/>
                <w:b/>
              </w:rPr>
            </w:pPr>
            <w:r w:rsidRPr="008B42C3">
              <w:rPr>
                <w:rFonts w:ascii="Arial" w:hAnsi="Arial" w:cs="Arial"/>
                <w:b/>
              </w:rPr>
              <w:t xml:space="preserve">Post:  </w:t>
            </w:r>
            <w:r w:rsidRPr="002A0AC3">
              <w:rPr>
                <w:rFonts w:ascii="Arial" w:hAnsi="Arial" w:cs="Arial"/>
                <w:bCs/>
              </w:rPr>
              <w:t xml:space="preserve"> </w:t>
            </w:r>
            <w:r w:rsidR="00273EB4">
              <w:rPr>
                <w:rFonts w:ascii="Arial" w:hAnsi="Arial" w:cs="Arial"/>
                <w:bCs/>
              </w:rPr>
              <w:t xml:space="preserve">Senior </w:t>
            </w:r>
            <w:r w:rsidR="00CB795D">
              <w:rPr>
                <w:rFonts w:ascii="Arial" w:hAnsi="Arial" w:cs="Arial"/>
                <w:bCs/>
              </w:rPr>
              <w:t>Data Analyst</w:t>
            </w:r>
          </w:p>
        </w:tc>
        <w:tc>
          <w:tcPr>
            <w:tcW w:w="3481" w:type="dxa"/>
          </w:tcPr>
          <w:p w14:paraId="0C50D35B" w14:textId="6583055B" w:rsidR="00F74015" w:rsidRDefault="00F74015" w:rsidP="00F74015">
            <w:pPr>
              <w:rPr>
                <w:rFonts w:ascii="Arial" w:hAnsi="Arial" w:cs="Arial"/>
                <w:b/>
              </w:rPr>
            </w:pPr>
            <w:r w:rsidRPr="008B42C3">
              <w:rPr>
                <w:rFonts w:ascii="Arial" w:hAnsi="Arial" w:cs="Arial"/>
                <w:b/>
              </w:rPr>
              <w:t xml:space="preserve">Department:  </w:t>
            </w:r>
            <w:r w:rsidR="0066043B">
              <w:rPr>
                <w:rFonts w:ascii="Arial" w:hAnsi="Arial" w:cs="Arial"/>
              </w:rPr>
              <w:t>Performance</w:t>
            </w:r>
            <w:r w:rsidRPr="00F74015">
              <w:rPr>
                <w:rFonts w:ascii="Arial" w:hAnsi="Arial" w:cs="Arial"/>
              </w:rPr>
              <w:t xml:space="preserve"> &amp; </w:t>
            </w:r>
            <w:r w:rsidRPr="00D43247">
              <w:rPr>
                <w:rFonts w:ascii="Arial" w:hAnsi="Arial" w:cs="Arial"/>
              </w:rPr>
              <w:t>Business Intelligence</w:t>
            </w:r>
          </w:p>
        </w:tc>
      </w:tr>
    </w:tbl>
    <w:p w14:paraId="0C50D35D" w14:textId="77777777" w:rsidR="00F74015" w:rsidRDefault="00F74015" w:rsidP="00F74015">
      <w:pPr>
        <w:rPr>
          <w:rFonts w:ascii="Arial" w:hAnsi="Arial" w:cs="Arial"/>
          <w:b/>
        </w:rPr>
      </w:pPr>
    </w:p>
    <w:tbl>
      <w:tblPr>
        <w:tblW w:w="10207"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05"/>
        <w:gridCol w:w="1701"/>
        <w:gridCol w:w="1701"/>
      </w:tblGrid>
      <w:tr w:rsidR="00F74015" w14:paraId="0C50D362" w14:textId="77777777" w:rsidTr="00A07A75">
        <w:tc>
          <w:tcPr>
            <w:tcW w:w="6805" w:type="dxa"/>
            <w:shd w:val="clear" w:color="auto" w:fill="auto"/>
            <w:vAlign w:val="center"/>
          </w:tcPr>
          <w:p w14:paraId="0C50D35E" w14:textId="77777777" w:rsidR="00F74015" w:rsidRDefault="00F74015" w:rsidP="00C40A65">
            <w:pPr>
              <w:rPr>
                <w:rFonts w:ascii="Arial" w:hAnsi="Arial" w:cs="Arial"/>
                <w:b/>
              </w:rPr>
            </w:pPr>
            <w:r>
              <w:rPr>
                <w:rFonts w:ascii="Arial" w:hAnsi="Arial" w:cs="Arial"/>
                <w:b/>
              </w:rPr>
              <w:t>Personal Attributes Required</w:t>
            </w:r>
          </w:p>
        </w:tc>
        <w:tc>
          <w:tcPr>
            <w:tcW w:w="1701" w:type="dxa"/>
            <w:shd w:val="clear" w:color="auto" w:fill="auto"/>
            <w:vAlign w:val="center"/>
          </w:tcPr>
          <w:p w14:paraId="0C50D35F" w14:textId="77777777" w:rsidR="00F74015" w:rsidRDefault="00F74015" w:rsidP="00C40A65">
            <w:pPr>
              <w:jc w:val="center"/>
              <w:rPr>
                <w:rFonts w:ascii="Arial" w:hAnsi="Arial" w:cs="Arial"/>
                <w:b/>
              </w:rPr>
            </w:pPr>
            <w:r>
              <w:rPr>
                <w:rFonts w:ascii="Arial" w:hAnsi="Arial" w:cs="Arial"/>
                <w:b/>
              </w:rPr>
              <w:t>Essential (E) or</w:t>
            </w:r>
          </w:p>
          <w:p w14:paraId="0C50D360" w14:textId="77777777" w:rsidR="00F74015" w:rsidRDefault="00F74015" w:rsidP="00C40A65">
            <w:pPr>
              <w:jc w:val="center"/>
              <w:rPr>
                <w:rFonts w:ascii="Arial" w:hAnsi="Arial" w:cs="Arial"/>
                <w:b/>
              </w:rPr>
            </w:pPr>
            <w:r>
              <w:rPr>
                <w:rFonts w:ascii="Arial" w:hAnsi="Arial" w:cs="Arial"/>
                <w:b/>
              </w:rPr>
              <w:t>Desirable (D)</w:t>
            </w:r>
          </w:p>
        </w:tc>
        <w:tc>
          <w:tcPr>
            <w:tcW w:w="1701" w:type="dxa"/>
            <w:shd w:val="clear" w:color="auto" w:fill="auto"/>
            <w:vAlign w:val="center"/>
          </w:tcPr>
          <w:p w14:paraId="0C50D361" w14:textId="77777777" w:rsidR="00F74015" w:rsidRDefault="00F74015" w:rsidP="00C40A65">
            <w:pPr>
              <w:jc w:val="center"/>
              <w:rPr>
                <w:rFonts w:ascii="Arial" w:hAnsi="Arial" w:cs="Arial"/>
                <w:b/>
              </w:rPr>
            </w:pPr>
            <w:r>
              <w:rPr>
                <w:rFonts w:ascii="Arial" w:hAnsi="Arial" w:cs="Arial"/>
                <w:b/>
              </w:rPr>
              <w:t>Method of Assessment</w:t>
            </w:r>
          </w:p>
        </w:tc>
      </w:tr>
      <w:tr w:rsidR="00F74015" w14:paraId="0C50D373" w14:textId="77777777" w:rsidTr="00442FE3">
        <w:tc>
          <w:tcPr>
            <w:tcW w:w="6805" w:type="dxa"/>
          </w:tcPr>
          <w:p w14:paraId="0C50D363" w14:textId="77777777" w:rsidR="00F74015" w:rsidRDefault="00F74015" w:rsidP="00C40A65">
            <w:pPr>
              <w:rPr>
                <w:rFonts w:ascii="Arial" w:hAnsi="Arial" w:cs="Arial"/>
              </w:rPr>
            </w:pPr>
            <w:r>
              <w:rPr>
                <w:rFonts w:ascii="Arial" w:hAnsi="Arial" w:cs="Arial"/>
                <w:b/>
                <w:u w:val="single"/>
              </w:rPr>
              <w:t>Qualifications</w:t>
            </w:r>
          </w:p>
          <w:p w14:paraId="0C50D368" w14:textId="0523778F" w:rsidR="00F74015" w:rsidRPr="007358BA" w:rsidRDefault="0084096A" w:rsidP="0084096A">
            <w:pPr>
              <w:rPr>
                <w:rFonts w:ascii="Arial" w:hAnsi="Arial" w:cs="Arial"/>
              </w:rPr>
            </w:pPr>
            <w:r w:rsidRPr="0084096A">
              <w:rPr>
                <w:rFonts w:ascii="Arial" w:hAnsi="Arial" w:cs="Arial"/>
              </w:rPr>
              <w:t>Educated to degree level</w:t>
            </w:r>
            <w:r w:rsidR="007742BF">
              <w:rPr>
                <w:rFonts w:ascii="Arial" w:hAnsi="Arial" w:cs="Arial"/>
              </w:rPr>
              <w:t xml:space="preserve"> </w:t>
            </w:r>
            <w:r w:rsidR="008B38AB">
              <w:rPr>
                <w:rFonts w:ascii="Arial" w:hAnsi="Arial" w:cs="Arial"/>
              </w:rPr>
              <w:t xml:space="preserve">in data science </w:t>
            </w:r>
            <w:r w:rsidR="007742BF">
              <w:rPr>
                <w:rFonts w:ascii="Arial" w:hAnsi="Arial" w:cs="Arial"/>
              </w:rPr>
              <w:t xml:space="preserve">or </w:t>
            </w:r>
            <w:r w:rsidRPr="0084096A">
              <w:rPr>
                <w:rFonts w:ascii="Arial" w:hAnsi="Arial" w:cs="Arial"/>
              </w:rPr>
              <w:t xml:space="preserve">hold an equivalent professional qualification </w:t>
            </w:r>
            <w:r w:rsidR="007742BF" w:rsidRPr="007742BF">
              <w:rPr>
                <w:rFonts w:ascii="Arial" w:hAnsi="Arial" w:cs="Arial"/>
              </w:rPr>
              <w:t>or equivalent experience</w:t>
            </w:r>
            <w:r w:rsidR="007742BF">
              <w:rPr>
                <w:rFonts w:ascii="Arial" w:hAnsi="Arial" w:cs="Arial"/>
              </w:rPr>
              <w:t xml:space="preserve"> </w:t>
            </w:r>
            <w:r w:rsidRPr="0084096A">
              <w:rPr>
                <w:rFonts w:ascii="Arial" w:hAnsi="Arial" w:cs="Arial"/>
              </w:rPr>
              <w:t xml:space="preserve">in </w:t>
            </w:r>
            <w:r w:rsidR="00A110BF" w:rsidRPr="0084096A">
              <w:rPr>
                <w:rFonts w:ascii="Arial" w:hAnsi="Arial" w:cs="Arial"/>
              </w:rPr>
              <w:t>information management or statistical analytics</w:t>
            </w:r>
            <w:r w:rsidR="00575B05">
              <w:rPr>
                <w:rFonts w:ascii="Arial" w:hAnsi="Arial" w:cs="Arial"/>
              </w:rPr>
              <w:t xml:space="preserve"> </w:t>
            </w:r>
          </w:p>
        </w:tc>
        <w:tc>
          <w:tcPr>
            <w:tcW w:w="1701" w:type="dxa"/>
          </w:tcPr>
          <w:p w14:paraId="0C50D36A" w14:textId="4DA3860C" w:rsidR="00F74015" w:rsidRDefault="00F74015" w:rsidP="00052528">
            <w:pPr>
              <w:rPr>
                <w:rFonts w:ascii="Arial" w:hAnsi="Arial" w:cs="Arial"/>
                <w:lang w:val="fr-FR"/>
              </w:rPr>
            </w:pPr>
          </w:p>
          <w:p w14:paraId="2565EF2A" w14:textId="77777777" w:rsidR="00F74015" w:rsidRDefault="00442FE3" w:rsidP="007358BA">
            <w:pPr>
              <w:jc w:val="center"/>
              <w:rPr>
                <w:rFonts w:ascii="Arial" w:hAnsi="Arial" w:cs="Arial"/>
                <w:lang w:val="fr-FR"/>
              </w:rPr>
            </w:pPr>
            <w:r>
              <w:rPr>
                <w:rFonts w:ascii="Arial" w:hAnsi="Arial" w:cs="Arial"/>
                <w:lang w:val="fr-FR"/>
              </w:rPr>
              <w:t>E</w:t>
            </w:r>
          </w:p>
          <w:p w14:paraId="0C50D36D" w14:textId="26CE9D49" w:rsidR="00583CA4" w:rsidRPr="007358BA" w:rsidRDefault="00583CA4" w:rsidP="007358BA">
            <w:pPr>
              <w:jc w:val="center"/>
              <w:rPr>
                <w:rFonts w:ascii="Arial" w:hAnsi="Arial" w:cs="Arial"/>
                <w:lang w:val="fr-FR"/>
              </w:rPr>
            </w:pPr>
          </w:p>
        </w:tc>
        <w:tc>
          <w:tcPr>
            <w:tcW w:w="1701" w:type="dxa"/>
            <w:shd w:val="clear" w:color="auto" w:fill="auto"/>
          </w:tcPr>
          <w:p w14:paraId="0C50D36F" w14:textId="6DCA09D4" w:rsidR="00F74015" w:rsidRDefault="00F74015" w:rsidP="00052528">
            <w:pPr>
              <w:rPr>
                <w:rFonts w:ascii="Arial" w:hAnsi="Arial" w:cs="Arial"/>
              </w:rPr>
            </w:pPr>
          </w:p>
          <w:p w14:paraId="6F723AF5" w14:textId="77777777" w:rsidR="00F74015" w:rsidRDefault="00F74015" w:rsidP="00052528">
            <w:pPr>
              <w:jc w:val="center"/>
              <w:rPr>
                <w:rFonts w:ascii="Arial" w:hAnsi="Arial" w:cs="Arial"/>
              </w:rPr>
            </w:pPr>
            <w:r>
              <w:rPr>
                <w:rFonts w:ascii="Arial" w:hAnsi="Arial" w:cs="Arial"/>
              </w:rPr>
              <w:t>AF/C</w:t>
            </w:r>
          </w:p>
          <w:p w14:paraId="0C50D372" w14:textId="5F74C558" w:rsidR="00583CA4" w:rsidRPr="00052528" w:rsidRDefault="00583CA4" w:rsidP="00052528">
            <w:pPr>
              <w:jc w:val="center"/>
              <w:rPr>
                <w:rFonts w:ascii="Arial" w:hAnsi="Arial" w:cs="Arial"/>
              </w:rPr>
            </w:pPr>
          </w:p>
        </w:tc>
      </w:tr>
      <w:tr w:rsidR="00F74015" w14:paraId="0C50D378" w14:textId="77777777" w:rsidTr="00442FE3">
        <w:tc>
          <w:tcPr>
            <w:tcW w:w="6805" w:type="dxa"/>
          </w:tcPr>
          <w:p w14:paraId="0C50D375" w14:textId="37DD4AF1" w:rsidR="00F74015" w:rsidRDefault="00F74015" w:rsidP="00052528">
            <w:pPr>
              <w:rPr>
                <w:rFonts w:ascii="Arial" w:hAnsi="Arial" w:cs="Arial"/>
              </w:rPr>
            </w:pPr>
            <w:r>
              <w:rPr>
                <w:rFonts w:ascii="Arial" w:hAnsi="Arial" w:cs="Arial"/>
                <w:b/>
                <w:u w:val="single"/>
              </w:rPr>
              <w:t>Experience</w:t>
            </w:r>
          </w:p>
        </w:tc>
        <w:tc>
          <w:tcPr>
            <w:tcW w:w="1701" w:type="dxa"/>
          </w:tcPr>
          <w:p w14:paraId="0C50D376" w14:textId="77777777" w:rsidR="00F74015" w:rsidRDefault="00F74015" w:rsidP="00C40A65">
            <w:pPr>
              <w:jc w:val="center"/>
              <w:rPr>
                <w:rFonts w:ascii="Arial" w:hAnsi="Arial" w:cs="Arial"/>
              </w:rPr>
            </w:pPr>
          </w:p>
        </w:tc>
        <w:tc>
          <w:tcPr>
            <w:tcW w:w="1701" w:type="dxa"/>
            <w:shd w:val="clear" w:color="auto" w:fill="auto"/>
          </w:tcPr>
          <w:p w14:paraId="0C50D377" w14:textId="77777777" w:rsidR="00F74015" w:rsidRDefault="00F74015" w:rsidP="00C40A65">
            <w:pPr>
              <w:jc w:val="center"/>
              <w:rPr>
                <w:rFonts w:ascii="Arial" w:hAnsi="Arial" w:cs="Arial"/>
              </w:rPr>
            </w:pPr>
          </w:p>
        </w:tc>
      </w:tr>
      <w:tr w:rsidR="00E61B86" w14:paraId="5A709095" w14:textId="77777777" w:rsidTr="00442FE3">
        <w:tc>
          <w:tcPr>
            <w:tcW w:w="6805" w:type="dxa"/>
          </w:tcPr>
          <w:p w14:paraId="68306BB6" w14:textId="0CD7551D" w:rsidR="00023E04" w:rsidRPr="0085764A" w:rsidRDefault="00CB795D" w:rsidP="00CB795D">
            <w:pPr>
              <w:pStyle w:val="ListParagraph"/>
              <w:ind w:left="316"/>
              <w:rPr>
                <w:rFonts w:ascii="Arial" w:hAnsi="Arial" w:cs="Arial"/>
                <w:color w:val="000000" w:themeColor="text1"/>
                <w:sz w:val="24"/>
                <w:szCs w:val="24"/>
              </w:rPr>
            </w:pPr>
            <w:r>
              <w:rPr>
                <w:rFonts w:ascii="Arial" w:hAnsi="Arial" w:cs="Arial"/>
                <w:color w:val="000000" w:themeColor="text1"/>
                <w:sz w:val="24"/>
                <w:szCs w:val="24"/>
              </w:rPr>
              <w:t>L</w:t>
            </w:r>
            <w:r w:rsidR="003B08DC" w:rsidRPr="0085764A">
              <w:rPr>
                <w:rFonts w:ascii="Arial" w:hAnsi="Arial" w:cs="Arial"/>
                <w:color w:val="000000" w:themeColor="text1"/>
                <w:sz w:val="24"/>
                <w:szCs w:val="24"/>
              </w:rPr>
              <w:t xml:space="preserve">eading, and supporting others </w:t>
            </w:r>
            <w:r w:rsidR="009E442F" w:rsidRPr="0085764A">
              <w:rPr>
                <w:rFonts w:ascii="Arial" w:hAnsi="Arial" w:cs="Arial"/>
                <w:color w:val="000000" w:themeColor="text1"/>
                <w:sz w:val="24"/>
                <w:szCs w:val="24"/>
              </w:rPr>
              <w:t>to produce</w:t>
            </w:r>
            <w:r w:rsidR="003B08DC" w:rsidRPr="0085764A">
              <w:rPr>
                <w:rFonts w:ascii="Arial" w:hAnsi="Arial" w:cs="Arial"/>
                <w:color w:val="000000" w:themeColor="text1"/>
                <w:sz w:val="24"/>
                <w:szCs w:val="24"/>
              </w:rPr>
              <w:t xml:space="preserve"> and deliver timely and accurate business intelligence</w:t>
            </w:r>
            <w:r w:rsidR="00023E04" w:rsidRPr="0085764A">
              <w:rPr>
                <w:rFonts w:ascii="Arial" w:hAnsi="Arial" w:cs="Arial"/>
                <w:color w:val="000000" w:themeColor="text1"/>
                <w:sz w:val="24"/>
                <w:szCs w:val="24"/>
              </w:rPr>
              <w:t xml:space="preserve"> in a senior role.</w:t>
            </w:r>
          </w:p>
          <w:p w14:paraId="45366ED7" w14:textId="2BD70335" w:rsidR="00FD471A" w:rsidRDefault="008963F8" w:rsidP="00365EAA">
            <w:pPr>
              <w:pStyle w:val="ListParagraph"/>
              <w:numPr>
                <w:ilvl w:val="0"/>
                <w:numId w:val="19"/>
              </w:numPr>
              <w:ind w:left="316"/>
              <w:rPr>
                <w:rFonts w:ascii="Arial" w:hAnsi="Arial" w:cs="Arial"/>
                <w:color w:val="000000" w:themeColor="text1"/>
                <w:sz w:val="24"/>
                <w:szCs w:val="24"/>
              </w:rPr>
            </w:pPr>
            <w:r w:rsidRPr="00FD471A">
              <w:rPr>
                <w:rFonts w:ascii="Arial" w:hAnsi="Arial" w:cs="Arial"/>
                <w:color w:val="000000" w:themeColor="text1"/>
                <w:sz w:val="24"/>
                <w:szCs w:val="24"/>
              </w:rPr>
              <w:t>Extensive knowledge of Local Authority Children’s Services</w:t>
            </w:r>
            <w:r w:rsidR="00CB795D" w:rsidRPr="00FD471A">
              <w:rPr>
                <w:rFonts w:ascii="Arial" w:hAnsi="Arial" w:cs="Arial"/>
                <w:color w:val="000000" w:themeColor="text1"/>
                <w:sz w:val="24"/>
                <w:szCs w:val="24"/>
              </w:rPr>
              <w:t xml:space="preserve">, </w:t>
            </w:r>
            <w:r w:rsidR="00D45B03" w:rsidRPr="00FD471A">
              <w:rPr>
                <w:rFonts w:ascii="Arial" w:hAnsi="Arial" w:cs="Arial"/>
                <w:color w:val="000000" w:themeColor="text1"/>
                <w:sz w:val="24"/>
                <w:szCs w:val="24"/>
              </w:rPr>
              <w:t xml:space="preserve">Education, Public Health, Communities </w:t>
            </w:r>
            <w:r w:rsidR="00FD471A" w:rsidRPr="00FD471A">
              <w:rPr>
                <w:rFonts w:ascii="Arial" w:hAnsi="Arial" w:cs="Arial"/>
                <w:color w:val="000000" w:themeColor="text1"/>
                <w:sz w:val="24"/>
                <w:szCs w:val="24"/>
              </w:rPr>
              <w:t>or Adult Social Care services</w:t>
            </w:r>
            <w:r w:rsidR="00FD471A">
              <w:rPr>
                <w:rFonts w:ascii="Arial" w:hAnsi="Arial" w:cs="Arial"/>
                <w:color w:val="000000" w:themeColor="text1"/>
                <w:sz w:val="24"/>
                <w:szCs w:val="24"/>
              </w:rPr>
              <w:t xml:space="preserve"> in the context of data analysis.</w:t>
            </w:r>
          </w:p>
          <w:p w14:paraId="00F645D2" w14:textId="07398881" w:rsidR="00365EAA" w:rsidRPr="00FD471A" w:rsidRDefault="008963F8" w:rsidP="00365EAA">
            <w:pPr>
              <w:pStyle w:val="ListParagraph"/>
              <w:numPr>
                <w:ilvl w:val="0"/>
                <w:numId w:val="19"/>
              </w:numPr>
              <w:ind w:left="316"/>
              <w:rPr>
                <w:rFonts w:ascii="Arial" w:hAnsi="Arial" w:cs="Arial"/>
                <w:color w:val="000000" w:themeColor="text1"/>
                <w:sz w:val="24"/>
                <w:szCs w:val="24"/>
              </w:rPr>
            </w:pPr>
            <w:r w:rsidRPr="00FD471A">
              <w:rPr>
                <w:rFonts w:ascii="Arial" w:hAnsi="Arial" w:cs="Arial"/>
                <w:color w:val="000000" w:themeColor="text1"/>
                <w:sz w:val="24"/>
                <w:szCs w:val="24"/>
              </w:rPr>
              <w:t>A</w:t>
            </w:r>
            <w:r w:rsidR="00045598" w:rsidRPr="00FD471A">
              <w:rPr>
                <w:rFonts w:ascii="Arial" w:hAnsi="Arial" w:cs="Arial"/>
                <w:color w:val="000000" w:themeColor="text1"/>
                <w:sz w:val="24"/>
                <w:szCs w:val="24"/>
              </w:rPr>
              <w:t>nalysis, interpretation</w:t>
            </w:r>
            <w:r w:rsidR="00023E04" w:rsidRPr="00FD471A">
              <w:rPr>
                <w:rFonts w:ascii="Arial" w:hAnsi="Arial" w:cs="Arial"/>
                <w:color w:val="000000" w:themeColor="text1"/>
                <w:sz w:val="24"/>
                <w:szCs w:val="24"/>
              </w:rPr>
              <w:t>,</w:t>
            </w:r>
            <w:r w:rsidR="00045598" w:rsidRPr="00FD471A">
              <w:rPr>
                <w:rFonts w:ascii="Arial" w:hAnsi="Arial" w:cs="Arial"/>
                <w:color w:val="000000" w:themeColor="text1"/>
                <w:sz w:val="24"/>
                <w:szCs w:val="24"/>
              </w:rPr>
              <w:t xml:space="preserve"> and reporting of complex dat</w:t>
            </w:r>
            <w:r w:rsidR="000611D2" w:rsidRPr="00FD471A">
              <w:rPr>
                <w:rFonts w:ascii="Arial" w:hAnsi="Arial" w:cs="Arial"/>
                <w:color w:val="000000" w:themeColor="text1"/>
                <w:sz w:val="24"/>
                <w:szCs w:val="24"/>
              </w:rPr>
              <w:t>a using</w:t>
            </w:r>
            <w:r w:rsidR="00E94E51" w:rsidRPr="00FD471A">
              <w:rPr>
                <w:rFonts w:ascii="Arial" w:hAnsi="Arial" w:cs="Arial"/>
                <w:color w:val="000000" w:themeColor="text1"/>
                <w:sz w:val="24"/>
                <w:szCs w:val="24"/>
              </w:rPr>
              <w:t xml:space="preserve"> </w:t>
            </w:r>
            <w:r w:rsidR="00CB4093" w:rsidRPr="00FD471A">
              <w:rPr>
                <w:rFonts w:ascii="Arial" w:hAnsi="Arial" w:cs="Arial"/>
                <w:color w:val="000000" w:themeColor="text1"/>
                <w:sz w:val="24"/>
                <w:szCs w:val="24"/>
              </w:rPr>
              <w:t xml:space="preserve">appropriate </w:t>
            </w:r>
            <w:r w:rsidR="006E590B" w:rsidRPr="00FD471A">
              <w:rPr>
                <w:rFonts w:ascii="Arial" w:hAnsi="Arial" w:cs="Arial"/>
                <w:color w:val="000000" w:themeColor="text1"/>
                <w:sz w:val="24"/>
                <w:szCs w:val="24"/>
              </w:rPr>
              <w:t xml:space="preserve">advanced </w:t>
            </w:r>
            <w:r w:rsidR="00CB4093" w:rsidRPr="00FD471A">
              <w:rPr>
                <w:rFonts w:ascii="Arial" w:hAnsi="Arial" w:cs="Arial"/>
                <w:color w:val="000000" w:themeColor="text1"/>
                <w:sz w:val="24"/>
                <w:szCs w:val="24"/>
              </w:rPr>
              <w:t>analytical techniques</w:t>
            </w:r>
            <w:r w:rsidR="006E590B" w:rsidRPr="00FD471A">
              <w:rPr>
                <w:rFonts w:ascii="Arial" w:hAnsi="Arial" w:cs="Arial"/>
                <w:color w:val="000000" w:themeColor="text1"/>
                <w:sz w:val="24"/>
                <w:szCs w:val="24"/>
              </w:rPr>
              <w:t xml:space="preserve"> and statistics</w:t>
            </w:r>
            <w:r w:rsidR="00A355F7" w:rsidRPr="00FD471A">
              <w:rPr>
                <w:rFonts w:ascii="Arial" w:hAnsi="Arial" w:cs="Arial"/>
                <w:color w:val="000000" w:themeColor="text1"/>
                <w:sz w:val="24"/>
                <w:szCs w:val="24"/>
              </w:rPr>
              <w:t>.</w:t>
            </w:r>
          </w:p>
          <w:p w14:paraId="0DBA7019" w14:textId="77777777" w:rsidR="003D3B15" w:rsidRDefault="00EB75CB" w:rsidP="00D94A0B">
            <w:pPr>
              <w:pStyle w:val="ListParagraph"/>
              <w:numPr>
                <w:ilvl w:val="0"/>
                <w:numId w:val="19"/>
              </w:numPr>
              <w:ind w:left="316"/>
              <w:rPr>
                <w:rFonts w:ascii="Arial" w:hAnsi="Arial" w:cs="Arial"/>
                <w:color w:val="000000" w:themeColor="text1"/>
                <w:sz w:val="24"/>
                <w:szCs w:val="24"/>
              </w:rPr>
            </w:pPr>
            <w:r>
              <w:rPr>
                <w:rFonts w:ascii="Arial" w:hAnsi="Arial" w:cs="Arial"/>
                <w:color w:val="000000" w:themeColor="text1"/>
                <w:sz w:val="24"/>
                <w:szCs w:val="24"/>
              </w:rPr>
              <w:t>Advanced understanding and experience in the use of the Microsoft Data Warehouse technology stack including T-SQL, Azure SQL Database, Azure Data Factory, and Microsoft Power BI.</w:t>
            </w:r>
          </w:p>
          <w:p w14:paraId="049B895E" w14:textId="531CAA34" w:rsidR="00442BD9" w:rsidRPr="0085764A" w:rsidRDefault="00442BD9" w:rsidP="00D94A0B">
            <w:pPr>
              <w:pStyle w:val="ListParagraph"/>
              <w:numPr>
                <w:ilvl w:val="0"/>
                <w:numId w:val="19"/>
              </w:numPr>
              <w:ind w:left="316"/>
              <w:rPr>
                <w:rFonts w:ascii="Arial" w:hAnsi="Arial" w:cs="Arial"/>
                <w:color w:val="000000" w:themeColor="text1"/>
                <w:sz w:val="24"/>
                <w:szCs w:val="24"/>
              </w:rPr>
            </w:pPr>
            <w:r w:rsidRPr="0085764A">
              <w:rPr>
                <w:rFonts w:ascii="Arial" w:hAnsi="Arial" w:cs="Arial"/>
                <w:color w:val="000000" w:themeColor="text1"/>
                <w:sz w:val="24"/>
                <w:szCs w:val="24"/>
              </w:rPr>
              <w:t xml:space="preserve">Compilation, </w:t>
            </w:r>
            <w:r w:rsidR="00D94A0B" w:rsidRPr="0085764A">
              <w:rPr>
                <w:rFonts w:ascii="Arial" w:hAnsi="Arial" w:cs="Arial"/>
                <w:color w:val="000000" w:themeColor="text1"/>
                <w:sz w:val="24"/>
                <w:szCs w:val="24"/>
              </w:rPr>
              <w:t>submission,</w:t>
            </w:r>
            <w:r w:rsidRPr="0085764A">
              <w:rPr>
                <w:rFonts w:ascii="Arial" w:hAnsi="Arial" w:cs="Arial"/>
                <w:color w:val="000000" w:themeColor="text1"/>
                <w:sz w:val="24"/>
                <w:szCs w:val="24"/>
              </w:rPr>
              <w:t xml:space="preserve"> and validation of statutory and non-statutory data returns.</w:t>
            </w:r>
            <w:r w:rsidR="00D94A0B" w:rsidRPr="0085764A">
              <w:rPr>
                <w:sz w:val="24"/>
                <w:szCs w:val="24"/>
              </w:rPr>
              <w:t xml:space="preserve"> </w:t>
            </w:r>
          </w:p>
          <w:p w14:paraId="0865AAF1" w14:textId="3907CF22" w:rsidR="00113CD3" w:rsidRPr="0085764A" w:rsidRDefault="00442BD9" w:rsidP="00113CD3">
            <w:pPr>
              <w:pStyle w:val="ListParagraph"/>
              <w:numPr>
                <w:ilvl w:val="0"/>
                <w:numId w:val="19"/>
              </w:numPr>
              <w:ind w:left="316"/>
              <w:rPr>
                <w:rFonts w:ascii="Arial" w:hAnsi="Arial" w:cs="Arial"/>
                <w:color w:val="000000" w:themeColor="text1"/>
                <w:sz w:val="24"/>
                <w:szCs w:val="24"/>
              </w:rPr>
            </w:pPr>
            <w:r w:rsidRPr="0085764A">
              <w:rPr>
                <w:rFonts w:ascii="Arial" w:hAnsi="Arial" w:cs="Arial"/>
                <w:color w:val="000000" w:themeColor="text1"/>
                <w:sz w:val="24"/>
                <w:szCs w:val="24"/>
              </w:rPr>
              <w:t xml:space="preserve">Conducting research </w:t>
            </w:r>
            <w:r w:rsidR="00FE727A" w:rsidRPr="0085764A">
              <w:rPr>
                <w:rFonts w:ascii="Arial" w:hAnsi="Arial" w:cs="Arial"/>
                <w:color w:val="000000" w:themeColor="text1"/>
                <w:sz w:val="24"/>
                <w:szCs w:val="24"/>
              </w:rPr>
              <w:t>and needs assessments</w:t>
            </w:r>
            <w:r w:rsidR="0085764A" w:rsidRPr="0085764A">
              <w:rPr>
                <w:rFonts w:ascii="Arial" w:hAnsi="Arial" w:cs="Arial"/>
                <w:color w:val="000000" w:themeColor="text1"/>
                <w:sz w:val="24"/>
                <w:szCs w:val="24"/>
              </w:rPr>
              <w:t xml:space="preserve"> </w:t>
            </w:r>
            <w:r w:rsidRPr="0085764A">
              <w:rPr>
                <w:rFonts w:ascii="Arial" w:hAnsi="Arial" w:cs="Arial"/>
                <w:color w:val="000000" w:themeColor="text1"/>
                <w:sz w:val="24"/>
                <w:szCs w:val="24"/>
              </w:rPr>
              <w:t>and creating professional written reports</w:t>
            </w:r>
            <w:r w:rsidR="0085764A" w:rsidRPr="0085764A">
              <w:rPr>
                <w:rFonts w:ascii="Arial" w:hAnsi="Arial" w:cs="Arial"/>
                <w:color w:val="000000" w:themeColor="text1"/>
                <w:sz w:val="24"/>
                <w:szCs w:val="24"/>
              </w:rPr>
              <w:t>.</w:t>
            </w:r>
          </w:p>
          <w:p w14:paraId="6A459ECE" w14:textId="77777777" w:rsidR="0085764A" w:rsidRPr="0085764A" w:rsidRDefault="00A83951" w:rsidP="0085764A">
            <w:pPr>
              <w:pStyle w:val="ListParagraph"/>
              <w:numPr>
                <w:ilvl w:val="0"/>
                <w:numId w:val="19"/>
              </w:numPr>
              <w:ind w:left="316"/>
              <w:rPr>
                <w:rFonts w:ascii="Arial" w:hAnsi="Arial" w:cs="Arial"/>
                <w:color w:val="000000" w:themeColor="text1"/>
                <w:sz w:val="24"/>
                <w:szCs w:val="24"/>
              </w:rPr>
            </w:pPr>
            <w:r w:rsidRPr="0085764A">
              <w:rPr>
                <w:rFonts w:ascii="Arial" w:hAnsi="Arial" w:cs="Arial"/>
                <w:color w:val="000000" w:themeColor="text1"/>
                <w:sz w:val="24"/>
                <w:szCs w:val="24"/>
              </w:rPr>
              <w:t>Manag</w:t>
            </w:r>
            <w:r w:rsidR="00113CD3" w:rsidRPr="0085764A">
              <w:rPr>
                <w:rFonts w:ascii="Arial" w:hAnsi="Arial" w:cs="Arial"/>
                <w:color w:val="000000" w:themeColor="text1"/>
                <w:sz w:val="24"/>
                <w:szCs w:val="24"/>
              </w:rPr>
              <w:t>ing</w:t>
            </w:r>
            <w:r w:rsidRPr="0085764A">
              <w:rPr>
                <w:rFonts w:ascii="Arial" w:hAnsi="Arial" w:cs="Arial"/>
                <w:color w:val="000000" w:themeColor="text1"/>
                <w:sz w:val="24"/>
                <w:szCs w:val="24"/>
              </w:rPr>
              <w:t xml:space="preserve"> complex</w:t>
            </w:r>
            <w:r w:rsidR="00113CD3" w:rsidRPr="0085764A">
              <w:rPr>
                <w:rFonts w:ascii="Arial" w:hAnsi="Arial" w:cs="Arial"/>
                <w:color w:val="000000" w:themeColor="text1"/>
                <w:sz w:val="24"/>
                <w:szCs w:val="24"/>
              </w:rPr>
              <w:t xml:space="preserve"> data </w:t>
            </w:r>
            <w:r w:rsidR="007C1892" w:rsidRPr="0085764A">
              <w:rPr>
                <w:rFonts w:ascii="Arial" w:hAnsi="Arial" w:cs="Arial"/>
                <w:color w:val="000000" w:themeColor="text1"/>
                <w:sz w:val="24"/>
                <w:szCs w:val="24"/>
              </w:rPr>
              <w:t>cleansing, data analysis, data visualisation or machine learning projects.</w:t>
            </w:r>
          </w:p>
          <w:p w14:paraId="46749286" w14:textId="7656656D" w:rsidR="0085764A" w:rsidRPr="0085764A" w:rsidRDefault="0085764A" w:rsidP="0085764A">
            <w:pPr>
              <w:pStyle w:val="ListParagraph"/>
              <w:numPr>
                <w:ilvl w:val="0"/>
                <w:numId w:val="19"/>
              </w:numPr>
              <w:ind w:left="316"/>
              <w:rPr>
                <w:rFonts w:ascii="Arial" w:hAnsi="Arial" w:cs="Arial"/>
                <w:color w:val="000000" w:themeColor="text1"/>
                <w:sz w:val="24"/>
                <w:szCs w:val="24"/>
              </w:rPr>
            </w:pPr>
            <w:r w:rsidRPr="0085764A">
              <w:rPr>
                <w:rFonts w:ascii="Arial" w:hAnsi="Arial" w:cs="Arial"/>
                <w:color w:val="000000" w:themeColor="text1"/>
                <w:sz w:val="24"/>
                <w:szCs w:val="24"/>
              </w:rPr>
              <w:t>Development of partnership working and engagement across organisations and sectors.</w:t>
            </w:r>
          </w:p>
          <w:p w14:paraId="0BB9298D" w14:textId="1B33D207" w:rsidR="00B868A3" w:rsidRPr="0085764A" w:rsidRDefault="004B56E9" w:rsidP="0085764A">
            <w:pPr>
              <w:pStyle w:val="ListParagraph"/>
              <w:numPr>
                <w:ilvl w:val="0"/>
                <w:numId w:val="19"/>
              </w:numPr>
              <w:ind w:left="316"/>
              <w:rPr>
                <w:rFonts w:ascii="Arial" w:hAnsi="Arial" w:cs="Arial"/>
                <w:color w:val="000000" w:themeColor="text1"/>
                <w:sz w:val="24"/>
                <w:szCs w:val="24"/>
              </w:rPr>
            </w:pPr>
            <w:r w:rsidRPr="0085764A">
              <w:rPr>
                <w:rFonts w:ascii="Arial" w:hAnsi="Arial" w:cs="Arial"/>
                <w:color w:val="000000" w:themeColor="text1"/>
                <w:sz w:val="24"/>
                <w:szCs w:val="24"/>
              </w:rPr>
              <w:t>I</w:t>
            </w:r>
            <w:r w:rsidR="00A83951" w:rsidRPr="0085764A">
              <w:rPr>
                <w:rFonts w:ascii="Arial" w:hAnsi="Arial" w:cs="Arial"/>
                <w:color w:val="000000" w:themeColor="text1"/>
                <w:sz w:val="24"/>
                <w:szCs w:val="24"/>
              </w:rPr>
              <w:t>ncorporating automation, machine learning and AI into data analysis and reporting</w:t>
            </w:r>
            <w:r w:rsidR="0085764A" w:rsidRPr="0085764A">
              <w:rPr>
                <w:rFonts w:ascii="Arial" w:hAnsi="Arial" w:cs="Arial"/>
                <w:color w:val="000000" w:themeColor="text1"/>
                <w:sz w:val="24"/>
                <w:szCs w:val="24"/>
              </w:rPr>
              <w:t>.</w:t>
            </w:r>
          </w:p>
        </w:tc>
        <w:tc>
          <w:tcPr>
            <w:tcW w:w="1701" w:type="dxa"/>
          </w:tcPr>
          <w:p w14:paraId="3A8DD2A7" w14:textId="65F0CA10" w:rsidR="00E94E51" w:rsidRDefault="00E61B86" w:rsidP="00CB795D">
            <w:pPr>
              <w:jc w:val="center"/>
              <w:rPr>
                <w:rFonts w:ascii="Arial" w:hAnsi="Arial" w:cs="Arial"/>
                <w:color w:val="000000" w:themeColor="text1"/>
              </w:rPr>
            </w:pPr>
            <w:r w:rsidRPr="007358BA">
              <w:rPr>
                <w:rFonts w:ascii="Arial" w:hAnsi="Arial" w:cs="Arial"/>
                <w:color w:val="000000" w:themeColor="text1"/>
              </w:rPr>
              <w:t>E</w:t>
            </w:r>
          </w:p>
          <w:p w14:paraId="704A88A2" w14:textId="77777777" w:rsidR="00E94E51" w:rsidRDefault="00E94E51" w:rsidP="00C40A65">
            <w:pPr>
              <w:jc w:val="center"/>
              <w:rPr>
                <w:rFonts w:ascii="Arial" w:hAnsi="Arial" w:cs="Arial"/>
                <w:color w:val="000000" w:themeColor="text1"/>
              </w:rPr>
            </w:pPr>
          </w:p>
          <w:p w14:paraId="350A4624" w14:textId="7E02424C" w:rsidR="004D1E4A" w:rsidRDefault="00EC7910" w:rsidP="00EF6D25">
            <w:pPr>
              <w:jc w:val="center"/>
              <w:rPr>
                <w:rFonts w:ascii="Arial" w:hAnsi="Arial" w:cs="Arial"/>
                <w:color w:val="000000" w:themeColor="text1"/>
              </w:rPr>
            </w:pPr>
            <w:r>
              <w:rPr>
                <w:rFonts w:ascii="Arial" w:hAnsi="Arial" w:cs="Arial"/>
                <w:color w:val="000000" w:themeColor="text1"/>
              </w:rPr>
              <w:t>E</w:t>
            </w:r>
          </w:p>
          <w:p w14:paraId="6828E08E" w14:textId="77777777" w:rsidR="003F431A" w:rsidRDefault="003F431A" w:rsidP="00552825">
            <w:pPr>
              <w:rPr>
                <w:rFonts w:ascii="Arial" w:hAnsi="Arial" w:cs="Arial"/>
                <w:color w:val="000000" w:themeColor="text1"/>
              </w:rPr>
            </w:pPr>
          </w:p>
          <w:p w14:paraId="02005DDA" w14:textId="77777777" w:rsidR="00FD471A" w:rsidRDefault="00FD471A" w:rsidP="005B4FC6">
            <w:pPr>
              <w:jc w:val="center"/>
              <w:rPr>
                <w:rFonts w:ascii="Arial" w:hAnsi="Arial" w:cs="Arial"/>
                <w:color w:val="000000" w:themeColor="text1"/>
              </w:rPr>
            </w:pPr>
          </w:p>
          <w:p w14:paraId="6E0F5F9C" w14:textId="77777777" w:rsidR="00FD471A" w:rsidRDefault="00FD471A" w:rsidP="005B4FC6">
            <w:pPr>
              <w:jc w:val="center"/>
              <w:rPr>
                <w:rFonts w:ascii="Arial" w:hAnsi="Arial" w:cs="Arial"/>
                <w:color w:val="000000" w:themeColor="text1"/>
              </w:rPr>
            </w:pPr>
          </w:p>
          <w:p w14:paraId="1886B6CB" w14:textId="631D172F" w:rsidR="005B4FC6" w:rsidRDefault="00F668FB" w:rsidP="005B4FC6">
            <w:pPr>
              <w:jc w:val="center"/>
              <w:rPr>
                <w:rFonts w:ascii="Arial" w:hAnsi="Arial" w:cs="Arial"/>
                <w:color w:val="000000" w:themeColor="text1"/>
              </w:rPr>
            </w:pPr>
            <w:r>
              <w:rPr>
                <w:rFonts w:ascii="Arial" w:hAnsi="Arial" w:cs="Arial"/>
                <w:color w:val="000000" w:themeColor="text1"/>
              </w:rPr>
              <w:t>E</w:t>
            </w:r>
          </w:p>
          <w:p w14:paraId="634E04EB" w14:textId="77777777" w:rsidR="005B4FC6" w:rsidRDefault="005B4FC6" w:rsidP="005B4FC6">
            <w:pPr>
              <w:jc w:val="center"/>
              <w:rPr>
                <w:rFonts w:ascii="Arial" w:hAnsi="Arial" w:cs="Arial"/>
                <w:color w:val="000000" w:themeColor="text1"/>
              </w:rPr>
            </w:pPr>
          </w:p>
          <w:p w14:paraId="6565E85B" w14:textId="77777777" w:rsidR="00EF6D25" w:rsidRDefault="00EF6D25" w:rsidP="00552825">
            <w:pPr>
              <w:rPr>
                <w:rFonts w:ascii="Arial" w:hAnsi="Arial" w:cs="Arial"/>
                <w:color w:val="000000" w:themeColor="text1"/>
              </w:rPr>
            </w:pPr>
          </w:p>
          <w:p w14:paraId="76E7049F" w14:textId="77777777" w:rsidR="00DA701E" w:rsidRDefault="00DA701E" w:rsidP="005B4FC6">
            <w:pPr>
              <w:jc w:val="center"/>
              <w:rPr>
                <w:rFonts w:ascii="Arial" w:hAnsi="Arial" w:cs="Arial"/>
                <w:color w:val="000000" w:themeColor="text1"/>
              </w:rPr>
            </w:pPr>
          </w:p>
          <w:p w14:paraId="45875D63" w14:textId="0B41D076" w:rsidR="00F668FB" w:rsidRDefault="00F668FB" w:rsidP="005B4FC6">
            <w:pPr>
              <w:jc w:val="center"/>
              <w:rPr>
                <w:rFonts w:ascii="Arial" w:hAnsi="Arial" w:cs="Arial"/>
                <w:color w:val="000000" w:themeColor="text1"/>
              </w:rPr>
            </w:pPr>
            <w:r>
              <w:rPr>
                <w:rFonts w:ascii="Arial" w:hAnsi="Arial" w:cs="Arial"/>
                <w:color w:val="000000" w:themeColor="text1"/>
              </w:rPr>
              <w:t>E</w:t>
            </w:r>
          </w:p>
          <w:p w14:paraId="35A0DE74" w14:textId="77777777" w:rsidR="00163546" w:rsidRDefault="00163546" w:rsidP="00EF6D25">
            <w:pPr>
              <w:rPr>
                <w:rFonts w:ascii="Arial" w:hAnsi="Arial" w:cs="Arial"/>
                <w:color w:val="000000" w:themeColor="text1"/>
              </w:rPr>
            </w:pPr>
          </w:p>
          <w:p w14:paraId="0F089B3C" w14:textId="77777777" w:rsidR="00552825" w:rsidRDefault="00552825" w:rsidP="00DA701E">
            <w:pPr>
              <w:jc w:val="center"/>
              <w:rPr>
                <w:rFonts w:ascii="Arial" w:hAnsi="Arial" w:cs="Arial"/>
                <w:color w:val="000000" w:themeColor="text1"/>
              </w:rPr>
            </w:pPr>
          </w:p>
          <w:p w14:paraId="7A04715A" w14:textId="77777777" w:rsidR="00552825" w:rsidRDefault="00552825" w:rsidP="00DA701E">
            <w:pPr>
              <w:jc w:val="center"/>
              <w:rPr>
                <w:rFonts w:ascii="Arial" w:hAnsi="Arial" w:cs="Arial"/>
                <w:color w:val="000000" w:themeColor="text1"/>
              </w:rPr>
            </w:pPr>
          </w:p>
          <w:p w14:paraId="50F30F18" w14:textId="58381181" w:rsidR="00DA701E" w:rsidRDefault="00B868A3" w:rsidP="00DA701E">
            <w:pPr>
              <w:jc w:val="center"/>
              <w:rPr>
                <w:rFonts w:ascii="Arial" w:hAnsi="Arial" w:cs="Arial"/>
                <w:color w:val="000000" w:themeColor="text1"/>
              </w:rPr>
            </w:pPr>
            <w:r>
              <w:rPr>
                <w:rFonts w:ascii="Arial" w:hAnsi="Arial" w:cs="Arial"/>
                <w:color w:val="000000" w:themeColor="text1"/>
              </w:rPr>
              <w:t>E</w:t>
            </w:r>
          </w:p>
          <w:p w14:paraId="486179F5" w14:textId="77777777" w:rsidR="00DA701E" w:rsidRDefault="00DA701E" w:rsidP="00DA701E">
            <w:pPr>
              <w:jc w:val="center"/>
              <w:rPr>
                <w:rFonts w:ascii="Arial" w:hAnsi="Arial" w:cs="Arial"/>
                <w:color w:val="000000" w:themeColor="text1"/>
              </w:rPr>
            </w:pPr>
          </w:p>
          <w:p w14:paraId="774B7BF2" w14:textId="41828CD4" w:rsidR="00D7519D" w:rsidRDefault="00B868A3" w:rsidP="00DA701E">
            <w:pPr>
              <w:jc w:val="center"/>
              <w:rPr>
                <w:rFonts w:ascii="Arial" w:hAnsi="Arial" w:cs="Arial"/>
                <w:color w:val="000000" w:themeColor="text1"/>
              </w:rPr>
            </w:pPr>
            <w:r>
              <w:rPr>
                <w:rFonts w:ascii="Arial" w:hAnsi="Arial" w:cs="Arial"/>
                <w:color w:val="000000" w:themeColor="text1"/>
              </w:rPr>
              <w:t>E</w:t>
            </w:r>
          </w:p>
          <w:p w14:paraId="5FC5E3ED" w14:textId="77777777" w:rsidR="000A188D" w:rsidRDefault="004741DA" w:rsidP="00D7519D">
            <w:pPr>
              <w:jc w:val="center"/>
              <w:rPr>
                <w:rFonts w:ascii="Arial" w:hAnsi="Arial" w:cs="Arial"/>
                <w:color w:val="000000" w:themeColor="text1"/>
              </w:rPr>
            </w:pPr>
            <w:r>
              <w:rPr>
                <w:rFonts w:ascii="Arial" w:hAnsi="Arial" w:cs="Arial"/>
                <w:color w:val="000000" w:themeColor="text1"/>
              </w:rPr>
              <w:br/>
            </w:r>
          </w:p>
          <w:p w14:paraId="619B272F" w14:textId="3CFA0CB2" w:rsidR="00AF6CDC" w:rsidRDefault="00AF6CDC" w:rsidP="00D7519D">
            <w:pPr>
              <w:jc w:val="center"/>
              <w:rPr>
                <w:rFonts w:ascii="Arial" w:hAnsi="Arial" w:cs="Arial"/>
                <w:color w:val="000000" w:themeColor="text1"/>
              </w:rPr>
            </w:pPr>
            <w:r>
              <w:rPr>
                <w:rFonts w:ascii="Arial" w:hAnsi="Arial" w:cs="Arial"/>
                <w:color w:val="000000" w:themeColor="text1"/>
              </w:rPr>
              <w:t>D</w:t>
            </w:r>
          </w:p>
          <w:p w14:paraId="3D6F97FC" w14:textId="77777777" w:rsidR="00AB71E7" w:rsidRDefault="00AB71E7" w:rsidP="00AB71E7">
            <w:pPr>
              <w:rPr>
                <w:rFonts w:ascii="Arial" w:hAnsi="Arial" w:cs="Arial"/>
                <w:color w:val="000000" w:themeColor="text1"/>
              </w:rPr>
            </w:pPr>
          </w:p>
          <w:p w14:paraId="3E5F6E2C" w14:textId="77777777" w:rsidR="000A188D" w:rsidRDefault="000A188D" w:rsidP="000A188D">
            <w:pPr>
              <w:jc w:val="center"/>
              <w:rPr>
                <w:rFonts w:ascii="Arial" w:hAnsi="Arial" w:cs="Arial"/>
                <w:color w:val="000000" w:themeColor="text1"/>
              </w:rPr>
            </w:pPr>
          </w:p>
          <w:p w14:paraId="2F52A0CC" w14:textId="5E49556F" w:rsidR="000A188D" w:rsidRDefault="004741DA" w:rsidP="000A188D">
            <w:pPr>
              <w:jc w:val="center"/>
              <w:rPr>
                <w:rFonts w:ascii="Arial" w:hAnsi="Arial" w:cs="Arial"/>
                <w:color w:val="000000" w:themeColor="text1"/>
              </w:rPr>
            </w:pPr>
            <w:r>
              <w:rPr>
                <w:rFonts w:ascii="Arial" w:hAnsi="Arial" w:cs="Arial"/>
                <w:color w:val="000000" w:themeColor="text1"/>
              </w:rPr>
              <w:t>D</w:t>
            </w:r>
          </w:p>
          <w:p w14:paraId="42641295" w14:textId="77777777" w:rsidR="000A188D" w:rsidRDefault="000A188D" w:rsidP="000A188D">
            <w:pPr>
              <w:rPr>
                <w:rFonts w:ascii="Arial" w:hAnsi="Arial" w:cs="Arial"/>
                <w:color w:val="000000" w:themeColor="text1"/>
              </w:rPr>
            </w:pPr>
          </w:p>
          <w:p w14:paraId="597BADEF" w14:textId="520C7151" w:rsidR="000A188D" w:rsidRPr="007358BA" w:rsidRDefault="000A188D" w:rsidP="000A188D">
            <w:pPr>
              <w:jc w:val="center"/>
              <w:rPr>
                <w:rFonts w:ascii="Arial" w:hAnsi="Arial" w:cs="Arial"/>
                <w:color w:val="000000" w:themeColor="text1"/>
              </w:rPr>
            </w:pPr>
            <w:r>
              <w:rPr>
                <w:rFonts w:ascii="Arial" w:hAnsi="Arial" w:cs="Arial"/>
                <w:color w:val="000000" w:themeColor="text1"/>
              </w:rPr>
              <w:t>D</w:t>
            </w:r>
          </w:p>
        </w:tc>
        <w:tc>
          <w:tcPr>
            <w:tcW w:w="1701" w:type="dxa"/>
            <w:shd w:val="clear" w:color="auto" w:fill="auto"/>
          </w:tcPr>
          <w:p w14:paraId="4ED8C6DA" w14:textId="7AE2B3D8" w:rsidR="00E94E51" w:rsidRDefault="00E61B86" w:rsidP="00CB795D">
            <w:pPr>
              <w:jc w:val="center"/>
              <w:rPr>
                <w:rFonts w:ascii="Arial" w:hAnsi="Arial" w:cs="Arial"/>
                <w:color w:val="000000" w:themeColor="text1"/>
              </w:rPr>
            </w:pPr>
            <w:r w:rsidRPr="007358BA">
              <w:rPr>
                <w:rFonts w:ascii="Arial" w:hAnsi="Arial" w:cs="Arial"/>
                <w:color w:val="000000" w:themeColor="text1"/>
              </w:rPr>
              <w:t>AF/I</w:t>
            </w:r>
          </w:p>
          <w:p w14:paraId="67300387" w14:textId="77777777" w:rsidR="00E94E51" w:rsidRDefault="00E94E51" w:rsidP="00C40A65">
            <w:pPr>
              <w:jc w:val="center"/>
              <w:rPr>
                <w:rFonts w:ascii="Arial" w:hAnsi="Arial" w:cs="Arial"/>
                <w:color w:val="000000" w:themeColor="text1"/>
              </w:rPr>
            </w:pPr>
          </w:p>
          <w:p w14:paraId="0490962E" w14:textId="1ADF070E" w:rsidR="004741DA" w:rsidRDefault="004741DA" w:rsidP="00C40A65">
            <w:pPr>
              <w:jc w:val="center"/>
              <w:rPr>
                <w:rFonts w:ascii="Arial" w:hAnsi="Arial" w:cs="Arial"/>
                <w:color w:val="000000" w:themeColor="text1"/>
              </w:rPr>
            </w:pPr>
            <w:r w:rsidRPr="007358BA">
              <w:rPr>
                <w:rFonts w:ascii="Arial" w:hAnsi="Arial" w:cs="Arial"/>
                <w:color w:val="000000" w:themeColor="text1"/>
              </w:rPr>
              <w:t>AF/I</w:t>
            </w:r>
          </w:p>
          <w:p w14:paraId="44E7B70F" w14:textId="77777777" w:rsidR="005B4FC6" w:rsidRDefault="005B4FC6" w:rsidP="00C40A65">
            <w:pPr>
              <w:jc w:val="center"/>
              <w:rPr>
                <w:rFonts w:ascii="Arial" w:hAnsi="Arial" w:cs="Arial"/>
                <w:color w:val="000000" w:themeColor="text1"/>
              </w:rPr>
            </w:pPr>
          </w:p>
          <w:p w14:paraId="7D5EEDA5" w14:textId="77777777" w:rsidR="00FD471A" w:rsidRDefault="00FD471A" w:rsidP="00552825">
            <w:pPr>
              <w:jc w:val="center"/>
              <w:rPr>
                <w:rFonts w:ascii="Arial" w:hAnsi="Arial" w:cs="Arial"/>
                <w:color w:val="000000" w:themeColor="text1"/>
              </w:rPr>
            </w:pPr>
          </w:p>
          <w:p w14:paraId="6806AE38" w14:textId="77777777" w:rsidR="00FD471A" w:rsidRDefault="00FD471A" w:rsidP="00552825">
            <w:pPr>
              <w:jc w:val="center"/>
              <w:rPr>
                <w:rFonts w:ascii="Arial" w:hAnsi="Arial" w:cs="Arial"/>
                <w:color w:val="000000" w:themeColor="text1"/>
              </w:rPr>
            </w:pPr>
          </w:p>
          <w:p w14:paraId="7F5C5A09" w14:textId="3DCFCD60" w:rsidR="00EF6D25" w:rsidRDefault="004741DA" w:rsidP="00552825">
            <w:pPr>
              <w:jc w:val="center"/>
              <w:rPr>
                <w:rFonts w:ascii="Arial" w:hAnsi="Arial" w:cs="Arial"/>
                <w:color w:val="000000" w:themeColor="text1"/>
              </w:rPr>
            </w:pPr>
            <w:r w:rsidRPr="007358BA">
              <w:rPr>
                <w:rFonts w:ascii="Arial" w:hAnsi="Arial" w:cs="Arial"/>
                <w:color w:val="000000" w:themeColor="text1"/>
              </w:rPr>
              <w:t>AF</w:t>
            </w:r>
            <w:r w:rsidR="000A188D">
              <w:rPr>
                <w:rFonts w:ascii="Arial" w:hAnsi="Arial" w:cs="Arial"/>
                <w:color w:val="000000" w:themeColor="text1"/>
              </w:rPr>
              <w:t>/T</w:t>
            </w:r>
            <w:r w:rsidRPr="007358BA">
              <w:rPr>
                <w:rFonts w:ascii="Arial" w:hAnsi="Arial" w:cs="Arial"/>
                <w:color w:val="000000" w:themeColor="text1"/>
              </w:rPr>
              <w:t>/I</w:t>
            </w:r>
          </w:p>
          <w:p w14:paraId="66CC6BD3" w14:textId="77777777" w:rsidR="00552825" w:rsidRDefault="00552825" w:rsidP="00552825">
            <w:pPr>
              <w:jc w:val="center"/>
              <w:rPr>
                <w:rFonts w:ascii="Arial" w:hAnsi="Arial" w:cs="Arial"/>
                <w:color w:val="000000" w:themeColor="text1"/>
              </w:rPr>
            </w:pPr>
          </w:p>
          <w:p w14:paraId="56D17713" w14:textId="77777777" w:rsidR="00EF6D25" w:rsidRDefault="00EF6D25" w:rsidP="00C40A65">
            <w:pPr>
              <w:jc w:val="center"/>
              <w:rPr>
                <w:rFonts w:ascii="Arial" w:hAnsi="Arial" w:cs="Arial"/>
                <w:color w:val="000000" w:themeColor="text1"/>
              </w:rPr>
            </w:pPr>
          </w:p>
          <w:p w14:paraId="0854FAFB" w14:textId="77777777" w:rsidR="00DA701E" w:rsidRDefault="00DA701E" w:rsidP="00C40A65">
            <w:pPr>
              <w:jc w:val="center"/>
              <w:rPr>
                <w:rFonts w:ascii="Arial" w:hAnsi="Arial" w:cs="Arial"/>
                <w:color w:val="000000" w:themeColor="text1"/>
              </w:rPr>
            </w:pPr>
          </w:p>
          <w:p w14:paraId="4ADC20D9" w14:textId="7EB1DC15" w:rsidR="004741DA" w:rsidRDefault="004741DA" w:rsidP="00C40A65">
            <w:pPr>
              <w:jc w:val="center"/>
              <w:rPr>
                <w:rFonts w:ascii="Arial" w:hAnsi="Arial" w:cs="Arial"/>
                <w:color w:val="000000" w:themeColor="text1"/>
              </w:rPr>
            </w:pPr>
            <w:r w:rsidRPr="007358BA">
              <w:rPr>
                <w:rFonts w:ascii="Arial" w:hAnsi="Arial" w:cs="Arial"/>
                <w:color w:val="000000" w:themeColor="text1"/>
              </w:rPr>
              <w:t>AF/I</w:t>
            </w:r>
          </w:p>
          <w:p w14:paraId="078F3FAE" w14:textId="77777777" w:rsidR="00163546" w:rsidRDefault="00163546" w:rsidP="00EF6D25">
            <w:pPr>
              <w:rPr>
                <w:rFonts w:ascii="Arial" w:hAnsi="Arial" w:cs="Arial"/>
                <w:color w:val="000000" w:themeColor="text1"/>
              </w:rPr>
            </w:pPr>
          </w:p>
          <w:p w14:paraId="47BDFBAE" w14:textId="77777777" w:rsidR="00552825" w:rsidRDefault="00552825" w:rsidP="00C40A65">
            <w:pPr>
              <w:jc w:val="center"/>
              <w:rPr>
                <w:rFonts w:ascii="Arial" w:hAnsi="Arial" w:cs="Arial"/>
                <w:color w:val="000000" w:themeColor="text1"/>
              </w:rPr>
            </w:pPr>
          </w:p>
          <w:p w14:paraId="1922242F" w14:textId="77777777" w:rsidR="00552825" w:rsidRDefault="00552825" w:rsidP="00C40A65">
            <w:pPr>
              <w:jc w:val="center"/>
              <w:rPr>
                <w:rFonts w:ascii="Arial" w:hAnsi="Arial" w:cs="Arial"/>
                <w:color w:val="000000" w:themeColor="text1"/>
              </w:rPr>
            </w:pPr>
          </w:p>
          <w:p w14:paraId="0549E973" w14:textId="1D81F06F" w:rsidR="00B868A3" w:rsidRDefault="00B868A3" w:rsidP="00C40A65">
            <w:pPr>
              <w:jc w:val="center"/>
              <w:rPr>
                <w:rFonts w:ascii="Arial" w:hAnsi="Arial" w:cs="Arial"/>
                <w:color w:val="000000" w:themeColor="text1"/>
              </w:rPr>
            </w:pPr>
            <w:r>
              <w:rPr>
                <w:rFonts w:ascii="Arial" w:hAnsi="Arial" w:cs="Arial"/>
                <w:color w:val="000000" w:themeColor="text1"/>
              </w:rPr>
              <w:t>AF/I</w:t>
            </w:r>
          </w:p>
          <w:p w14:paraId="2C96E495" w14:textId="77777777" w:rsidR="00552B08" w:rsidRDefault="00552B08" w:rsidP="00DA701E">
            <w:pPr>
              <w:rPr>
                <w:rFonts w:ascii="Arial" w:hAnsi="Arial" w:cs="Arial"/>
                <w:color w:val="000000" w:themeColor="text1"/>
              </w:rPr>
            </w:pPr>
          </w:p>
          <w:p w14:paraId="7AC3F878" w14:textId="055C3215" w:rsidR="00D7519D" w:rsidRDefault="00D7519D" w:rsidP="00C40A65">
            <w:pPr>
              <w:jc w:val="center"/>
              <w:rPr>
                <w:rFonts w:ascii="Arial" w:hAnsi="Arial" w:cs="Arial"/>
                <w:color w:val="000000" w:themeColor="text1"/>
              </w:rPr>
            </w:pPr>
            <w:r>
              <w:rPr>
                <w:rFonts w:ascii="Arial" w:hAnsi="Arial" w:cs="Arial"/>
                <w:color w:val="000000" w:themeColor="text1"/>
              </w:rPr>
              <w:t>AF</w:t>
            </w:r>
            <w:r w:rsidR="000A188D">
              <w:rPr>
                <w:rFonts w:ascii="Arial" w:hAnsi="Arial" w:cs="Arial"/>
                <w:color w:val="000000" w:themeColor="text1"/>
              </w:rPr>
              <w:t>/T</w:t>
            </w:r>
            <w:r>
              <w:rPr>
                <w:rFonts w:ascii="Arial" w:hAnsi="Arial" w:cs="Arial"/>
                <w:color w:val="000000" w:themeColor="text1"/>
              </w:rPr>
              <w:t>/I</w:t>
            </w:r>
          </w:p>
          <w:p w14:paraId="0CB82B8F" w14:textId="77777777" w:rsidR="00D7519D" w:rsidRDefault="00D7519D" w:rsidP="00C40A65">
            <w:pPr>
              <w:jc w:val="center"/>
              <w:rPr>
                <w:rFonts w:ascii="Arial" w:hAnsi="Arial" w:cs="Arial"/>
                <w:color w:val="000000" w:themeColor="text1"/>
              </w:rPr>
            </w:pPr>
          </w:p>
          <w:p w14:paraId="52E57D15" w14:textId="77777777" w:rsidR="000A188D" w:rsidRDefault="000A188D" w:rsidP="00D7519D">
            <w:pPr>
              <w:jc w:val="center"/>
              <w:rPr>
                <w:rFonts w:ascii="Arial" w:hAnsi="Arial" w:cs="Arial"/>
                <w:color w:val="000000" w:themeColor="text1"/>
              </w:rPr>
            </w:pPr>
          </w:p>
          <w:p w14:paraId="17A7A367" w14:textId="45C5DE14" w:rsidR="00AF6CDC" w:rsidRDefault="00AF6CDC" w:rsidP="00D7519D">
            <w:pPr>
              <w:jc w:val="center"/>
              <w:rPr>
                <w:rFonts w:ascii="Arial" w:hAnsi="Arial" w:cs="Arial"/>
                <w:color w:val="000000" w:themeColor="text1"/>
              </w:rPr>
            </w:pPr>
            <w:r>
              <w:rPr>
                <w:rFonts w:ascii="Arial" w:hAnsi="Arial" w:cs="Arial"/>
                <w:color w:val="000000" w:themeColor="text1"/>
              </w:rPr>
              <w:t>AF</w:t>
            </w:r>
          </w:p>
          <w:p w14:paraId="232C4FFD" w14:textId="77777777" w:rsidR="00AF6CDC" w:rsidRDefault="00AF6CDC" w:rsidP="000A188D">
            <w:pPr>
              <w:rPr>
                <w:rFonts w:ascii="Arial" w:hAnsi="Arial" w:cs="Arial"/>
                <w:color w:val="000000" w:themeColor="text1"/>
              </w:rPr>
            </w:pPr>
          </w:p>
          <w:p w14:paraId="53429A08" w14:textId="77777777" w:rsidR="000A188D" w:rsidRDefault="000A188D" w:rsidP="000A188D">
            <w:pPr>
              <w:jc w:val="center"/>
              <w:rPr>
                <w:rFonts w:ascii="Arial" w:hAnsi="Arial" w:cs="Arial"/>
                <w:color w:val="000000" w:themeColor="text1"/>
              </w:rPr>
            </w:pPr>
          </w:p>
          <w:p w14:paraId="43EECD7C" w14:textId="6E126892" w:rsidR="000A188D" w:rsidRDefault="004741DA" w:rsidP="000A188D">
            <w:pPr>
              <w:jc w:val="center"/>
              <w:rPr>
                <w:rFonts w:ascii="Arial" w:hAnsi="Arial" w:cs="Arial"/>
                <w:color w:val="000000" w:themeColor="text1"/>
              </w:rPr>
            </w:pPr>
            <w:r>
              <w:rPr>
                <w:rFonts w:ascii="Arial" w:hAnsi="Arial" w:cs="Arial"/>
                <w:color w:val="000000" w:themeColor="text1"/>
              </w:rPr>
              <w:t>AF</w:t>
            </w:r>
          </w:p>
          <w:p w14:paraId="1F38BA21" w14:textId="77777777" w:rsidR="000A188D" w:rsidRDefault="000A188D" w:rsidP="000A188D">
            <w:pPr>
              <w:rPr>
                <w:rFonts w:ascii="Arial" w:hAnsi="Arial" w:cs="Arial"/>
                <w:color w:val="000000" w:themeColor="text1"/>
              </w:rPr>
            </w:pPr>
          </w:p>
          <w:p w14:paraId="7B11FA81" w14:textId="1429B606" w:rsidR="000A188D" w:rsidRDefault="000A188D" w:rsidP="000A188D">
            <w:pPr>
              <w:jc w:val="center"/>
              <w:rPr>
                <w:rFonts w:ascii="Arial" w:hAnsi="Arial" w:cs="Arial"/>
                <w:color w:val="000000" w:themeColor="text1"/>
              </w:rPr>
            </w:pPr>
            <w:r>
              <w:rPr>
                <w:rFonts w:ascii="Arial" w:hAnsi="Arial" w:cs="Arial"/>
                <w:color w:val="000000" w:themeColor="text1"/>
              </w:rPr>
              <w:t>AF</w:t>
            </w:r>
          </w:p>
          <w:p w14:paraId="78CC8E00" w14:textId="18CBCDF3" w:rsidR="00B868A3" w:rsidRPr="007358BA" w:rsidRDefault="00B868A3" w:rsidP="004741DA">
            <w:pPr>
              <w:jc w:val="center"/>
              <w:rPr>
                <w:rFonts w:ascii="Arial" w:hAnsi="Arial" w:cs="Arial"/>
                <w:color w:val="000000" w:themeColor="text1"/>
              </w:rPr>
            </w:pPr>
          </w:p>
        </w:tc>
      </w:tr>
      <w:tr w:rsidR="007358BA" w14:paraId="49BB5BCD" w14:textId="77777777" w:rsidTr="00442FE3">
        <w:tc>
          <w:tcPr>
            <w:tcW w:w="6805" w:type="dxa"/>
            <w:tcBorders>
              <w:top w:val="single" w:sz="6" w:space="0" w:color="auto"/>
              <w:left w:val="single" w:sz="6" w:space="0" w:color="auto"/>
              <w:bottom w:val="single" w:sz="6" w:space="0" w:color="auto"/>
              <w:right w:val="single" w:sz="6" w:space="0" w:color="auto"/>
            </w:tcBorders>
          </w:tcPr>
          <w:p w14:paraId="321A2A23" w14:textId="1BAF52A8" w:rsidR="007358BA" w:rsidRPr="00052528" w:rsidRDefault="007358BA" w:rsidP="00052528">
            <w:pPr>
              <w:pStyle w:val="Heading2"/>
              <w:rPr>
                <w:rFonts w:ascii="Arial" w:hAnsi="Arial" w:cs="Arial"/>
                <w:sz w:val="24"/>
                <w:szCs w:val="24"/>
              </w:rPr>
            </w:pPr>
            <w:r w:rsidRPr="00510021">
              <w:rPr>
                <w:rFonts w:ascii="Arial" w:hAnsi="Arial" w:cs="Arial"/>
                <w:sz w:val="24"/>
                <w:szCs w:val="24"/>
              </w:rPr>
              <w:t>Ability, Skills &amp; Knowledge</w:t>
            </w:r>
          </w:p>
        </w:tc>
        <w:tc>
          <w:tcPr>
            <w:tcW w:w="1701" w:type="dxa"/>
            <w:tcBorders>
              <w:top w:val="single" w:sz="6" w:space="0" w:color="auto"/>
              <w:left w:val="single" w:sz="6" w:space="0" w:color="auto"/>
              <w:bottom w:val="single" w:sz="6" w:space="0" w:color="auto"/>
              <w:right w:val="single" w:sz="6" w:space="0" w:color="auto"/>
            </w:tcBorders>
          </w:tcPr>
          <w:p w14:paraId="30CF5576" w14:textId="77777777" w:rsidR="007358BA" w:rsidRDefault="007358BA" w:rsidP="007358BA">
            <w:pPr>
              <w:jc w:val="center"/>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D0E540E" w14:textId="2D28DB3B" w:rsidR="007358BA" w:rsidRDefault="007358BA" w:rsidP="007358BA">
            <w:pPr>
              <w:jc w:val="center"/>
              <w:rPr>
                <w:rFonts w:ascii="Arial" w:hAnsi="Arial" w:cs="Arial"/>
              </w:rPr>
            </w:pPr>
          </w:p>
        </w:tc>
      </w:tr>
      <w:tr w:rsidR="007358BA" w14:paraId="349989A0" w14:textId="77777777" w:rsidTr="00442FE3">
        <w:tc>
          <w:tcPr>
            <w:tcW w:w="6805" w:type="dxa"/>
            <w:tcBorders>
              <w:top w:val="single" w:sz="6" w:space="0" w:color="auto"/>
              <w:left w:val="single" w:sz="6" w:space="0" w:color="auto"/>
              <w:bottom w:val="single" w:sz="6" w:space="0" w:color="auto"/>
              <w:right w:val="single" w:sz="6" w:space="0" w:color="auto"/>
            </w:tcBorders>
          </w:tcPr>
          <w:p w14:paraId="57B84D77" w14:textId="56909AAA" w:rsidR="00230F21" w:rsidRPr="00230F21" w:rsidRDefault="003D3B15" w:rsidP="00230F21">
            <w:pPr>
              <w:pStyle w:val="ListParagraph"/>
              <w:numPr>
                <w:ilvl w:val="0"/>
                <w:numId w:val="20"/>
              </w:numPr>
              <w:ind w:left="316" w:hanging="283"/>
              <w:rPr>
                <w:rFonts w:ascii="Arial" w:hAnsi="Arial" w:cs="Arial"/>
                <w:color w:val="000000" w:themeColor="text1"/>
                <w:sz w:val="24"/>
                <w:szCs w:val="24"/>
              </w:rPr>
            </w:pPr>
            <w:r w:rsidRPr="00230F21">
              <w:rPr>
                <w:rFonts w:ascii="Arial" w:hAnsi="Arial" w:cs="Arial"/>
                <w:color w:val="000000" w:themeColor="text1"/>
                <w:sz w:val="24"/>
                <w:szCs w:val="24"/>
              </w:rPr>
              <w:t xml:space="preserve">Excellent IT skills and expert </w:t>
            </w:r>
            <w:r>
              <w:rPr>
                <w:rFonts w:ascii="Arial" w:hAnsi="Arial" w:cs="Arial"/>
                <w:color w:val="000000" w:themeColor="text1"/>
                <w:sz w:val="24"/>
                <w:szCs w:val="24"/>
              </w:rPr>
              <w:t>w</w:t>
            </w:r>
            <w:r w:rsidRPr="00230F21">
              <w:rPr>
                <w:rFonts w:ascii="Arial" w:hAnsi="Arial" w:cs="Arial"/>
                <w:color w:val="000000" w:themeColor="text1"/>
                <w:sz w:val="24"/>
                <w:szCs w:val="24"/>
              </w:rPr>
              <w:t xml:space="preserve">orking knowledge of </w:t>
            </w:r>
            <w:r>
              <w:rPr>
                <w:rFonts w:ascii="Arial" w:hAnsi="Arial" w:cs="Arial"/>
                <w:color w:val="000000" w:themeColor="text1"/>
                <w:sz w:val="24"/>
                <w:szCs w:val="24"/>
              </w:rPr>
              <w:t>T-SQL</w:t>
            </w:r>
            <w:r w:rsidRPr="00230F21">
              <w:rPr>
                <w:rFonts w:ascii="Arial" w:hAnsi="Arial" w:cs="Arial"/>
                <w:color w:val="000000" w:themeColor="text1"/>
                <w:sz w:val="24"/>
                <w:szCs w:val="24"/>
              </w:rPr>
              <w:t>, Power BI and Excel for data collating, analysis</w:t>
            </w:r>
            <w:r>
              <w:rPr>
                <w:rFonts w:ascii="Arial" w:hAnsi="Arial" w:cs="Arial"/>
                <w:color w:val="000000" w:themeColor="text1"/>
                <w:sz w:val="24"/>
                <w:szCs w:val="24"/>
              </w:rPr>
              <w:t>,</w:t>
            </w:r>
            <w:r w:rsidRPr="00230F21">
              <w:rPr>
                <w:rFonts w:ascii="Arial" w:hAnsi="Arial" w:cs="Arial"/>
                <w:color w:val="000000" w:themeColor="text1"/>
                <w:sz w:val="24"/>
                <w:szCs w:val="24"/>
              </w:rPr>
              <w:t xml:space="preserve"> and reporting</w:t>
            </w:r>
            <w:r w:rsidR="00EB3614" w:rsidRPr="00230F21">
              <w:rPr>
                <w:rFonts w:ascii="Arial" w:hAnsi="Arial" w:cs="Arial"/>
                <w:color w:val="000000" w:themeColor="text1"/>
                <w:sz w:val="24"/>
                <w:szCs w:val="24"/>
              </w:rPr>
              <w:t xml:space="preserve">. </w:t>
            </w:r>
          </w:p>
          <w:p w14:paraId="2BC4DB47" w14:textId="77777777" w:rsidR="00AF5D23" w:rsidRPr="00AF5D23" w:rsidRDefault="00230F21" w:rsidP="00AF5D23">
            <w:pPr>
              <w:pStyle w:val="ListParagraph"/>
              <w:numPr>
                <w:ilvl w:val="0"/>
                <w:numId w:val="20"/>
              </w:numPr>
              <w:ind w:left="316" w:hanging="283"/>
              <w:rPr>
                <w:rFonts w:ascii="Arial" w:hAnsi="Arial" w:cs="Arial"/>
                <w:color w:val="000000" w:themeColor="text1"/>
                <w:sz w:val="24"/>
                <w:szCs w:val="24"/>
              </w:rPr>
            </w:pPr>
            <w:r w:rsidRPr="00FE36B1">
              <w:rPr>
                <w:rFonts w:ascii="Arial" w:hAnsi="Arial" w:cs="Arial"/>
                <w:color w:val="000000" w:themeColor="text1"/>
                <w:sz w:val="24"/>
                <w:szCs w:val="24"/>
              </w:rPr>
              <w:t>Excellent communication skills; written and verbal</w:t>
            </w:r>
            <w:r w:rsidR="00FE36B1" w:rsidRPr="00FE36B1">
              <w:rPr>
                <w:rFonts w:ascii="Arial" w:hAnsi="Arial" w:cs="Arial"/>
                <w:color w:val="000000" w:themeColor="text1"/>
                <w:sz w:val="24"/>
                <w:szCs w:val="24"/>
              </w:rPr>
              <w:t xml:space="preserve">; able to communicate effectively at all levels within the organisation </w:t>
            </w:r>
            <w:r w:rsidR="00FE36B1" w:rsidRPr="00AF5D23">
              <w:rPr>
                <w:rFonts w:ascii="Arial" w:hAnsi="Arial" w:cs="Arial"/>
                <w:color w:val="000000" w:themeColor="text1"/>
                <w:sz w:val="24"/>
                <w:szCs w:val="24"/>
              </w:rPr>
              <w:lastRenderedPageBreak/>
              <w:t>and with external bodies and to present complex information to a variety of audiences.</w:t>
            </w:r>
          </w:p>
          <w:p w14:paraId="04605DF4" w14:textId="77777777" w:rsidR="00FE569F" w:rsidRDefault="00FE569F" w:rsidP="00AF5D23">
            <w:pPr>
              <w:pStyle w:val="ListParagraph"/>
              <w:numPr>
                <w:ilvl w:val="0"/>
                <w:numId w:val="20"/>
              </w:numPr>
              <w:ind w:left="316" w:hanging="283"/>
              <w:rPr>
                <w:rFonts w:ascii="Arial" w:hAnsi="Arial" w:cs="Arial"/>
                <w:color w:val="000000" w:themeColor="text1"/>
                <w:sz w:val="24"/>
                <w:szCs w:val="24"/>
              </w:rPr>
            </w:pPr>
            <w:r w:rsidRPr="00FE569F">
              <w:rPr>
                <w:rFonts w:ascii="Arial" w:hAnsi="Arial" w:cs="Arial"/>
                <w:color w:val="000000" w:themeColor="text1"/>
                <w:sz w:val="24"/>
                <w:szCs w:val="24"/>
              </w:rPr>
              <w:t>Highly numerate and literate with exceptional attention to detail and accuracy.</w:t>
            </w:r>
          </w:p>
          <w:p w14:paraId="1DE9B4FD" w14:textId="78D7A84C" w:rsidR="00381826" w:rsidRPr="00AF5D23" w:rsidRDefault="00381826" w:rsidP="00AF5D23">
            <w:pPr>
              <w:pStyle w:val="ListParagraph"/>
              <w:numPr>
                <w:ilvl w:val="0"/>
                <w:numId w:val="20"/>
              </w:numPr>
              <w:ind w:left="316" w:hanging="283"/>
              <w:rPr>
                <w:rFonts w:ascii="Arial" w:hAnsi="Arial" w:cs="Arial"/>
                <w:color w:val="000000" w:themeColor="text1"/>
                <w:sz w:val="24"/>
                <w:szCs w:val="24"/>
              </w:rPr>
            </w:pPr>
            <w:r w:rsidRPr="00AF5D23">
              <w:rPr>
                <w:rFonts w:ascii="Arial" w:hAnsi="Arial" w:cs="Arial"/>
                <w:color w:val="000000" w:themeColor="text1"/>
                <w:sz w:val="24"/>
                <w:szCs w:val="24"/>
              </w:rPr>
              <w:t>Ability to operate effectively with a high volume and sensitive workload, delivering to expectation and deadlines, responding, and reacting positively to situations when working under pressure.</w:t>
            </w:r>
          </w:p>
          <w:p w14:paraId="4151CEFD" w14:textId="77777777" w:rsidR="000B7BD0" w:rsidRDefault="00F77EC1" w:rsidP="000B7BD0">
            <w:pPr>
              <w:pStyle w:val="ListParagraph"/>
              <w:numPr>
                <w:ilvl w:val="0"/>
                <w:numId w:val="20"/>
              </w:numPr>
              <w:ind w:left="316" w:hanging="283"/>
              <w:rPr>
                <w:rFonts w:ascii="Arial" w:hAnsi="Arial" w:cs="Arial"/>
                <w:color w:val="000000" w:themeColor="text1"/>
                <w:sz w:val="24"/>
                <w:szCs w:val="24"/>
              </w:rPr>
            </w:pPr>
            <w:r w:rsidRPr="00DB4FD3">
              <w:rPr>
                <w:rFonts w:ascii="Arial" w:hAnsi="Arial" w:cs="Arial"/>
                <w:color w:val="000000" w:themeColor="text1"/>
                <w:sz w:val="24"/>
                <w:szCs w:val="24"/>
              </w:rPr>
              <w:t xml:space="preserve">Knowledge of the Data Protection Act and how to apply it in </w:t>
            </w:r>
            <w:r w:rsidR="00992AEC" w:rsidRPr="00DB4FD3">
              <w:rPr>
                <w:rFonts w:ascii="Arial" w:hAnsi="Arial" w:cs="Arial"/>
                <w:color w:val="000000" w:themeColor="text1"/>
                <w:sz w:val="24"/>
                <w:szCs w:val="24"/>
              </w:rPr>
              <w:t>respect of data processing.</w:t>
            </w:r>
          </w:p>
          <w:p w14:paraId="059494F7" w14:textId="10500F6C" w:rsidR="000B7BD0" w:rsidRPr="000B7BD0" w:rsidRDefault="000B7BD0" w:rsidP="000B7BD0">
            <w:pPr>
              <w:pStyle w:val="ListParagraph"/>
              <w:numPr>
                <w:ilvl w:val="0"/>
                <w:numId w:val="20"/>
              </w:numPr>
              <w:ind w:left="316" w:hanging="283"/>
              <w:rPr>
                <w:rFonts w:ascii="Arial" w:hAnsi="Arial" w:cs="Arial"/>
                <w:color w:val="000000" w:themeColor="text1"/>
                <w:sz w:val="24"/>
                <w:szCs w:val="24"/>
              </w:rPr>
            </w:pPr>
            <w:r w:rsidRPr="000B7BD0">
              <w:rPr>
                <w:rFonts w:ascii="Arial" w:hAnsi="Arial" w:cs="Arial"/>
                <w:color w:val="000000" w:themeColor="text1"/>
                <w:sz w:val="24"/>
                <w:szCs w:val="24"/>
              </w:rPr>
              <w:t>Ability to collaborate effectively and work flexibly within and across different services and topic areas</w:t>
            </w:r>
          </w:p>
          <w:p w14:paraId="5F32B9DD" w14:textId="3A3104DE" w:rsidR="00605EE6" w:rsidRPr="000B7BD0" w:rsidRDefault="00230F21" w:rsidP="00230F21">
            <w:pPr>
              <w:pStyle w:val="ListParagraph"/>
              <w:numPr>
                <w:ilvl w:val="0"/>
                <w:numId w:val="20"/>
              </w:numPr>
              <w:ind w:left="316" w:hanging="283"/>
              <w:rPr>
                <w:rFonts w:ascii="Arial" w:hAnsi="Arial" w:cs="Arial"/>
                <w:color w:val="000000" w:themeColor="text1"/>
                <w:sz w:val="24"/>
                <w:szCs w:val="24"/>
              </w:rPr>
            </w:pPr>
            <w:r w:rsidRPr="000B7BD0">
              <w:rPr>
                <w:rFonts w:ascii="Arial" w:hAnsi="Arial" w:cs="Arial"/>
                <w:color w:val="000000" w:themeColor="text1"/>
                <w:sz w:val="24"/>
                <w:szCs w:val="24"/>
              </w:rPr>
              <w:t>Programme and project management skills</w:t>
            </w:r>
            <w:r w:rsidR="00605EE6" w:rsidRPr="000B7BD0">
              <w:rPr>
                <w:rFonts w:ascii="Arial" w:hAnsi="Arial" w:cs="Arial"/>
                <w:color w:val="000000" w:themeColor="text1"/>
                <w:sz w:val="24"/>
                <w:szCs w:val="24"/>
              </w:rPr>
              <w:t>.</w:t>
            </w:r>
          </w:p>
          <w:p w14:paraId="01844778" w14:textId="3B0978AD" w:rsidR="0096489A" w:rsidRPr="00DB4FD3" w:rsidRDefault="00DB4FD3" w:rsidP="00DB4FD3">
            <w:pPr>
              <w:pStyle w:val="ListParagraph"/>
              <w:numPr>
                <w:ilvl w:val="0"/>
                <w:numId w:val="20"/>
              </w:numPr>
              <w:ind w:left="316" w:hanging="283"/>
              <w:rPr>
                <w:rFonts w:ascii="Arial" w:hAnsi="Arial" w:cs="Arial"/>
                <w:color w:val="000000" w:themeColor="text1"/>
                <w:sz w:val="24"/>
                <w:szCs w:val="24"/>
              </w:rPr>
            </w:pPr>
            <w:r w:rsidRPr="000B7BD0">
              <w:rPr>
                <w:rFonts w:ascii="Arial" w:hAnsi="Arial" w:cs="Arial"/>
                <w:color w:val="000000" w:themeColor="text1"/>
                <w:sz w:val="24"/>
                <w:szCs w:val="24"/>
              </w:rPr>
              <w:t>Knowledge of</w:t>
            </w:r>
            <w:r w:rsidR="00605EE6" w:rsidRPr="000B7BD0">
              <w:rPr>
                <w:rFonts w:ascii="Arial" w:hAnsi="Arial" w:cs="Arial"/>
                <w:color w:val="000000" w:themeColor="text1"/>
                <w:sz w:val="24"/>
                <w:szCs w:val="24"/>
              </w:rPr>
              <w:t xml:space="preserve"> automation, machine learning and AI </w:t>
            </w:r>
            <w:r w:rsidRPr="000B7BD0">
              <w:rPr>
                <w:rFonts w:ascii="Arial" w:hAnsi="Arial" w:cs="Arial"/>
                <w:color w:val="000000" w:themeColor="text1"/>
                <w:sz w:val="24"/>
                <w:szCs w:val="24"/>
              </w:rPr>
              <w:t xml:space="preserve">in </w:t>
            </w:r>
            <w:r w:rsidR="00605EE6" w:rsidRPr="000B7BD0">
              <w:rPr>
                <w:rFonts w:ascii="Arial" w:hAnsi="Arial" w:cs="Arial"/>
                <w:color w:val="000000" w:themeColor="text1"/>
                <w:sz w:val="24"/>
                <w:szCs w:val="24"/>
              </w:rPr>
              <w:t>data analysis and reporting.</w:t>
            </w:r>
          </w:p>
        </w:tc>
        <w:tc>
          <w:tcPr>
            <w:tcW w:w="1701" w:type="dxa"/>
            <w:tcBorders>
              <w:top w:val="single" w:sz="6" w:space="0" w:color="auto"/>
              <w:left w:val="single" w:sz="6" w:space="0" w:color="auto"/>
              <w:bottom w:val="single" w:sz="6" w:space="0" w:color="auto"/>
              <w:right w:val="single" w:sz="6" w:space="0" w:color="auto"/>
            </w:tcBorders>
          </w:tcPr>
          <w:p w14:paraId="0FDCFB6A" w14:textId="77777777" w:rsidR="007358BA" w:rsidRDefault="007358BA" w:rsidP="007358BA">
            <w:pPr>
              <w:jc w:val="center"/>
              <w:rPr>
                <w:rFonts w:ascii="Arial" w:hAnsi="Arial" w:cs="Arial"/>
              </w:rPr>
            </w:pPr>
            <w:r>
              <w:rPr>
                <w:rFonts w:ascii="Arial" w:hAnsi="Arial" w:cs="Arial"/>
              </w:rPr>
              <w:lastRenderedPageBreak/>
              <w:t>E</w:t>
            </w:r>
          </w:p>
          <w:p w14:paraId="7CFB5250" w14:textId="77777777" w:rsidR="00BD575D" w:rsidRDefault="00BD575D" w:rsidP="007358BA">
            <w:pPr>
              <w:jc w:val="center"/>
              <w:rPr>
                <w:rFonts w:ascii="Arial" w:hAnsi="Arial" w:cs="Arial"/>
              </w:rPr>
            </w:pPr>
          </w:p>
          <w:p w14:paraId="6B74B2AA" w14:textId="77777777" w:rsidR="007D5FFD" w:rsidRDefault="007D5FFD" w:rsidP="00230F21">
            <w:pPr>
              <w:rPr>
                <w:rFonts w:ascii="Arial" w:hAnsi="Arial" w:cs="Arial"/>
              </w:rPr>
            </w:pPr>
          </w:p>
          <w:p w14:paraId="21551F88" w14:textId="77777777" w:rsidR="00FE36B1" w:rsidRDefault="00FE36B1" w:rsidP="007358BA">
            <w:pPr>
              <w:jc w:val="center"/>
              <w:rPr>
                <w:rFonts w:ascii="Arial" w:hAnsi="Arial" w:cs="Arial"/>
              </w:rPr>
            </w:pPr>
          </w:p>
          <w:p w14:paraId="51A3AA4F" w14:textId="3B14A044" w:rsidR="00C66A91" w:rsidRDefault="00C66A91" w:rsidP="007358BA">
            <w:pPr>
              <w:jc w:val="center"/>
              <w:rPr>
                <w:rFonts w:ascii="Arial" w:hAnsi="Arial" w:cs="Arial"/>
              </w:rPr>
            </w:pPr>
            <w:r>
              <w:rPr>
                <w:rFonts w:ascii="Arial" w:hAnsi="Arial" w:cs="Arial"/>
              </w:rPr>
              <w:t>E</w:t>
            </w:r>
          </w:p>
          <w:p w14:paraId="3139EB3B" w14:textId="77777777" w:rsidR="00C66A91" w:rsidRDefault="00C66A91" w:rsidP="00230F21">
            <w:pPr>
              <w:rPr>
                <w:rFonts w:ascii="Arial" w:hAnsi="Arial" w:cs="Arial"/>
              </w:rPr>
            </w:pPr>
          </w:p>
          <w:p w14:paraId="04635BBE" w14:textId="77777777" w:rsidR="00FE36B1" w:rsidRDefault="00FE36B1" w:rsidP="007358BA">
            <w:pPr>
              <w:jc w:val="center"/>
              <w:rPr>
                <w:rFonts w:ascii="Arial" w:hAnsi="Arial" w:cs="Arial"/>
              </w:rPr>
            </w:pPr>
          </w:p>
          <w:p w14:paraId="0C4A7324" w14:textId="77777777" w:rsidR="00FE36B1" w:rsidRDefault="00FE36B1" w:rsidP="000A188D">
            <w:pPr>
              <w:rPr>
                <w:rFonts w:ascii="Arial" w:hAnsi="Arial" w:cs="Arial"/>
              </w:rPr>
            </w:pPr>
          </w:p>
          <w:p w14:paraId="5D21FF8C" w14:textId="594A23C0" w:rsidR="00C66A91" w:rsidRDefault="00C66A91" w:rsidP="007358BA">
            <w:pPr>
              <w:jc w:val="center"/>
              <w:rPr>
                <w:rFonts w:ascii="Arial" w:hAnsi="Arial" w:cs="Arial"/>
              </w:rPr>
            </w:pPr>
            <w:r>
              <w:rPr>
                <w:rFonts w:ascii="Arial" w:hAnsi="Arial" w:cs="Arial"/>
              </w:rPr>
              <w:t>E</w:t>
            </w:r>
          </w:p>
          <w:p w14:paraId="4EFB0280" w14:textId="2972FD8D" w:rsidR="00E206A3" w:rsidRDefault="00E206A3" w:rsidP="007358BA">
            <w:pPr>
              <w:jc w:val="center"/>
              <w:rPr>
                <w:rFonts w:ascii="Arial" w:hAnsi="Arial" w:cs="Arial"/>
              </w:rPr>
            </w:pPr>
          </w:p>
          <w:p w14:paraId="1C993195" w14:textId="77777777" w:rsidR="000159AC" w:rsidRDefault="000159AC" w:rsidP="007358BA">
            <w:pPr>
              <w:jc w:val="center"/>
              <w:rPr>
                <w:rFonts w:ascii="Arial" w:hAnsi="Arial" w:cs="Arial"/>
              </w:rPr>
            </w:pPr>
          </w:p>
          <w:p w14:paraId="35F53986" w14:textId="77777777" w:rsidR="00AD0880" w:rsidRDefault="00E206A3" w:rsidP="00AD0880">
            <w:pPr>
              <w:jc w:val="center"/>
              <w:rPr>
                <w:rFonts w:ascii="Arial" w:hAnsi="Arial" w:cs="Arial"/>
              </w:rPr>
            </w:pPr>
            <w:r>
              <w:rPr>
                <w:rFonts w:ascii="Arial" w:hAnsi="Arial" w:cs="Arial"/>
              </w:rPr>
              <w:t>E</w:t>
            </w:r>
          </w:p>
          <w:p w14:paraId="474C6B09" w14:textId="77777777" w:rsidR="00AD0880" w:rsidRDefault="00AD0880" w:rsidP="00AD0880">
            <w:pPr>
              <w:jc w:val="center"/>
              <w:rPr>
                <w:rFonts w:ascii="Arial" w:hAnsi="Arial" w:cs="Arial"/>
              </w:rPr>
            </w:pPr>
          </w:p>
          <w:p w14:paraId="43B6C5C5" w14:textId="77777777" w:rsidR="00AD0880" w:rsidRDefault="00AD0880" w:rsidP="00AD0880">
            <w:pPr>
              <w:jc w:val="center"/>
              <w:rPr>
                <w:rFonts w:ascii="Arial" w:hAnsi="Arial" w:cs="Arial"/>
              </w:rPr>
            </w:pPr>
          </w:p>
          <w:p w14:paraId="57C080A2" w14:textId="77777777" w:rsidR="00AD0880" w:rsidRDefault="00AD0880" w:rsidP="00AD0880">
            <w:pPr>
              <w:jc w:val="center"/>
              <w:rPr>
                <w:rFonts w:ascii="Arial" w:hAnsi="Arial" w:cs="Arial"/>
              </w:rPr>
            </w:pPr>
          </w:p>
          <w:p w14:paraId="6971F7AE" w14:textId="55CDEB16" w:rsidR="00E206A3" w:rsidRDefault="00E206A3" w:rsidP="00AD0880">
            <w:pPr>
              <w:jc w:val="center"/>
              <w:rPr>
                <w:rFonts w:ascii="Arial" w:hAnsi="Arial" w:cs="Arial"/>
              </w:rPr>
            </w:pPr>
            <w:r>
              <w:rPr>
                <w:rFonts w:ascii="Arial" w:hAnsi="Arial" w:cs="Arial"/>
              </w:rPr>
              <w:t>E</w:t>
            </w:r>
          </w:p>
          <w:p w14:paraId="3C7D376C" w14:textId="2AC3FC48" w:rsidR="00E206A3" w:rsidRDefault="00E206A3" w:rsidP="007358BA">
            <w:pPr>
              <w:jc w:val="center"/>
              <w:rPr>
                <w:rFonts w:ascii="Arial" w:hAnsi="Arial" w:cs="Arial"/>
              </w:rPr>
            </w:pPr>
          </w:p>
          <w:p w14:paraId="1A7921B3" w14:textId="77777777" w:rsidR="00E16E1B" w:rsidRDefault="00E16E1B" w:rsidP="007358BA">
            <w:pPr>
              <w:jc w:val="center"/>
              <w:rPr>
                <w:rFonts w:ascii="Arial" w:hAnsi="Arial" w:cs="Arial"/>
              </w:rPr>
            </w:pPr>
          </w:p>
          <w:p w14:paraId="3BB22C06" w14:textId="36811415" w:rsidR="00E206A3" w:rsidRDefault="00E206A3" w:rsidP="007358BA">
            <w:pPr>
              <w:jc w:val="center"/>
              <w:rPr>
                <w:rFonts w:ascii="Arial" w:hAnsi="Arial" w:cs="Arial"/>
              </w:rPr>
            </w:pPr>
            <w:r>
              <w:rPr>
                <w:rFonts w:ascii="Arial" w:hAnsi="Arial" w:cs="Arial"/>
              </w:rPr>
              <w:t>E</w:t>
            </w:r>
          </w:p>
          <w:p w14:paraId="10EC2B58" w14:textId="1ADE6319" w:rsidR="00E16E1B" w:rsidRDefault="00E16E1B" w:rsidP="007358BA">
            <w:pPr>
              <w:jc w:val="center"/>
              <w:rPr>
                <w:rFonts w:ascii="Arial" w:hAnsi="Arial" w:cs="Arial"/>
              </w:rPr>
            </w:pPr>
          </w:p>
          <w:p w14:paraId="14B2459B" w14:textId="2CA529C6" w:rsidR="00DB4FD3" w:rsidRDefault="00DB4FD3" w:rsidP="007358BA">
            <w:pPr>
              <w:jc w:val="center"/>
              <w:rPr>
                <w:rFonts w:ascii="Arial" w:hAnsi="Arial" w:cs="Arial"/>
              </w:rPr>
            </w:pPr>
            <w:r>
              <w:rPr>
                <w:rFonts w:ascii="Arial" w:hAnsi="Arial" w:cs="Arial"/>
              </w:rPr>
              <w:t>D</w:t>
            </w:r>
          </w:p>
          <w:p w14:paraId="209A4C69" w14:textId="77777777" w:rsidR="00DB4FD3" w:rsidRDefault="00DB4FD3" w:rsidP="00DB4FD3">
            <w:pPr>
              <w:rPr>
                <w:rFonts w:ascii="Arial" w:hAnsi="Arial" w:cs="Arial"/>
              </w:rPr>
            </w:pPr>
          </w:p>
          <w:p w14:paraId="4AB6726D" w14:textId="5814B3F3" w:rsidR="00C66A91" w:rsidRDefault="00DB4FD3" w:rsidP="00DB4FD3">
            <w:pPr>
              <w:jc w:val="center"/>
              <w:rPr>
                <w:rFonts w:ascii="Arial" w:hAnsi="Arial" w:cs="Arial"/>
              </w:rPr>
            </w:pPr>
            <w:r>
              <w:rPr>
                <w:rFonts w:ascii="Arial" w:hAnsi="Arial" w:cs="Arial"/>
              </w:rPr>
              <w:t>D</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E6D0B24" w14:textId="77777777" w:rsidR="007358BA" w:rsidRDefault="007358BA" w:rsidP="007358BA">
            <w:pPr>
              <w:jc w:val="center"/>
              <w:rPr>
                <w:rFonts w:ascii="Arial" w:hAnsi="Arial" w:cs="Arial"/>
              </w:rPr>
            </w:pPr>
            <w:r>
              <w:rPr>
                <w:rFonts w:ascii="Arial" w:hAnsi="Arial" w:cs="Arial"/>
              </w:rPr>
              <w:lastRenderedPageBreak/>
              <w:t>AF/I</w:t>
            </w:r>
          </w:p>
          <w:p w14:paraId="02FB1470" w14:textId="77777777" w:rsidR="00BD575D" w:rsidRDefault="00BD575D" w:rsidP="007358BA">
            <w:pPr>
              <w:jc w:val="center"/>
              <w:rPr>
                <w:rFonts w:ascii="Arial" w:hAnsi="Arial" w:cs="Arial"/>
              </w:rPr>
            </w:pPr>
          </w:p>
          <w:p w14:paraId="71828011" w14:textId="77777777" w:rsidR="007D5FFD" w:rsidRDefault="007D5FFD" w:rsidP="00230F21">
            <w:pPr>
              <w:rPr>
                <w:rFonts w:ascii="Arial" w:hAnsi="Arial" w:cs="Arial"/>
              </w:rPr>
            </w:pPr>
          </w:p>
          <w:p w14:paraId="0461C516" w14:textId="77777777" w:rsidR="00FE36B1" w:rsidRDefault="00FE36B1" w:rsidP="007358BA">
            <w:pPr>
              <w:jc w:val="center"/>
              <w:rPr>
                <w:rFonts w:ascii="Arial" w:hAnsi="Arial" w:cs="Arial"/>
              </w:rPr>
            </w:pPr>
          </w:p>
          <w:p w14:paraId="5E259A5A" w14:textId="59A75B2D" w:rsidR="00E206A3" w:rsidRDefault="00E206A3" w:rsidP="007358BA">
            <w:pPr>
              <w:jc w:val="center"/>
              <w:rPr>
                <w:rFonts w:ascii="Arial" w:hAnsi="Arial" w:cs="Arial"/>
              </w:rPr>
            </w:pPr>
            <w:r w:rsidRPr="00E206A3">
              <w:rPr>
                <w:rFonts w:ascii="Arial" w:hAnsi="Arial" w:cs="Arial"/>
              </w:rPr>
              <w:t>AF</w:t>
            </w:r>
            <w:r w:rsidR="00230F21">
              <w:rPr>
                <w:rFonts w:ascii="Arial" w:hAnsi="Arial" w:cs="Arial"/>
              </w:rPr>
              <w:t>/T</w:t>
            </w:r>
            <w:r w:rsidRPr="00E206A3">
              <w:rPr>
                <w:rFonts w:ascii="Arial" w:hAnsi="Arial" w:cs="Arial"/>
              </w:rPr>
              <w:t>/I</w:t>
            </w:r>
          </w:p>
          <w:p w14:paraId="2D9A18C4" w14:textId="77777777" w:rsidR="00E206A3" w:rsidRDefault="00E206A3" w:rsidP="00230F21">
            <w:pPr>
              <w:rPr>
                <w:rFonts w:ascii="Arial" w:hAnsi="Arial" w:cs="Arial"/>
              </w:rPr>
            </w:pPr>
          </w:p>
          <w:p w14:paraId="536FD966" w14:textId="77777777" w:rsidR="00FE36B1" w:rsidRDefault="00FE36B1" w:rsidP="000A188D">
            <w:pPr>
              <w:rPr>
                <w:rFonts w:ascii="Arial" w:hAnsi="Arial" w:cs="Arial"/>
              </w:rPr>
            </w:pPr>
          </w:p>
          <w:p w14:paraId="0A949CC7" w14:textId="77777777" w:rsidR="00FE36B1" w:rsidRDefault="00FE36B1" w:rsidP="007358BA">
            <w:pPr>
              <w:jc w:val="center"/>
              <w:rPr>
                <w:rFonts w:ascii="Arial" w:hAnsi="Arial" w:cs="Arial"/>
              </w:rPr>
            </w:pPr>
          </w:p>
          <w:p w14:paraId="28B20898" w14:textId="359C4890" w:rsidR="00E206A3" w:rsidRDefault="00E206A3" w:rsidP="007358BA">
            <w:pPr>
              <w:jc w:val="center"/>
              <w:rPr>
                <w:rFonts w:ascii="Arial" w:hAnsi="Arial" w:cs="Arial"/>
              </w:rPr>
            </w:pPr>
            <w:r w:rsidRPr="00E206A3">
              <w:rPr>
                <w:rFonts w:ascii="Arial" w:hAnsi="Arial" w:cs="Arial"/>
              </w:rPr>
              <w:t>AF</w:t>
            </w:r>
            <w:r w:rsidR="00FE36B1">
              <w:rPr>
                <w:rFonts w:ascii="Arial" w:hAnsi="Arial" w:cs="Arial"/>
              </w:rPr>
              <w:t>/T</w:t>
            </w:r>
            <w:r w:rsidRPr="00E206A3">
              <w:rPr>
                <w:rFonts w:ascii="Arial" w:hAnsi="Arial" w:cs="Arial"/>
              </w:rPr>
              <w:t>/I</w:t>
            </w:r>
          </w:p>
          <w:p w14:paraId="1BB6A036" w14:textId="77777777" w:rsidR="00E206A3" w:rsidRDefault="00E206A3" w:rsidP="007358BA">
            <w:pPr>
              <w:jc w:val="center"/>
              <w:rPr>
                <w:rFonts w:ascii="Arial" w:hAnsi="Arial" w:cs="Arial"/>
              </w:rPr>
            </w:pPr>
          </w:p>
          <w:p w14:paraId="47093028" w14:textId="77777777" w:rsidR="000159AC" w:rsidRDefault="000159AC" w:rsidP="007358BA">
            <w:pPr>
              <w:jc w:val="center"/>
              <w:rPr>
                <w:rFonts w:ascii="Arial" w:hAnsi="Arial" w:cs="Arial"/>
              </w:rPr>
            </w:pPr>
          </w:p>
          <w:p w14:paraId="18AD079A" w14:textId="0D7B1CB6" w:rsidR="00E206A3" w:rsidRDefault="00E206A3" w:rsidP="007358BA">
            <w:pPr>
              <w:jc w:val="center"/>
              <w:rPr>
                <w:rFonts w:ascii="Arial" w:hAnsi="Arial" w:cs="Arial"/>
              </w:rPr>
            </w:pPr>
            <w:r w:rsidRPr="00E206A3">
              <w:rPr>
                <w:rFonts w:ascii="Arial" w:hAnsi="Arial" w:cs="Arial"/>
              </w:rPr>
              <w:t>AF/I</w:t>
            </w:r>
          </w:p>
          <w:p w14:paraId="5EAC76EF" w14:textId="77777777" w:rsidR="00E206A3" w:rsidRDefault="00E206A3" w:rsidP="000159AC">
            <w:pPr>
              <w:rPr>
                <w:rFonts w:ascii="Arial" w:hAnsi="Arial" w:cs="Arial"/>
              </w:rPr>
            </w:pPr>
          </w:p>
          <w:p w14:paraId="544A82AB" w14:textId="77777777" w:rsidR="00AD0880" w:rsidRDefault="00AD0880" w:rsidP="007358BA">
            <w:pPr>
              <w:jc w:val="center"/>
              <w:rPr>
                <w:rFonts w:ascii="Arial" w:hAnsi="Arial" w:cs="Arial"/>
              </w:rPr>
            </w:pPr>
          </w:p>
          <w:p w14:paraId="5C8D56AF" w14:textId="77777777" w:rsidR="00AD0880" w:rsidRDefault="00AD0880" w:rsidP="007358BA">
            <w:pPr>
              <w:jc w:val="center"/>
              <w:rPr>
                <w:rFonts w:ascii="Arial" w:hAnsi="Arial" w:cs="Arial"/>
              </w:rPr>
            </w:pPr>
          </w:p>
          <w:p w14:paraId="241E4A55" w14:textId="4983B396" w:rsidR="00E206A3" w:rsidRDefault="00E206A3" w:rsidP="007358BA">
            <w:pPr>
              <w:jc w:val="center"/>
              <w:rPr>
                <w:rFonts w:ascii="Arial" w:hAnsi="Arial" w:cs="Arial"/>
              </w:rPr>
            </w:pPr>
            <w:r w:rsidRPr="00E206A3">
              <w:rPr>
                <w:rFonts w:ascii="Arial" w:hAnsi="Arial" w:cs="Arial"/>
              </w:rPr>
              <w:t>AF/I</w:t>
            </w:r>
          </w:p>
          <w:p w14:paraId="28FA97E1" w14:textId="77777777" w:rsidR="00E206A3" w:rsidRDefault="00E206A3" w:rsidP="007358BA">
            <w:pPr>
              <w:jc w:val="center"/>
              <w:rPr>
                <w:rFonts w:ascii="Arial" w:hAnsi="Arial" w:cs="Arial"/>
              </w:rPr>
            </w:pPr>
          </w:p>
          <w:p w14:paraId="2FF0EE55" w14:textId="77777777" w:rsidR="00E16E1B" w:rsidRDefault="00E16E1B" w:rsidP="007358BA">
            <w:pPr>
              <w:jc w:val="center"/>
              <w:rPr>
                <w:rFonts w:ascii="Arial" w:hAnsi="Arial" w:cs="Arial"/>
              </w:rPr>
            </w:pPr>
          </w:p>
          <w:p w14:paraId="59348E2B" w14:textId="584FA8A9" w:rsidR="00E206A3" w:rsidRDefault="00E206A3" w:rsidP="007358BA">
            <w:pPr>
              <w:jc w:val="center"/>
              <w:rPr>
                <w:rFonts w:ascii="Arial" w:hAnsi="Arial" w:cs="Arial"/>
              </w:rPr>
            </w:pPr>
            <w:r w:rsidRPr="00E206A3">
              <w:rPr>
                <w:rFonts w:ascii="Arial" w:hAnsi="Arial" w:cs="Arial"/>
              </w:rPr>
              <w:t>AF/I</w:t>
            </w:r>
          </w:p>
          <w:p w14:paraId="030630D1" w14:textId="1F8B781A" w:rsidR="003429B4" w:rsidRDefault="003429B4" w:rsidP="007358BA">
            <w:pPr>
              <w:jc w:val="center"/>
              <w:rPr>
                <w:rFonts w:ascii="Arial" w:hAnsi="Arial" w:cs="Arial"/>
              </w:rPr>
            </w:pPr>
          </w:p>
          <w:p w14:paraId="4DBADE6D" w14:textId="0A2ADFC2" w:rsidR="00DB4FD3" w:rsidRDefault="00DB4FD3" w:rsidP="000B7BD0">
            <w:pPr>
              <w:jc w:val="center"/>
              <w:rPr>
                <w:rFonts w:ascii="Arial" w:hAnsi="Arial" w:cs="Arial"/>
              </w:rPr>
            </w:pPr>
            <w:r>
              <w:rPr>
                <w:rFonts w:ascii="Arial" w:hAnsi="Arial" w:cs="Arial"/>
              </w:rPr>
              <w:t>AF</w:t>
            </w:r>
          </w:p>
          <w:p w14:paraId="285147A6" w14:textId="51366D77" w:rsidR="00DB4FD3" w:rsidRDefault="00DB4FD3" w:rsidP="007358BA">
            <w:pPr>
              <w:jc w:val="center"/>
              <w:rPr>
                <w:rFonts w:ascii="Arial" w:hAnsi="Arial" w:cs="Arial"/>
              </w:rPr>
            </w:pPr>
          </w:p>
          <w:p w14:paraId="5450A367" w14:textId="758837E3" w:rsidR="00E206A3" w:rsidRDefault="00DB4FD3" w:rsidP="000B7BD0">
            <w:pPr>
              <w:jc w:val="center"/>
              <w:rPr>
                <w:rFonts w:ascii="Arial" w:hAnsi="Arial" w:cs="Arial"/>
              </w:rPr>
            </w:pPr>
            <w:r>
              <w:rPr>
                <w:rFonts w:ascii="Arial" w:hAnsi="Arial" w:cs="Arial"/>
              </w:rPr>
              <w:t>AF</w:t>
            </w:r>
          </w:p>
        </w:tc>
      </w:tr>
      <w:tr w:rsidR="00301052" w14:paraId="35C692B8" w14:textId="77777777" w:rsidTr="00442FE3">
        <w:tc>
          <w:tcPr>
            <w:tcW w:w="6805" w:type="dxa"/>
            <w:tcBorders>
              <w:top w:val="single" w:sz="6" w:space="0" w:color="auto"/>
              <w:left w:val="single" w:sz="6" w:space="0" w:color="auto"/>
              <w:bottom w:val="single" w:sz="6" w:space="0" w:color="auto"/>
              <w:right w:val="single" w:sz="6" w:space="0" w:color="auto"/>
            </w:tcBorders>
          </w:tcPr>
          <w:p w14:paraId="0C06EB5C" w14:textId="2254BB18" w:rsidR="00301052" w:rsidRPr="00052528" w:rsidRDefault="00301052" w:rsidP="00084E57">
            <w:pPr>
              <w:rPr>
                <w:rFonts w:ascii="Arial" w:hAnsi="Arial" w:cs="Arial"/>
                <w:color w:val="000000" w:themeColor="text1"/>
              </w:rPr>
            </w:pPr>
            <w:r w:rsidRPr="00052528">
              <w:rPr>
                <w:rFonts w:ascii="Arial" w:hAnsi="Arial" w:cs="Arial"/>
                <w:b/>
                <w:color w:val="000000" w:themeColor="text1"/>
                <w:u w:val="single"/>
              </w:rPr>
              <w:lastRenderedPageBreak/>
              <w:t>Personal Style and Behaviour</w:t>
            </w:r>
          </w:p>
        </w:tc>
        <w:tc>
          <w:tcPr>
            <w:tcW w:w="1701" w:type="dxa"/>
            <w:tcBorders>
              <w:top w:val="single" w:sz="6" w:space="0" w:color="auto"/>
              <w:left w:val="single" w:sz="6" w:space="0" w:color="auto"/>
              <w:bottom w:val="single" w:sz="6" w:space="0" w:color="auto"/>
              <w:right w:val="single" w:sz="6" w:space="0" w:color="auto"/>
            </w:tcBorders>
          </w:tcPr>
          <w:p w14:paraId="007FE6B1" w14:textId="279A513A" w:rsidR="00301052" w:rsidRPr="00052528" w:rsidRDefault="00301052" w:rsidP="00084E57">
            <w:pPr>
              <w:jc w:val="center"/>
              <w:rPr>
                <w:rFonts w:ascii="Arial" w:hAnsi="Arial" w:cs="Arial"/>
                <w:color w:val="000000" w:themeColor="text1"/>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5C1C59B" w14:textId="662AD8D0" w:rsidR="00301052" w:rsidRPr="00052528" w:rsidRDefault="00301052" w:rsidP="00084E57">
            <w:pPr>
              <w:jc w:val="center"/>
              <w:rPr>
                <w:rFonts w:ascii="Arial" w:hAnsi="Arial" w:cs="Arial"/>
                <w:color w:val="000000" w:themeColor="text1"/>
              </w:rPr>
            </w:pPr>
          </w:p>
        </w:tc>
      </w:tr>
      <w:tr w:rsidR="00301052" w14:paraId="55C066F8" w14:textId="77777777" w:rsidTr="00442FE3">
        <w:tc>
          <w:tcPr>
            <w:tcW w:w="6805" w:type="dxa"/>
            <w:tcBorders>
              <w:top w:val="single" w:sz="6" w:space="0" w:color="auto"/>
              <w:left w:val="single" w:sz="6" w:space="0" w:color="auto"/>
              <w:bottom w:val="single" w:sz="6" w:space="0" w:color="auto"/>
              <w:right w:val="single" w:sz="6" w:space="0" w:color="auto"/>
            </w:tcBorders>
          </w:tcPr>
          <w:p w14:paraId="552D8FF1" w14:textId="77777777" w:rsidR="00274070" w:rsidRPr="00274070" w:rsidRDefault="00274070" w:rsidP="00D61B61">
            <w:pPr>
              <w:pStyle w:val="ListParagraph"/>
              <w:numPr>
                <w:ilvl w:val="0"/>
                <w:numId w:val="21"/>
              </w:numPr>
              <w:ind w:left="316" w:hanging="283"/>
              <w:rPr>
                <w:rFonts w:ascii="Arial" w:hAnsi="Arial" w:cs="Arial"/>
                <w:color w:val="000000" w:themeColor="text1"/>
                <w:sz w:val="24"/>
                <w:szCs w:val="24"/>
              </w:rPr>
            </w:pPr>
            <w:r w:rsidRPr="00274070">
              <w:rPr>
                <w:rFonts w:ascii="Arial" w:hAnsi="Arial" w:cs="Arial"/>
                <w:color w:val="000000" w:themeColor="text1"/>
                <w:sz w:val="24"/>
                <w:szCs w:val="24"/>
              </w:rPr>
              <w:t>Act as a role model to peers and demonstrate leadership.</w:t>
            </w:r>
          </w:p>
          <w:p w14:paraId="28784BA7" w14:textId="4A714DD1" w:rsidR="00274070" w:rsidRDefault="00274070" w:rsidP="00D61B61">
            <w:pPr>
              <w:pStyle w:val="ListParagraph"/>
              <w:numPr>
                <w:ilvl w:val="0"/>
                <w:numId w:val="21"/>
              </w:numPr>
              <w:ind w:left="316" w:hanging="283"/>
              <w:rPr>
                <w:rFonts w:ascii="Arial" w:hAnsi="Arial" w:cs="Arial"/>
                <w:color w:val="000000" w:themeColor="text1"/>
                <w:sz w:val="24"/>
                <w:szCs w:val="24"/>
              </w:rPr>
            </w:pPr>
            <w:r w:rsidRPr="00274070">
              <w:rPr>
                <w:rFonts w:ascii="Arial" w:hAnsi="Arial" w:cs="Arial"/>
                <w:color w:val="000000" w:themeColor="text1"/>
                <w:sz w:val="24"/>
                <w:szCs w:val="24"/>
              </w:rPr>
              <w:t>An inclusive team worker, able to work with others and in a collaborative manner</w:t>
            </w:r>
            <w:r w:rsidR="00B80008" w:rsidRPr="00B80008">
              <w:rPr>
                <w:rFonts w:ascii="Arial" w:hAnsi="Arial" w:cs="Arial"/>
                <w:color w:val="000000" w:themeColor="text1"/>
                <w:sz w:val="24"/>
                <w:szCs w:val="24"/>
              </w:rPr>
              <w:t xml:space="preserve"> </w:t>
            </w:r>
            <w:r w:rsidR="00B80008">
              <w:rPr>
                <w:rFonts w:ascii="Arial" w:hAnsi="Arial" w:cs="Arial"/>
                <w:color w:val="000000" w:themeColor="text1"/>
                <w:sz w:val="24"/>
                <w:szCs w:val="24"/>
              </w:rPr>
              <w:t>with</w:t>
            </w:r>
            <w:r w:rsidR="00B80008" w:rsidRPr="00B80008">
              <w:rPr>
                <w:rFonts w:ascii="Arial" w:hAnsi="Arial" w:cs="Arial"/>
                <w:color w:val="000000" w:themeColor="text1"/>
                <w:sz w:val="24"/>
                <w:szCs w:val="24"/>
              </w:rPr>
              <w:t xml:space="preserve"> respect and consideration for the skills of others</w:t>
            </w:r>
            <w:r w:rsidR="00B80008">
              <w:rPr>
                <w:rFonts w:ascii="Arial" w:hAnsi="Arial" w:cs="Arial"/>
                <w:color w:val="000000" w:themeColor="text1"/>
                <w:sz w:val="24"/>
                <w:szCs w:val="24"/>
              </w:rPr>
              <w:t>.</w:t>
            </w:r>
          </w:p>
          <w:p w14:paraId="3057EA58" w14:textId="0E8D9440" w:rsidR="00C669AC" w:rsidRPr="00274070" w:rsidRDefault="00FE4003" w:rsidP="00D61B61">
            <w:pPr>
              <w:pStyle w:val="ListParagraph"/>
              <w:numPr>
                <w:ilvl w:val="0"/>
                <w:numId w:val="21"/>
              </w:numPr>
              <w:ind w:left="316" w:hanging="283"/>
              <w:rPr>
                <w:rFonts w:ascii="Arial" w:hAnsi="Arial" w:cs="Arial"/>
                <w:color w:val="000000" w:themeColor="text1"/>
                <w:sz w:val="24"/>
                <w:szCs w:val="24"/>
              </w:rPr>
            </w:pPr>
            <w:r>
              <w:rPr>
                <w:rFonts w:ascii="Arial" w:hAnsi="Arial" w:cs="Arial"/>
                <w:color w:val="000000" w:themeColor="text1"/>
                <w:sz w:val="24"/>
                <w:szCs w:val="24"/>
              </w:rPr>
              <w:t>C</w:t>
            </w:r>
            <w:r w:rsidRPr="001E71FC">
              <w:rPr>
                <w:rFonts w:ascii="Arial" w:hAnsi="Arial" w:cs="Arial"/>
                <w:color w:val="000000" w:themeColor="text1"/>
                <w:sz w:val="24"/>
                <w:szCs w:val="24"/>
              </w:rPr>
              <w:t>onstructively challenge inappropriate behaviour and use of information when necessary.</w:t>
            </w:r>
          </w:p>
          <w:p w14:paraId="1DF75FC2" w14:textId="2C689112" w:rsidR="002C237D" w:rsidRPr="00B80008" w:rsidRDefault="00BB338D" w:rsidP="00B80008">
            <w:pPr>
              <w:pStyle w:val="ListParagraph"/>
              <w:numPr>
                <w:ilvl w:val="0"/>
                <w:numId w:val="21"/>
              </w:numPr>
              <w:ind w:left="316" w:hanging="283"/>
              <w:rPr>
                <w:rFonts w:ascii="Arial" w:hAnsi="Arial" w:cs="Arial"/>
                <w:color w:val="000000" w:themeColor="text1"/>
                <w:sz w:val="24"/>
                <w:szCs w:val="24"/>
              </w:rPr>
            </w:pPr>
            <w:r>
              <w:rPr>
                <w:rFonts w:ascii="Arial" w:hAnsi="Arial" w:cs="Arial"/>
                <w:color w:val="000000" w:themeColor="text1"/>
                <w:sz w:val="24"/>
                <w:szCs w:val="24"/>
              </w:rPr>
              <w:t>Self-m</w:t>
            </w:r>
            <w:r w:rsidR="00050982" w:rsidRPr="001E71FC">
              <w:rPr>
                <w:rFonts w:ascii="Arial" w:hAnsi="Arial" w:cs="Arial"/>
                <w:color w:val="000000" w:themeColor="text1"/>
                <w:sz w:val="24"/>
                <w:szCs w:val="24"/>
              </w:rPr>
              <w:t xml:space="preserve">otivated, </w:t>
            </w:r>
            <w:r>
              <w:rPr>
                <w:rFonts w:ascii="Arial" w:hAnsi="Arial" w:cs="Arial"/>
                <w:color w:val="000000" w:themeColor="text1"/>
                <w:sz w:val="24"/>
                <w:szCs w:val="24"/>
              </w:rPr>
              <w:t xml:space="preserve">proactive, </w:t>
            </w:r>
            <w:r w:rsidR="008A359D" w:rsidRPr="001E71FC">
              <w:rPr>
                <w:rFonts w:ascii="Arial" w:hAnsi="Arial" w:cs="Arial"/>
                <w:color w:val="000000" w:themeColor="text1"/>
                <w:sz w:val="24"/>
                <w:szCs w:val="24"/>
              </w:rPr>
              <w:t>optimistic,</w:t>
            </w:r>
            <w:r w:rsidR="00050982" w:rsidRPr="001E71FC">
              <w:rPr>
                <w:rFonts w:ascii="Arial" w:hAnsi="Arial" w:cs="Arial"/>
                <w:color w:val="000000" w:themeColor="text1"/>
                <w:sz w:val="24"/>
                <w:szCs w:val="24"/>
              </w:rPr>
              <w:t xml:space="preserve"> and enthusiastic with the ability to respond to challenge and not</w:t>
            </w:r>
            <w:r w:rsidR="00062C1F">
              <w:rPr>
                <w:rFonts w:ascii="Arial" w:hAnsi="Arial" w:cs="Arial"/>
                <w:color w:val="000000" w:themeColor="text1"/>
                <w:sz w:val="24"/>
                <w:szCs w:val="24"/>
              </w:rPr>
              <w:t xml:space="preserve"> to</w:t>
            </w:r>
            <w:r w:rsidR="00050982" w:rsidRPr="001E71FC">
              <w:rPr>
                <w:rFonts w:ascii="Arial" w:hAnsi="Arial" w:cs="Arial"/>
                <w:color w:val="000000" w:themeColor="text1"/>
                <w:sz w:val="24"/>
                <w:szCs w:val="24"/>
              </w:rPr>
              <w:t xml:space="preserve"> </w:t>
            </w:r>
            <w:r w:rsidR="002C237D">
              <w:rPr>
                <w:rFonts w:ascii="Arial" w:hAnsi="Arial" w:cs="Arial"/>
                <w:color w:val="000000" w:themeColor="text1"/>
                <w:sz w:val="24"/>
                <w:szCs w:val="24"/>
              </w:rPr>
              <w:t xml:space="preserve">be </w:t>
            </w:r>
            <w:r w:rsidR="00050982" w:rsidRPr="001E71FC">
              <w:rPr>
                <w:rFonts w:ascii="Arial" w:hAnsi="Arial" w:cs="Arial"/>
                <w:color w:val="000000" w:themeColor="text1"/>
                <w:sz w:val="24"/>
                <w:szCs w:val="24"/>
              </w:rPr>
              <w:t>discouraged.</w:t>
            </w:r>
          </w:p>
        </w:tc>
        <w:tc>
          <w:tcPr>
            <w:tcW w:w="1701" w:type="dxa"/>
            <w:tcBorders>
              <w:top w:val="single" w:sz="6" w:space="0" w:color="auto"/>
              <w:left w:val="single" w:sz="6" w:space="0" w:color="auto"/>
              <w:bottom w:val="single" w:sz="6" w:space="0" w:color="auto"/>
              <w:right w:val="single" w:sz="6" w:space="0" w:color="auto"/>
            </w:tcBorders>
          </w:tcPr>
          <w:p w14:paraId="622D01A6" w14:textId="16BA83CC" w:rsidR="00D61B61" w:rsidRDefault="00274070" w:rsidP="00C669AC">
            <w:pPr>
              <w:jc w:val="center"/>
              <w:rPr>
                <w:rFonts w:ascii="Arial" w:hAnsi="Arial" w:cs="Arial"/>
                <w:color w:val="000000" w:themeColor="text1"/>
              </w:rPr>
            </w:pPr>
            <w:r>
              <w:rPr>
                <w:rFonts w:ascii="Arial" w:hAnsi="Arial" w:cs="Arial"/>
                <w:color w:val="000000" w:themeColor="text1"/>
              </w:rPr>
              <w:t>E</w:t>
            </w:r>
          </w:p>
          <w:p w14:paraId="15B9759E" w14:textId="77777777" w:rsidR="00B80008" w:rsidRDefault="00B80008" w:rsidP="00084E57">
            <w:pPr>
              <w:jc w:val="center"/>
              <w:rPr>
                <w:rFonts w:ascii="Arial" w:hAnsi="Arial" w:cs="Arial"/>
                <w:color w:val="000000" w:themeColor="text1"/>
              </w:rPr>
            </w:pPr>
          </w:p>
          <w:p w14:paraId="4B33646A" w14:textId="77C32D9A" w:rsidR="00641F8D" w:rsidRDefault="00641F8D" w:rsidP="00084E57">
            <w:pPr>
              <w:jc w:val="center"/>
              <w:rPr>
                <w:rFonts w:ascii="Arial" w:hAnsi="Arial" w:cs="Arial"/>
                <w:color w:val="000000" w:themeColor="text1"/>
              </w:rPr>
            </w:pPr>
            <w:r>
              <w:rPr>
                <w:rFonts w:ascii="Arial" w:hAnsi="Arial" w:cs="Arial"/>
                <w:color w:val="000000" w:themeColor="text1"/>
              </w:rPr>
              <w:t>E</w:t>
            </w:r>
          </w:p>
          <w:p w14:paraId="4F8C046B" w14:textId="77777777" w:rsidR="00641F8D" w:rsidRDefault="00641F8D" w:rsidP="00084E57">
            <w:pPr>
              <w:jc w:val="center"/>
              <w:rPr>
                <w:rFonts w:ascii="Arial" w:hAnsi="Arial" w:cs="Arial"/>
                <w:color w:val="000000" w:themeColor="text1"/>
              </w:rPr>
            </w:pPr>
          </w:p>
          <w:p w14:paraId="1F853E58" w14:textId="77777777" w:rsidR="00FE4003" w:rsidRDefault="00FE4003" w:rsidP="00084E57">
            <w:pPr>
              <w:jc w:val="center"/>
              <w:rPr>
                <w:rFonts w:ascii="Arial" w:hAnsi="Arial" w:cs="Arial"/>
                <w:color w:val="000000" w:themeColor="text1"/>
              </w:rPr>
            </w:pPr>
          </w:p>
          <w:p w14:paraId="0D9B5765" w14:textId="54D6D6D1" w:rsidR="00D064B0" w:rsidRDefault="00FE4003" w:rsidP="00FE4003">
            <w:pPr>
              <w:jc w:val="center"/>
              <w:rPr>
                <w:rFonts w:ascii="Arial" w:hAnsi="Arial" w:cs="Arial"/>
                <w:color w:val="000000" w:themeColor="text1"/>
              </w:rPr>
            </w:pPr>
            <w:r>
              <w:rPr>
                <w:rFonts w:ascii="Arial" w:hAnsi="Arial" w:cs="Arial"/>
                <w:color w:val="000000" w:themeColor="text1"/>
              </w:rPr>
              <w:t>E</w:t>
            </w:r>
          </w:p>
          <w:p w14:paraId="4A5664C2" w14:textId="77777777" w:rsidR="00D61B61" w:rsidRDefault="00D61B61" w:rsidP="00084E57">
            <w:pPr>
              <w:jc w:val="center"/>
              <w:rPr>
                <w:rFonts w:ascii="Arial" w:hAnsi="Arial" w:cs="Arial"/>
                <w:color w:val="000000" w:themeColor="text1"/>
              </w:rPr>
            </w:pPr>
          </w:p>
          <w:p w14:paraId="22C376DE" w14:textId="5CC72E86" w:rsidR="00641F8D" w:rsidRDefault="00641F8D" w:rsidP="00084E57">
            <w:pPr>
              <w:jc w:val="center"/>
              <w:rPr>
                <w:rFonts w:ascii="Arial" w:hAnsi="Arial" w:cs="Arial"/>
                <w:color w:val="000000" w:themeColor="text1"/>
              </w:rPr>
            </w:pPr>
            <w:r>
              <w:rPr>
                <w:rFonts w:ascii="Arial" w:hAnsi="Arial" w:cs="Arial"/>
                <w:color w:val="000000" w:themeColor="text1"/>
              </w:rPr>
              <w:t>D</w:t>
            </w:r>
          </w:p>
          <w:p w14:paraId="362150D2" w14:textId="16743887" w:rsidR="00B16D62" w:rsidRPr="00052528" w:rsidRDefault="00B16D62" w:rsidP="00B80008">
            <w:pPr>
              <w:rPr>
                <w:rFonts w:ascii="Arial" w:hAnsi="Arial" w:cs="Arial"/>
                <w:color w:val="000000" w:themeColor="text1"/>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1775469" w14:textId="1DD4C4A1" w:rsidR="00D61B61" w:rsidRDefault="00301052" w:rsidP="00C669AC">
            <w:pPr>
              <w:jc w:val="center"/>
              <w:rPr>
                <w:rFonts w:ascii="Arial" w:hAnsi="Arial" w:cs="Arial"/>
                <w:color w:val="000000" w:themeColor="text1"/>
              </w:rPr>
            </w:pPr>
            <w:r w:rsidRPr="00052528">
              <w:rPr>
                <w:rFonts w:ascii="Arial" w:hAnsi="Arial" w:cs="Arial"/>
                <w:color w:val="000000" w:themeColor="text1"/>
              </w:rPr>
              <w:t>A</w:t>
            </w:r>
            <w:r w:rsidR="000F1560">
              <w:rPr>
                <w:rFonts w:ascii="Arial" w:hAnsi="Arial" w:cs="Arial"/>
                <w:color w:val="000000" w:themeColor="text1"/>
              </w:rPr>
              <w:t>F</w:t>
            </w:r>
            <w:r w:rsidR="00641F8D">
              <w:rPr>
                <w:rFonts w:ascii="Arial" w:hAnsi="Arial" w:cs="Arial"/>
                <w:color w:val="000000" w:themeColor="text1"/>
              </w:rPr>
              <w:t>/I</w:t>
            </w:r>
          </w:p>
          <w:p w14:paraId="246F0B5B" w14:textId="77777777" w:rsidR="00B80008" w:rsidRDefault="00B80008" w:rsidP="00084E57">
            <w:pPr>
              <w:jc w:val="center"/>
              <w:rPr>
                <w:rFonts w:ascii="Arial" w:hAnsi="Arial" w:cs="Arial"/>
                <w:color w:val="000000" w:themeColor="text1"/>
              </w:rPr>
            </w:pPr>
          </w:p>
          <w:p w14:paraId="75F892DE" w14:textId="06E1EDDE" w:rsidR="00641F8D" w:rsidRDefault="00641F8D" w:rsidP="00084E57">
            <w:pPr>
              <w:jc w:val="center"/>
              <w:rPr>
                <w:rFonts w:ascii="Arial" w:hAnsi="Arial" w:cs="Arial"/>
                <w:color w:val="000000" w:themeColor="text1"/>
              </w:rPr>
            </w:pPr>
            <w:r>
              <w:rPr>
                <w:rFonts w:ascii="Arial" w:hAnsi="Arial" w:cs="Arial"/>
                <w:color w:val="000000" w:themeColor="text1"/>
              </w:rPr>
              <w:t>AF/I</w:t>
            </w:r>
          </w:p>
          <w:p w14:paraId="18D2A6C8" w14:textId="645517A7" w:rsidR="00641F8D" w:rsidRDefault="00641F8D" w:rsidP="00084E57">
            <w:pPr>
              <w:jc w:val="center"/>
              <w:rPr>
                <w:rFonts w:ascii="Arial" w:hAnsi="Arial" w:cs="Arial"/>
                <w:color w:val="000000" w:themeColor="text1"/>
              </w:rPr>
            </w:pPr>
          </w:p>
          <w:p w14:paraId="30A891E4" w14:textId="77777777" w:rsidR="00FE4003" w:rsidRDefault="00FE4003" w:rsidP="00084E57">
            <w:pPr>
              <w:jc w:val="center"/>
              <w:rPr>
                <w:rFonts w:ascii="Arial" w:hAnsi="Arial" w:cs="Arial"/>
                <w:color w:val="000000" w:themeColor="text1"/>
              </w:rPr>
            </w:pPr>
          </w:p>
          <w:p w14:paraId="04BA1E28" w14:textId="55B58B29" w:rsidR="00641F8D" w:rsidRDefault="00641F8D" w:rsidP="00084E57">
            <w:pPr>
              <w:jc w:val="center"/>
              <w:rPr>
                <w:rFonts w:ascii="Arial" w:hAnsi="Arial" w:cs="Arial"/>
                <w:color w:val="000000" w:themeColor="text1"/>
              </w:rPr>
            </w:pPr>
            <w:r>
              <w:rPr>
                <w:rFonts w:ascii="Arial" w:hAnsi="Arial" w:cs="Arial"/>
                <w:color w:val="000000" w:themeColor="text1"/>
              </w:rPr>
              <w:t>AF/I</w:t>
            </w:r>
          </w:p>
          <w:p w14:paraId="727A66D0" w14:textId="77777777" w:rsidR="00D61B61" w:rsidRDefault="00D61B61" w:rsidP="00FE4003">
            <w:pPr>
              <w:rPr>
                <w:rFonts w:ascii="Arial" w:hAnsi="Arial" w:cs="Arial"/>
                <w:color w:val="000000" w:themeColor="text1"/>
              </w:rPr>
            </w:pPr>
          </w:p>
          <w:p w14:paraId="37265CBC" w14:textId="3FEC69F6" w:rsidR="00641F8D" w:rsidRPr="00052528" w:rsidRDefault="00641F8D" w:rsidP="00B80008">
            <w:pPr>
              <w:jc w:val="center"/>
              <w:rPr>
                <w:rFonts w:ascii="Arial" w:hAnsi="Arial" w:cs="Arial"/>
                <w:color w:val="000000" w:themeColor="text1"/>
              </w:rPr>
            </w:pPr>
            <w:r>
              <w:rPr>
                <w:rFonts w:ascii="Arial" w:hAnsi="Arial" w:cs="Arial"/>
                <w:color w:val="000000" w:themeColor="text1"/>
              </w:rPr>
              <w:t>AF</w:t>
            </w:r>
            <w:r w:rsidR="00B16D62">
              <w:rPr>
                <w:rFonts w:ascii="Arial" w:hAnsi="Arial" w:cs="Arial"/>
                <w:color w:val="000000" w:themeColor="text1"/>
              </w:rPr>
              <w:br/>
            </w:r>
          </w:p>
        </w:tc>
      </w:tr>
      <w:tr w:rsidR="00301052" w14:paraId="1B2CFA52" w14:textId="77777777" w:rsidTr="00442FE3">
        <w:tc>
          <w:tcPr>
            <w:tcW w:w="6805" w:type="dxa"/>
            <w:tcBorders>
              <w:top w:val="single" w:sz="6" w:space="0" w:color="auto"/>
              <w:left w:val="single" w:sz="6" w:space="0" w:color="auto"/>
              <w:bottom w:val="single" w:sz="6" w:space="0" w:color="auto"/>
              <w:right w:val="single" w:sz="6" w:space="0" w:color="auto"/>
            </w:tcBorders>
          </w:tcPr>
          <w:p w14:paraId="0082044A" w14:textId="77777777" w:rsidR="00301052" w:rsidRPr="00052528" w:rsidRDefault="00301052" w:rsidP="00084E57">
            <w:pPr>
              <w:ind w:left="720" w:hanging="720"/>
              <w:rPr>
                <w:rFonts w:ascii="Arial" w:hAnsi="Arial" w:cs="Arial"/>
                <w:b/>
                <w:color w:val="000000" w:themeColor="text1"/>
                <w:u w:val="single"/>
              </w:rPr>
            </w:pPr>
            <w:r w:rsidRPr="00052528">
              <w:rPr>
                <w:rFonts w:ascii="Arial" w:hAnsi="Arial" w:cs="Arial"/>
                <w:b/>
                <w:color w:val="000000" w:themeColor="text1"/>
                <w:u w:val="single"/>
              </w:rPr>
              <w:t>Other/Special Requirements</w:t>
            </w:r>
          </w:p>
          <w:p w14:paraId="77F6D72B" w14:textId="16EB4C13" w:rsidR="00301052" w:rsidRPr="00052528" w:rsidRDefault="00301052" w:rsidP="00084E57">
            <w:pPr>
              <w:rPr>
                <w:rFonts w:ascii="Arial" w:hAnsi="Arial" w:cs="Arial"/>
                <w:color w:val="000000" w:themeColor="text1"/>
              </w:rPr>
            </w:pPr>
            <w:r w:rsidRPr="00052528">
              <w:rPr>
                <w:rFonts w:ascii="Arial" w:hAnsi="Arial" w:cs="Arial"/>
                <w:color w:val="000000" w:themeColor="text1"/>
              </w:rPr>
              <w:t>Evident commitment to personal continued professional development.</w:t>
            </w:r>
          </w:p>
        </w:tc>
        <w:tc>
          <w:tcPr>
            <w:tcW w:w="1701" w:type="dxa"/>
            <w:tcBorders>
              <w:top w:val="single" w:sz="6" w:space="0" w:color="auto"/>
              <w:left w:val="single" w:sz="6" w:space="0" w:color="auto"/>
              <w:bottom w:val="single" w:sz="6" w:space="0" w:color="auto"/>
              <w:right w:val="single" w:sz="6" w:space="0" w:color="auto"/>
            </w:tcBorders>
          </w:tcPr>
          <w:p w14:paraId="288C2C9A" w14:textId="77777777" w:rsidR="00301052" w:rsidRPr="00052528" w:rsidRDefault="00301052" w:rsidP="00084E57">
            <w:pPr>
              <w:rPr>
                <w:rFonts w:ascii="Arial" w:hAnsi="Arial" w:cs="Arial"/>
                <w:color w:val="000000" w:themeColor="text1"/>
              </w:rPr>
            </w:pPr>
          </w:p>
          <w:p w14:paraId="2497E49E" w14:textId="7CBEDCAB" w:rsidR="00301052" w:rsidRPr="00052528" w:rsidRDefault="00274070" w:rsidP="00084E57">
            <w:pPr>
              <w:jc w:val="center"/>
              <w:rPr>
                <w:rFonts w:ascii="Arial" w:hAnsi="Arial" w:cs="Arial"/>
                <w:color w:val="000000" w:themeColor="text1"/>
              </w:rPr>
            </w:pPr>
            <w:r>
              <w:rPr>
                <w:rFonts w:ascii="Arial" w:hAnsi="Arial" w:cs="Arial"/>
                <w:color w:val="000000" w:themeColor="text1"/>
              </w:rPr>
              <w:t>D</w:t>
            </w:r>
          </w:p>
          <w:p w14:paraId="53A97213" w14:textId="5BD2296D" w:rsidR="00301052" w:rsidRPr="00052528" w:rsidRDefault="00301052" w:rsidP="00084E57">
            <w:pPr>
              <w:jc w:val="center"/>
              <w:rPr>
                <w:rFonts w:ascii="Arial" w:hAnsi="Arial" w:cs="Arial"/>
                <w:color w:val="000000" w:themeColor="text1"/>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9B0F63C" w14:textId="77777777" w:rsidR="00301052" w:rsidRPr="00052528" w:rsidRDefault="00301052" w:rsidP="00084E57">
            <w:pPr>
              <w:rPr>
                <w:rFonts w:ascii="Arial" w:hAnsi="Arial" w:cs="Arial"/>
                <w:color w:val="000000" w:themeColor="text1"/>
              </w:rPr>
            </w:pPr>
          </w:p>
          <w:p w14:paraId="74E33688" w14:textId="77777777" w:rsidR="00301052" w:rsidRPr="00052528" w:rsidRDefault="00301052" w:rsidP="00084E57">
            <w:pPr>
              <w:jc w:val="center"/>
              <w:rPr>
                <w:rFonts w:ascii="Arial" w:hAnsi="Arial" w:cs="Arial"/>
                <w:color w:val="000000" w:themeColor="text1"/>
              </w:rPr>
            </w:pPr>
            <w:r w:rsidRPr="00052528">
              <w:rPr>
                <w:rFonts w:ascii="Arial" w:hAnsi="Arial" w:cs="Arial"/>
                <w:color w:val="000000" w:themeColor="text1"/>
              </w:rPr>
              <w:t>AF/I</w:t>
            </w:r>
          </w:p>
          <w:p w14:paraId="268A1AA5" w14:textId="722A3E9D" w:rsidR="00301052" w:rsidRPr="00052528" w:rsidRDefault="00301052" w:rsidP="00084E57">
            <w:pPr>
              <w:jc w:val="center"/>
              <w:rPr>
                <w:rFonts w:ascii="Arial" w:hAnsi="Arial" w:cs="Arial"/>
                <w:color w:val="000000" w:themeColor="text1"/>
              </w:rPr>
            </w:pPr>
          </w:p>
        </w:tc>
      </w:tr>
    </w:tbl>
    <w:p w14:paraId="0C50D438" w14:textId="1AA73677" w:rsidR="00F74015" w:rsidRDefault="00F74015" w:rsidP="00052528">
      <w:pPr>
        <w:ind w:left="-709"/>
        <w:rPr>
          <w:rFonts w:ascii="Arial" w:hAnsi="Arial" w:cs="Arial"/>
          <w:b/>
        </w:rPr>
      </w:pPr>
      <w:r>
        <w:rPr>
          <w:rFonts w:ascii="Arial" w:hAnsi="Arial" w:cs="Arial"/>
          <w:b/>
        </w:rPr>
        <w:t xml:space="preserve">Assessment Methods Key:  </w:t>
      </w:r>
    </w:p>
    <w:p w14:paraId="1BE14042" w14:textId="77777777" w:rsidR="00052528" w:rsidRDefault="00052528" w:rsidP="00052528">
      <w:pPr>
        <w:ind w:left="-709"/>
        <w:rPr>
          <w:rFonts w:ascii="Arial" w:hAnsi="Arial" w:cs="Arial"/>
        </w:rPr>
      </w:pPr>
    </w:p>
    <w:p w14:paraId="0C50D43A" w14:textId="2CBEC66B" w:rsidR="00F74015" w:rsidRDefault="00F74015" w:rsidP="00052528">
      <w:pPr>
        <w:ind w:left="-709"/>
        <w:rPr>
          <w:rFonts w:ascii="Arial" w:hAnsi="Arial" w:cs="Arial"/>
        </w:rPr>
      </w:pPr>
      <w:r>
        <w:rPr>
          <w:rFonts w:ascii="Arial" w:hAnsi="Arial" w:cs="Arial"/>
        </w:rPr>
        <w:t xml:space="preserve">AF – Application Form </w:t>
      </w:r>
      <w:r w:rsidR="00084E57">
        <w:rPr>
          <w:rFonts w:ascii="Arial" w:hAnsi="Arial" w:cs="Arial"/>
        </w:rPr>
        <w:tab/>
      </w:r>
      <w:r w:rsidR="00084E57">
        <w:rPr>
          <w:rFonts w:ascii="Arial" w:hAnsi="Arial" w:cs="Arial"/>
        </w:rPr>
        <w:tab/>
      </w:r>
      <w:r w:rsidR="00084E57">
        <w:rPr>
          <w:rFonts w:ascii="Arial" w:hAnsi="Arial" w:cs="Arial"/>
        </w:rPr>
        <w:tab/>
      </w:r>
      <w:r w:rsidR="00084E57">
        <w:rPr>
          <w:rFonts w:ascii="Arial" w:hAnsi="Arial" w:cs="Arial"/>
        </w:rPr>
        <w:tab/>
      </w:r>
      <w:r>
        <w:rPr>
          <w:rFonts w:ascii="Arial" w:hAnsi="Arial" w:cs="Arial"/>
        </w:rPr>
        <w:t xml:space="preserve">C – Certificates </w:t>
      </w:r>
    </w:p>
    <w:p w14:paraId="0C50D440" w14:textId="011E495C" w:rsidR="007D1F24" w:rsidRPr="00052528" w:rsidRDefault="00F74015" w:rsidP="00052528">
      <w:pPr>
        <w:ind w:left="-709"/>
        <w:rPr>
          <w:rFonts w:ascii="Arial" w:hAnsi="Arial" w:cs="Arial"/>
        </w:rPr>
      </w:pPr>
      <w:r>
        <w:rPr>
          <w:rFonts w:ascii="Arial" w:hAnsi="Arial" w:cs="Arial"/>
        </w:rPr>
        <w:t xml:space="preserve">I – Interview </w:t>
      </w:r>
      <w:r w:rsidR="00084E57">
        <w:rPr>
          <w:rFonts w:ascii="Arial" w:hAnsi="Arial" w:cs="Arial"/>
        </w:rPr>
        <w:tab/>
      </w:r>
      <w:r w:rsidR="00084E57">
        <w:rPr>
          <w:rFonts w:ascii="Arial" w:hAnsi="Arial" w:cs="Arial"/>
        </w:rPr>
        <w:tab/>
      </w:r>
      <w:r w:rsidR="00084E57">
        <w:rPr>
          <w:rFonts w:ascii="Arial" w:hAnsi="Arial" w:cs="Arial"/>
        </w:rPr>
        <w:tab/>
      </w:r>
      <w:r w:rsidR="00084E57">
        <w:rPr>
          <w:rFonts w:ascii="Arial" w:hAnsi="Arial" w:cs="Arial"/>
        </w:rPr>
        <w:tab/>
      </w:r>
      <w:r w:rsidR="00084E57">
        <w:rPr>
          <w:rFonts w:ascii="Arial" w:hAnsi="Arial" w:cs="Arial"/>
        </w:rPr>
        <w:tab/>
      </w:r>
      <w:r w:rsidR="00084E57">
        <w:rPr>
          <w:rFonts w:ascii="Arial" w:hAnsi="Arial" w:cs="Arial"/>
        </w:rPr>
        <w:tab/>
      </w:r>
      <w:r>
        <w:rPr>
          <w:rFonts w:ascii="Arial" w:hAnsi="Arial" w:cs="Arial"/>
        </w:rPr>
        <w:t>T - Test</w:t>
      </w:r>
    </w:p>
    <w:sectPr w:rsidR="007D1F24" w:rsidRPr="00052528" w:rsidSect="009A6DEC">
      <w:footerReference w:type="even" r:id="rId9"/>
      <w:footerReference w:type="default" r:id="rId10"/>
      <w:footerReference w:type="first" r:id="rId11"/>
      <w:pgSz w:w="12240" w:h="15840"/>
      <w:pgMar w:top="1079" w:right="1608"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9C8CB" w14:textId="77777777" w:rsidR="001403F7" w:rsidRDefault="001403F7">
      <w:r>
        <w:separator/>
      </w:r>
    </w:p>
  </w:endnote>
  <w:endnote w:type="continuationSeparator" w:id="0">
    <w:p w14:paraId="27B67AD6" w14:textId="77777777" w:rsidR="001403F7" w:rsidRDefault="0014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D449" w14:textId="77777777" w:rsidR="00213ACA" w:rsidRDefault="001009DF" w:rsidP="007D1F24">
    <w:pPr>
      <w:pStyle w:val="Footer"/>
      <w:framePr w:wrap="around" w:vAnchor="text" w:hAnchor="margin" w:xAlign="center" w:y="1"/>
      <w:rPr>
        <w:rStyle w:val="PageNumber"/>
      </w:rPr>
    </w:pPr>
    <w:r>
      <w:rPr>
        <w:rStyle w:val="PageNumber"/>
      </w:rPr>
      <w:fldChar w:fldCharType="begin"/>
    </w:r>
    <w:r w:rsidR="00213ACA">
      <w:rPr>
        <w:rStyle w:val="PageNumber"/>
      </w:rPr>
      <w:instrText xml:space="preserve">PAGE  </w:instrText>
    </w:r>
    <w:r>
      <w:rPr>
        <w:rStyle w:val="PageNumber"/>
      </w:rPr>
      <w:fldChar w:fldCharType="end"/>
    </w:r>
  </w:p>
  <w:p w14:paraId="0C50D44A" w14:textId="77777777" w:rsidR="00213ACA" w:rsidRDefault="00213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D44B" w14:textId="79CC4E58" w:rsidR="00213ACA" w:rsidRPr="00D9035C" w:rsidRDefault="001009DF" w:rsidP="007D1F24">
    <w:pPr>
      <w:pStyle w:val="Footer"/>
      <w:framePr w:wrap="around" w:vAnchor="text" w:hAnchor="margin" w:xAlign="center" w:y="1"/>
      <w:rPr>
        <w:rStyle w:val="PageNumber"/>
        <w:rFonts w:ascii="Arial" w:hAnsi="Arial" w:cs="Arial"/>
      </w:rPr>
    </w:pPr>
    <w:r w:rsidRPr="00D9035C">
      <w:rPr>
        <w:rStyle w:val="PageNumber"/>
        <w:rFonts w:ascii="Arial" w:hAnsi="Arial" w:cs="Arial"/>
      </w:rPr>
      <w:fldChar w:fldCharType="begin"/>
    </w:r>
    <w:r w:rsidR="00213ACA" w:rsidRPr="00D9035C">
      <w:rPr>
        <w:rStyle w:val="PageNumber"/>
        <w:rFonts w:ascii="Arial" w:hAnsi="Arial" w:cs="Arial"/>
      </w:rPr>
      <w:instrText xml:space="preserve">PAGE  </w:instrText>
    </w:r>
    <w:r w:rsidRPr="00D9035C">
      <w:rPr>
        <w:rStyle w:val="PageNumber"/>
        <w:rFonts w:ascii="Arial" w:hAnsi="Arial" w:cs="Arial"/>
      </w:rPr>
      <w:fldChar w:fldCharType="separate"/>
    </w:r>
    <w:r w:rsidR="00F5581F">
      <w:rPr>
        <w:rStyle w:val="PageNumber"/>
        <w:rFonts w:ascii="Arial" w:hAnsi="Arial" w:cs="Arial"/>
        <w:noProof/>
      </w:rPr>
      <w:t>3</w:t>
    </w:r>
    <w:r w:rsidRPr="00D9035C">
      <w:rPr>
        <w:rStyle w:val="PageNumber"/>
        <w:rFonts w:ascii="Arial" w:hAnsi="Arial" w:cs="Arial"/>
      </w:rPr>
      <w:fldChar w:fldCharType="end"/>
    </w:r>
  </w:p>
  <w:p w14:paraId="0C50D44C" w14:textId="77777777" w:rsidR="00213ACA" w:rsidRDefault="00213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D44D" w14:textId="77777777" w:rsidR="00213ACA" w:rsidRPr="00A43D7B" w:rsidRDefault="00213ACA" w:rsidP="00A43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45DD4" w14:textId="77777777" w:rsidR="001403F7" w:rsidRDefault="001403F7">
      <w:r>
        <w:separator/>
      </w:r>
    </w:p>
  </w:footnote>
  <w:footnote w:type="continuationSeparator" w:id="0">
    <w:p w14:paraId="5F1849FD" w14:textId="77777777" w:rsidR="001403F7" w:rsidRDefault="00140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4412"/>
    <w:multiLevelType w:val="hybridMultilevel"/>
    <w:tmpl w:val="4A02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944B3"/>
    <w:multiLevelType w:val="hybridMultilevel"/>
    <w:tmpl w:val="460CC64E"/>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931DDE"/>
    <w:multiLevelType w:val="hybridMultilevel"/>
    <w:tmpl w:val="75D283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6B4F03"/>
    <w:multiLevelType w:val="hybridMultilevel"/>
    <w:tmpl w:val="1FC40DEC"/>
    <w:lvl w:ilvl="0" w:tplc="04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220F26"/>
    <w:multiLevelType w:val="hybridMultilevel"/>
    <w:tmpl w:val="3ECEF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AD03D5"/>
    <w:multiLevelType w:val="hybridMultilevel"/>
    <w:tmpl w:val="7D583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2C064F"/>
    <w:multiLevelType w:val="hybridMultilevel"/>
    <w:tmpl w:val="7D3A898C"/>
    <w:lvl w:ilvl="0" w:tplc="9DEE58CC">
      <w:start w:val="1"/>
      <w:numFmt w:val="decimal"/>
      <w:lvlText w:val="%1."/>
      <w:lvlJc w:val="left"/>
      <w:pPr>
        <w:tabs>
          <w:tab w:val="num" w:pos="786"/>
        </w:tabs>
        <w:ind w:left="786" w:hanging="360"/>
      </w:pPr>
      <w:rPr>
        <w:rFonts w:hint="default"/>
        <w:b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AC914FE"/>
    <w:multiLevelType w:val="multilevel"/>
    <w:tmpl w:val="F490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03CAE"/>
    <w:multiLevelType w:val="hybridMultilevel"/>
    <w:tmpl w:val="460CC64E"/>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8D1DAB"/>
    <w:multiLevelType w:val="hybridMultilevel"/>
    <w:tmpl w:val="E0A4861E"/>
    <w:lvl w:ilvl="0" w:tplc="C1B605A8">
      <w:start w:val="1"/>
      <w:numFmt w:val="bullet"/>
      <w:lvlText w:val=""/>
      <w:lvlJc w:val="left"/>
      <w:pPr>
        <w:tabs>
          <w:tab w:val="num" w:pos="2520"/>
        </w:tabs>
        <w:ind w:left="252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272B4A"/>
    <w:multiLevelType w:val="hybridMultilevel"/>
    <w:tmpl w:val="0DF6E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F55AB0"/>
    <w:multiLevelType w:val="hybridMultilevel"/>
    <w:tmpl w:val="38DE23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D77FA"/>
    <w:multiLevelType w:val="hybridMultilevel"/>
    <w:tmpl w:val="EBD2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252A7"/>
    <w:multiLevelType w:val="hybridMultilevel"/>
    <w:tmpl w:val="19A88D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51048D"/>
    <w:multiLevelType w:val="hybridMultilevel"/>
    <w:tmpl w:val="3642DEEE"/>
    <w:lvl w:ilvl="0" w:tplc="81E000F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34909"/>
    <w:multiLevelType w:val="hybridMultilevel"/>
    <w:tmpl w:val="F8B007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C21A3D"/>
    <w:multiLevelType w:val="hybridMultilevel"/>
    <w:tmpl w:val="AFCA43A2"/>
    <w:lvl w:ilvl="0" w:tplc="DFC29E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A238E3"/>
    <w:multiLevelType w:val="hybridMultilevel"/>
    <w:tmpl w:val="8FB6D222"/>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A34D98"/>
    <w:multiLevelType w:val="hybridMultilevel"/>
    <w:tmpl w:val="1C207924"/>
    <w:lvl w:ilvl="0" w:tplc="DFC29E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DE788E"/>
    <w:multiLevelType w:val="hybridMultilevel"/>
    <w:tmpl w:val="460CC64E"/>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BB2FBD"/>
    <w:multiLevelType w:val="hybridMultilevel"/>
    <w:tmpl w:val="4240F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682688"/>
    <w:multiLevelType w:val="hybridMultilevel"/>
    <w:tmpl w:val="A9A4ACF2"/>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6CE7E0F"/>
    <w:multiLevelType w:val="hybridMultilevel"/>
    <w:tmpl w:val="95A0B422"/>
    <w:lvl w:ilvl="0" w:tplc="D83624D8">
      <w:start w:val="1"/>
      <w:numFmt w:val="bullet"/>
      <w:lvlText w:val=""/>
      <w:lvlJc w:val="left"/>
      <w:pPr>
        <w:tabs>
          <w:tab w:val="num" w:pos="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F168B3"/>
    <w:multiLevelType w:val="hybridMultilevel"/>
    <w:tmpl w:val="B46A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472251">
    <w:abstractNumId w:val="22"/>
  </w:num>
  <w:num w:numId="2" w16cid:durableId="1290433928">
    <w:abstractNumId w:val="11"/>
  </w:num>
  <w:num w:numId="3" w16cid:durableId="1124423668">
    <w:abstractNumId w:val="9"/>
  </w:num>
  <w:num w:numId="4" w16cid:durableId="1533612235">
    <w:abstractNumId w:val="21"/>
  </w:num>
  <w:num w:numId="5" w16cid:durableId="2089187997">
    <w:abstractNumId w:val="15"/>
  </w:num>
  <w:num w:numId="6" w16cid:durableId="162362533">
    <w:abstractNumId w:val="6"/>
  </w:num>
  <w:num w:numId="7" w16cid:durableId="918832778">
    <w:abstractNumId w:val="5"/>
  </w:num>
  <w:num w:numId="8" w16cid:durableId="1108086892">
    <w:abstractNumId w:val="4"/>
  </w:num>
  <w:num w:numId="9" w16cid:durableId="1097019750">
    <w:abstractNumId w:val="16"/>
  </w:num>
  <w:num w:numId="10" w16cid:durableId="1959026562">
    <w:abstractNumId w:val="8"/>
  </w:num>
  <w:num w:numId="11" w16cid:durableId="1570001891">
    <w:abstractNumId w:val="3"/>
  </w:num>
  <w:num w:numId="12" w16cid:durableId="1821845993">
    <w:abstractNumId w:val="17"/>
  </w:num>
  <w:num w:numId="13" w16cid:durableId="596328577">
    <w:abstractNumId w:val="20"/>
  </w:num>
  <w:num w:numId="14" w16cid:durableId="274210945">
    <w:abstractNumId w:val="10"/>
  </w:num>
  <w:num w:numId="15" w16cid:durableId="1125923333">
    <w:abstractNumId w:val="1"/>
  </w:num>
  <w:num w:numId="16" w16cid:durableId="519927260">
    <w:abstractNumId w:val="19"/>
  </w:num>
  <w:num w:numId="17" w16cid:durableId="1546943061">
    <w:abstractNumId w:val="7"/>
  </w:num>
  <w:num w:numId="18" w16cid:durableId="106705715">
    <w:abstractNumId w:val="14"/>
  </w:num>
  <w:num w:numId="19" w16cid:durableId="1551725034">
    <w:abstractNumId w:val="12"/>
  </w:num>
  <w:num w:numId="20" w16cid:durableId="1925188931">
    <w:abstractNumId w:val="23"/>
  </w:num>
  <w:num w:numId="21" w16cid:durableId="1191065763">
    <w:abstractNumId w:val="0"/>
  </w:num>
  <w:num w:numId="22" w16cid:durableId="887716948">
    <w:abstractNumId w:val="16"/>
    <w:lvlOverride w:ilvl="0">
      <w:lvl w:ilvl="0" w:tplc="DFC29EC8">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3" w16cid:durableId="678310742">
    <w:abstractNumId w:val="16"/>
    <w:lvlOverride w:ilvl="0">
      <w:lvl w:ilvl="0" w:tplc="DFC29EC8">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4" w16cid:durableId="1920558313">
    <w:abstractNumId w:val="2"/>
  </w:num>
  <w:num w:numId="25" w16cid:durableId="273247999">
    <w:abstractNumId w:val="18"/>
  </w:num>
  <w:num w:numId="26" w16cid:durableId="8217746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F24"/>
    <w:rsid w:val="000013DA"/>
    <w:rsid w:val="00011C45"/>
    <w:rsid w:val="000159AC"/>
    <w:rsid w:val="0002229D"/>
    <w:rsid w:val="00023E04"/>
    <w:rsid w:val="00025459"/>
    <w:rsid w:val="0002626B"/>
    <w:rsid w:val="00033D4B"/>
    <w:rsid w:val="00034680"/>
    <w:rsid w:val="000370C4"/>
    <w:rsid w:val="0003758C"/>
    <w:rsid w:val="00037B5D"/>
    <w:rsid w:val="00045598"/>
    <w:rsid w:val="00050982"/>
    <w:rsid w:val="00052528"/>
    <w:rsid w:val="000538B8"/>
    <w:rsid w:val="000611D2"/>
    <w:rsid w:val="00062C1F"/>
    <w:rsid w:val="00070A3E"/>
    <w:rsid w:val="0008480D"/>
    <w:rsid w:val="00084E57"/>
    <w:rsid w:val="00085056"/>
    <w:rsid w:val="0008680A"/>
    <w:rsid w:val="000877FF"/>
    <w:rsid w:val="00094146"/>
    <w:rsid w:val="000A0052"/>
    <w:rsid w:val="000A188D"/>
    <w:rsid w:val="000A2FD8"/>
    <w:rsid w:val="000B7BD0"/>
    <w:rsid w:val="000C51D7"/>
    <w:rsid w:val="000D26A5"/>
    <w:rsid w:val="000D411B"/>
    <w:rsid w:val="000E1A50"/>
    <w:rsid w:val="000E221B"/>
    <w:rsid w:val="000F1560"/>
    <w:rsid w:val="001009DF"/>
    <w:rsid w:val="00100C7A"/>
    <w:rsid w:val="001069F1"/>
    <w:rsid w:val="00113CD3"/>
    <w:rsid w:val="00127C00"/>
    <w:rsid w:val="00133685"/>
    <w:rsid w:val="00133DD1"/>
    <w:rsid w:val="001403F7"/>
    <w:rsid w:val="0014266A"/>
    <w:rsid w:val="00154EDB"/>
    <w:rsid w:val="00160C4B"/>
    <w:rsid w:val="00163546"/>
    <w:rsid w:val="00172ED4"/>
    <w:rsid w:val="00180876"/>
    <w:rsid w:val="0018444C"/>
    <w:rsid w:val="0018519F"/>
    <w:rsid w:val="001858E1"/>
    <w:rsid w:val="001A01A6"/>
    <w:rsid w:val="001A540E"/>
    <w:rsid w:val="001B17AC"/>
    <w:rsid w:val="001C550C"/>
    <w:rsid w:val="001C7128"/>
    <w:rsid w:val="001D7727"/>
    <w:rsid w:val="001E159A"/>
    <w:rsid w:val="001E71FC"/>
    <w:rsid w:val="001E7231"/>
    <w:rsid w:val="001E780C"/>
    <w:rsid w:val="00205D43"/>
    <w:rsid w:val="00206237"/>
    <w:rsid w:val="00206E5A"/>
    <w:rsid w:val="00207140"/>
    <w:rsid w:val="00213ACA"/>
    <w:rsid w:val="00220320"/>
    <w:rsid w:val="00230F21"/>
    <w:rsid w:val="00246FDB"/>
    <w:rsid w:val="0025425C"/>
    <w:rsid w:val="00256708"/>
    <w:rsid w:val="00261E80"/>
    <w:rsid w:val="00273EB4"/>
    <w:rsid w:val="00274070"/>
    <w:rsid w:val="002765C0"/>
    <w:rsid w:val="002818EA"/>
    <w:rsid w:val="002912B4"/>
    <w:rsid w:val="002A1207"/>
    <w:rsid w:val="002A35EC"/>
    <w:rsid w:val="002A376C"/>
    <w:rsid w:val="002B249A"/>
    <w:rsid w:val="002B40E5"/>
    <w:rsid w:val="002C237D"/>
    <w:rsid w:val="002C37D9"/>
    <w:rsid w:val="002C6589"/>
    <w:rsid w:val="002C7337"/>
    <w:rsid w:val="002D6ABD"/>
    <w:rsid w:val="002E4BBD"/>
    <w:rsid w:val="002F0F5F"/>
    <w:rsid w:val="002F2ECB"/>
    <w:rsid w:val="002F6D7E"/>
    <w:rsid w:val="00301052"/>
    <w:rsid w:val="003100B0"/>
    <w:rsid w:val="003124F5"/>
    <w:rsid w:val="003234C8"/>
    <w:rsid w:val="00325DFA"/>
    <w:rsid w:val="00336788"/>
    <w:rsid w:val="003429B4"/>
    <w:rsid w:val="00351B3F"/>
    <w:rsid w:val="00354E79"/>
    <w:rsid w:val="00357F99"/>
    <w:rsid w:val="00362B9D"/>
    <w:rsid w:val="00365A04"/>
    <w:rsid w:val="00365EAA"/>
    <w:rsid w:val="003759AB"/>
    <w:rsid w:val="00377897"/>
    <w:rsid w:val="00377F25"/>
    <w:rsid w:val="00380C9E"/>
    <w:rsid w:val="00381826"/>
    <w:rsid w:val="003B08DC"/>
    <w:rsid w:val="003B5C09"/>
    <w:rsid w:val="003C76BA"/>
    <w:rsid w:val="003D3B15"/>
    <w:rsid w:val="003D585C"/>
    <w:rsid w:val="003E16F4"/>
    <w:rsid w:val="003E190C"/>
    <w:rsid w:val="003E2C49"/>
    <w:rsid w:val="003F431A"/>
    <w:rsid w:val="003F4551"/>
    <w:rsid w:val="003F45C9"/>
    <w:rsid w:val="00403BC6"/>
    <w:rsid w:val="00406905"/>
    <w:rsid w:val="00411C17"/>
    <w:rsid w:val="0041756C"/>
    <w:rsid w:val="00417AE5"/>
    <w:rsid w:val="004217CB"/>
    <w:rsid w:val="00433A1C"/>
    <w:rsid w:val="00436B09"/>
    <w:rsid w:val="004377D2"/>
    <w:rsid w:val="00440FC0"/>
    <w:rsid w:val="00442BD9"/>
    <w:rsid w:val="00442FE3"/>
    <w:rsid w:val="00446E8C"/>
    <w:rsid w:val="00447AC4"/>
    <w:rsid w:val="00454422"/>
    <w:rsid w:val="00465A35"/>
    <w:rsid w:val="0047147F"/>
    <w:rsid w:val="00471806"/>
    <w:rsid w:val="004741DA"/>
    <w:rsid w:val="004762C7"/>
    <w:rsid w:val="00476708"/>
    <w:rsid w:val="0047756E"/>
    <w:rsid w:val="00493422"/>
    <w:rsid w:val="00496EAB"/>
    <w:rsid w:val="00497564"/>
    <w:rsid w:val="004A13E4"/>
    <w:rsid w:val="004A28BF"/>
    <w:rsid w:val="004A31F4"/>
    <w:rsid w:val="004A554B"/>
    <w:rsid w:val="004A55BA"/>
    <w:rsid w:val="004B1CC3"/>
    <w:rsid w:val="004B56E9"/>
    <w:rsid w:val="004C183A"/>
    <w:rsid w:val="004C37A9"/>
    <w:rsid w:val="004C5E6F"/>
    <w:rsid w:val="004D1E4A"/>
    <w:rsid w:val="004E58C9"/>
    <w:rsid w:val="004F31E9"/>
    <w:rsid w:val="004F73EB"/>
    <w:rsid w:val="00500117"/>
    <w:rsid w:val="00502DE3"/>
    <w:rsid w:val="00502F74"/>
    <w:rsid w:val="00502FE4"/>
    <w:rsid w:val="005066BF"/>
    <w:rsid w:val="00510021"/>
    <w:rsid w:val="005325DE"/>
    <w:rsid w:val="00534C08"/>
    <w:rsid w:val="00550607"/>
    <w:rsid w:val="0055151A"/>
    <w:rsid w:val="00552825"/>
    <w:rsid w:val="00552B08"/>
    <w:rsid w:val="00556048"/>
    <w:rsid w:val="00571C43"/>
    <w:rsid w:val="00575B05"/>
    <w:rsid w:val="00581802"/>
    <w:rsid w:val="00582641"/>
    <w:rsid w:val="00583CA4"/>
    <w:rsid w:val="005B2BAE"/>
    <w:rsid w:val="005B4FC6"/>
    <w:rsid w:val="005B5194"/>
    <w:rsid w:val="005B710E"/>
    <w:rsid w:val="005C0786"/>
    <w:rsid w:val="005C25EF"/>
    <w:rsid w:val="005C6E40"/>
    <w:rsid w:val="005D05B9"/>
    <w:rsid w:val="005D687A"/>
    <w:rsid w:val="005E157B"/>
    <w:rsid w:val="005E1862"/>
    <w:rsid w:val="005F1602"/>
    <w:rsid w:val="005F2E66"/>
    <w:rsid w:val="005F4F6E"/>
    <w:rsid w:val="00605EE6"/>
    <w:rsid w:val="00606048"/>
    <w:rsid w:val="00607260"/>
    <w:rsid w:val="00607DFB"/>
    <w:rsid w:val="00614037"/>
    <w:rsid w:val="00633BF1"/>
    <w:rsid w:val="00635FF1"/>
    <w:rsid w:val="00641F8D"/>
    <w:rsid w:val="0066043B"/>
    <w:rsid w:val="00663B83"/>
    <w:rsid w:val="00665783"/>
    <w:rsid w:val="0066728D"/>
    <w:rsid w:val="00682320"/>
    <w:rsid w:val="006853CE"/>
    <w:rsid w:val="00687A51"/>
    <w:rsid w:val="006A2B6E"/>
    <w:rsid w:val="006B4E19"/>
    <w:rsid w:val="006D7763"/>
    <w:rsid w:val="006E490C"/>
    <w:rsid w:val="006E4A57"/>
    <w:rsid w:val="006E4C8B"/>
    <w:rsid w:val="006E50B2"/>
    <w:rsid w:val="006E590B"/>
    <w:rsid w:val="006F7608"/>
    <w:rsid w:val="007134D4"/>
    <w:rsid w:val="00715207"/>
    <w:rsid w:val="00721E1A"/>
    <w:rsid w:val="007261F2"/>
    <w:rsid w:val="00731016"/>
    <w:rsid w:val="00733041"/>
    <w:rsid w:val="00733529"/>
    <w:rsid w:val="007357A1"/>
    <w:rsid w:val="007358BA"/>
    <w:rsid w:val="00742A17"/>
    <w:rsid w:val="00753ACB"/>
    <w:rsid w:val="0076606F"/>
    <w:rsid w:val="007742BF"/>
    <w:rsid w:val="00784E00"/>
    <w:rsid w:val="007A36C5"/>
    <w:rsid w:val="007A6AAA"/>
    <w:rsid w:val="007B0B1A"/>
    <w:rsid w:val="007B6EDC"/>
    <w:rsid w:val="007C14C8"/>
    <w:rsid w:val="007C1892"/>
    <w:rsid w:val="007C67E8"/>
    <w:rsid w:val="007C6B51"/>
    <w:rsid w:val="007D019C"/>
    <w:rsid w:val="007D02A0"/>
    <w:rsid w:val="007D1F24"/>
    <w:rsid w:val="007D5FFD"/>
    <w:rsid w:val="007D65F3"/>
    <w:rsid w:val="007D6FF7"/>
    <w:rsid w:val="007E7932"/>
    <w:rsid w:val="007F00CE"/>
    <w:rsid w:val="007F1248"/>
    <w:rsid w:val="00814F62"/>
    <w:rsid w:val="00820834"/>
    <w:rsid w:val="00821E41"/>
    <w:rsid w:val="0082213B"/>
    <w:rsid w:val="00826BF2"/>
    <w:rsid w:val="00827C3C"/>
    <w:rsid w:val="0083555B"/>
    <w:rsid w:val="00835C11"/>
    <w:rsid w:val="00836AA1"/>
    <w:rsid w:val="0084096A"/>
    <w:rsid w:val="00841D0D"/>
    <w:rsid w:val="00843756"/>
    <w:rsid w:val="0085009E"/>
    <w:rsid w:val="00852EFC"/>
    <w:rsid w:val="00853B52"/>
    <w:rsid w:val="008549BB"/>
    <w:rsid w:val="00855D8D"/>
    <w:rsid w:val="0085764A"/>
    <w:rsid w:val="00865872"/>
    <w:rsid w:val="00866E98"/>
    <w:rsid w:val="00867CEB"/>
    <w:rsid w:val="00870810"/>
    <w:rsid w:val="008718CC"/>
    <w:rsid w:val="0087508D"/>
    <w:rsid w:val="0087794E"/>
    <w:rsid w:val="008811FE"/>
    <w:rsid w:val="00886E86"/>
    <w:rsid w:val="008927B3"/>
    <w:rsid w:val="008963F8"/>
    <w:rsid w:val="008A359D"/>
    <w:rsid w:val="008A7297"/>
    <w:rsid w:val="008A7DF2"/>
    <w:rsid w:val="008B38AB"/>
    <w:rsid w:val="008C028F"/>
    <w:rsid w:val="008C2AB4"/>
    <w:rsid w:val="008C398A"/>
    <w:rsid w:val="008C7A95"/>
    <w:rsid w:val="008D0DA1"/>
    <w:rsid w:val="008D1DF3"/>
    <w:rsid w:val="008D5017"/>
    <w:rsid w:val="008D55BE"/>
    <w:rsid w:val="008D7FBC"/>
    <w:rsid w:val="008E181D"/>
    <w:rsid w:val="008E7B8D"/>
    <w:rsid w:val="008F3435"/>
    <w:rsid w:val="008F3595"/>
    <w:rsid w:val="00905864"/>
    <w:rsid w:val="009068A7"/>
    <w:rsid w:val="00906DC6"/>
    <w:rsid w:val="00907DD7"/>
    <w:rsid w:val="00910408"/>
    <w:rsid w:val="009222A0"/>
    <w:rsid w:val="00930694"/>
    <w:rsid w:val="00933FDF"/>
    <w:rsid w:val="00943602"/>
    <w:rsid w:val="00946A18"/>
    <w:rsid w:val="0096489A"/>
    <w:rsid w:val="009677DD"/>
    <w:rsid w:val="009742B6"/>
    <w:rsid w:val="00975B75"/>
    <w:rsid w:val="00976EB3"/>
    <w:rsid w:val="00992AEC"/>
    <w:rsid w:val="00992D10"/>
    <w:rsid w:val="0099736C"/>
    <w:rsid w:val="009A2243"/>
    <w:rsid w:val="009A47C7"/>
    <w:rsid w:val="009A6DEC"/>
    <w:rsid w:val="009B2488"/>
    <w:rsid w:val="009B4ED4"/>
    <w:rsid w:val="009C0194"/>
    <w:rsid w:val="009C6ED1"/>
    <w:rsid w:val="009E355E"/>
    <w:rsid w:val="009E442F"/>
    <w:rsid w:val="009E463C"/>
    <w:rsid w:val="009E6C13"/>
    <w:rsid w:val="009F1A00"/>
    <w:rsid w:val="009F7C50"/>
    <w:rsid w:val="00A00479"/>
    <w:rsid w:val="00A02C71"/>
    <w:rsid w:val="00A03A6A"/>
    <w:rsid w:val="00A06CCE"/>
    <w:rsid w:val="00A07A75"/>
    <w:rsid w:val="00A07D26"/>
    <w:rsid w:val="00A102AC"/>
    <w:rsid w:val="00A110BF"/>
    <w:rsid w:val="00A16EB8"/>
    <w:rsid w:val="00A25484"/>
    <w:rsid w:val="00A25E75"/>
    <w:rsid w:val="00A2617A"/>
    <w:rsid w:val="00A355F7"/>
    <w:rsid w:val="00A43D7B"/>
    <w:rsid w:val="00A520A9"/>
    <w:rsid w:val="00A61C68"/>
    <w:rsid w:val="00A654E7"/>
    <w:rsid w:val="00A736DC"/>
    <w:rsid w:val="00A83951"/>
    <w:rsid w:val="00A841F8"/>
    <w:rsid w:val="00A86525"/>
    <w:rsid w:val="00A90A85"/>
    <w:rsid w:val="00AA047C"/>
    <w:rsid w:val="00AA1A92"/>
    <w:rsid w:val="00AB71E7"/>
    <w:rsid w:val="00AB7E75"/>
    <w:rsid w:val="00AD0880"/>
    <w:rsid w:val="00AD1ED8"/>
    <w:rsid w:val="00AE33A6"/>
    <w:rsid w:val="00AF12D6"/>
    <w:rsid w:val="00AF246F"/>
    <w:rsid w:val="00AF5D23"/>
    <w:rsid w:val="00AF6CDC"/>
    <w:rsid w:val="00B16D62"/>
    <w:rsid w:val="00B17F6C"/>
    <w:rsid w:val="00B20517"/>
    <w:rsid w:val="00B21C1A"/>
    <w:rsid w:val="00B3508B"/>
    <w:rsid w:val="00B40C70"/>
    <w:rsid w:val="00B40EB8"/>
    <w:rsid w:val="00B43275"/>
    <w:rsid w:val="00B71546"/>
    <w:rsid w:val="00B7524F"/>
    <w:rsid w:val="00B80008"/>
    <w:rsid w:val="00B83878"/>
    <w:rsid w:val="00B84AE0"/>
    <w:rsid w:val="00B868A3"/>
    <w:rsid w:val="00B932DB"/>
    <w:rsid w:val="00B9575C"/>
    <w:rsid w:val="00BA4B3F"/>
    <w:rsid w:val="00BB338D"/>
    <w:rsid w:val="00BB53EA"/>
    <w:rsid w:val="00BC7BD4"/>
    <w:rsid w:val="00BD100F"/>
    <w:rsid w:val="00BD426C"/>
    <w:rsid w:val="00BD4E83"/>
    <w:rsid w:val="00BD575D"/>
    <w:rsid w:val="00BE3946"/>
    <w:rsid w:val="00BE5AD8"/>
    <w:rsid w:val="00BE7B8C"/>
    <w:rsid w:val="00BF1F3A"/>
    <w:rsid w:val="00BF6CA4"/>
    <w:rsid w:val="00BF706C"/>
    <w:rsid w:val="00BF74A2"/>
    <w:rsid w:val="00C01439"/>
    <w:rsid w:val="00C05DC8"/>
    <w:rsid w:val="00C37676"/>
    <w:rsid w:val="00C42EE6"/>
    <w:rsid w:val="00C461AC"/>
    <w:rsid w:val="00C50FDF"/>
    <w:rsid w:val="00C53B8C"/>
    <w:rsid w:val="00C61887"/>
    <w:rsid w:val="00C669AC"/>
    <w:rsid w:val="00C66A91"/>
    <w:rsid w:val="00C72F7B"/>
    <w:rsid w:val="00C7563C"/>
    <w:rsid w:val="00C76693"/>
    <w:rsid w:val="00C81733"/>
    <w:rsid w:val="00C92963"/>
    <w:rsid w:val="00C95ABF"/>
    <w:rsid w:val="00CA093E"/>
    <w:rsid w:val="00CA6FE1"/>
    <w:rsid w:val="00CB4093"/>
    <w:rsid w:val="00CB6CF7"/>
    <w:rsid w:val="00CB795D"/>
    <w:rsid w:val="00CD159A"/>
    <w:rsid w:val="00CD1752"/>
    <w:rsid w:val="00CD18FC"/>
    <w:rsid w:val="00CD6589"/>
    <w:rsid w:val="00CE0BA2"/>
    <w:rsid w:val="00CE2012"/>
    <w:rsid w:val="00CE2FF4"/>
    <w:rsid w:val="00CE319B"/>
    <w:rsid w:val="00CF2E9A"/>
    <w:rsid w:val="00D02B10"/>
    <w:rsid w:val="00D053C0"/>
    <w:rsid w:val="00D064AF"/>
    <w:rsid w:val="00D064B0"/>
    <w:rsid w:val="00D065A8"/>
    <w:rsid w:val="00D108AC"/>
    <w:rsid w:val="00D23752"/>
    <w:rsid w:val="00D25735"/>
    <w:rsid w:val="00D32E8E"/>
    <w:rsid w:val="00D44639"/>
    <w:rsid w:val="00D44CF6"/>
    <w:rsid w:val="00D45B03"/>
    <w:rsid w:val="00D476C4"/>
    <w:rsid w:val="00D55A42"/>
    <w:rsid w:val="00D57E67"/>
    <w:rsid w:val="00D61B61"/>
    <w:rsid w:val="00D6271D"/>
    <w:rsid w:val="00D65B15"/>
    <w:rsid w:val="00D66E3E"/>
    <w:rsid w:val="00D7519D"/>
    <w:rsid w:val="00D76688"/>
    <w:rsid w:val="00D851F2"/>
    <w:rsid w:val="00D86505"/>
    <w:rsid w:val="00D92722"/>
    <w:rsid w:val="00D92EBD"/>
    <w:rsid w:val="00D9336A"/>
    <w:rsid w:val="00D94A0B"/>
    <w:rsid w:val="00DA701E"/>
    <w:rsid w:val="00DB1928"/>
    <w:rsid w:val="00DB4FD3"/>
    <w:rsid w:val="00DD1BA8"/>
    <w:rsid w:val="00DD6F1C"/>
    <w:rsid w:val="00DE012F"/>
    <w:rsid w:val="00DE4DD5"/>
    <w:rsid w:val="00DE7D51"/>
    <w:rsid w:val="00DF0CEC"/>
    <w:rsid w:val="00DF4CF1"/>
    <w:rsid w:val="00E10811"/>
    <w:rsid w:val="00E16E1B"/>
    <w:rsid w:val="00E206A3"/>
    <w:rsid w:val="00E24A65"/>
    <w:rsid w:val="00E26DF1"/>
    <w:rsid w:val="00E30E9B"/>
    <w:rsid w:val="00E31345"/>
    <w:rsid w:val="00E31570"/>
    <w:rsid w:val="00E33A99"/>
    <w:rsid w:val="00E541C3"/>
    <w:rsid w:val="00E55381"/>
    <w:rsid w:val="00E60552"/>
    <w:rsid w:val="00E60730"/>
    <w:rsid w:val="00E61B86"/>
    <w:rsid w:val="00E668ED"/>
    <w:rsid w:val="00E72EB5"/>
    <w:rsid w:val="00E73B8B"/>
    <w:rsid w:val="00E94E51"/>
    <w:rsid w:val="00E96FDF"/>
    <w:rsid w:val="00EB3614"/>
    <w:rsid w:val="00EB75CB"/>
    <w:rsid w:val="00EC399D"/>
    <w:rsid w:val="00EC5B0D"/>
    <w:rsid w:val="00EC62C4"/>
    <w:rsid w:val="00EC7559"/>
    <w:rsid w:val="00EC7910"/>
    <w:rsid w:val="00ED5A0B"/>
    <w:rsid w:val="00EF6D25"/>
    <w:rsid w:val="00EF7BE7"/>
    <w:rsid w:val="00F14486"/>
    <w:rsid w:val="00F17BE7"/>
    <w:rsid w:val="00F2375C"/>
    <w:rsid w:val="00F24BD7"/>
    <w:rsid w:val="00F31E59"/>
    <w:rsid w:val="00F320B5"/>
    <w:rsid w:val="00F34AAE"/>
    <w:rsid w:val="00F36F86"/>
    <w:rsid w:val="00F5273E"/>
    <w:rsid w:val="00F53FAC"/>
    <w:rsid w:val="00F5581F"/>
    <w:rsid w:val="00F606AC"/>
    <w:rsid w:val="00F617BD"/>
    <w:rsid w:val="00F6505F"/>
    <w:rsid w:val="00F668FB"/>
    <w:rsid w:val="00F73E97"/>
    <w:rsid w:val="00F74015"/>
    <w:rsid w:val="00F77EC1"/>
    <w:rsid w:val="00F809C2"/>
    <w:rsid w:val="00F976AF"/>
    <w:rsid w:val="00FA70BB"/>
    <w:rsid w:val="00FB1FF2"/>
    <w:rsid w:val="00FB2FD7"/>
    <w:rsid w:val="00FB3119"/>
    <w:rsid w:val="00FB6694"/>
    <w:rsid w:val="00FB6721"/>
    <w:rsid w:val="00FB70B8"/>
    <w:rsid w:val="00FD471A"/>
    <w:rsid w:val="00FD6EB0"/>
    <w:rsid w:val="00FE2027"/>
    <w:rsid w:val="00FE36B1"/>
    <w:rsid w:val="00FE3B2A"/>
    <w:rsid w:val="00FE4003"/>
    <w:rsid w:val="00FE569F"/>
    <w:rsid w:val="00FE6271"/>
    <w:rsid w:val="00FE727A"/>
    <w:rsid w:val="00FF371F"/>
    <w:rsid w:val="00FF4B20"/>
    <w:rsid w:val="00FF7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0D306"/>
  <w15:docId w15:val="{9AAE62CD-4CE0-4659-B96A-9C281D02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F24"/>
    <w:rPr>
      <w:sz w:val="24"/>
      <w:lang w:val="en-US" w:eastAsia="en-US"/>
    </w:rPr>
  </w:style>
  <w:style w:type="paragraph" w:styleId="Heading1">
    <w:name w:val="heading 1"/>
    <w:basedOn w:val="Normal"/>
    <w:next w:val="Normal"/>
    <w:qFormat/>
    <w:rsid w:val="007D1F24"/>
    <w:pPr>
      <w:keepNext/>
      <w:outlineLvl w:val="0"/>
    </w:pPr>
    <w:rPr>
      <w:sz w:val="22"/>
      <w:u w:val="single"/>
    </w:rPr>
  </w:style>
  <w:style w:type="paragraph" w:styleId="Heading2">
    <w:name w:val="heading 2"/>
    <w:basedOn w:val="Normal"/>
    <w:next w:val="Normal"/>
    <w:qFormat/>
    <w:rsid w:val="007D1F24"/>
    <w:pPr>
      <w:keepNext/>
      <w:outlineLvl w:val="1"/>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1F24"/>
    <w:pPr>
      <w:jc w:val="center"/>
    </w:pPr>
    <w:rPr>
      <w:u w:val="single"/>
    </w:rPr>
  </w:style>
  <w:style w:type="paragraph" w:styleId="BodyText">
    <w:name w:val="Body Text"/>
    <w:basedOn w:val="Normal"/>
    <w:rsid w:val="007D1F24"/>
    <w:rPr>
      <w:sz w:val="22"/>
    </w:rPr>
  </w:style>
  <w:style w:type="paragraph" w:styleId="Subtitle">
    <w:name w:val="Subtitle"/>
    <w:basedOn w:val="Normal"/>
    <w:qFormat/>
    <w:rsid w:val="007D1F24"/>
    <w:pPr>
      <w:jc w:val="center"/>
    </w:pPr>
    <w:rPr>
      <w:rFonts w:ascii="Arial" w:hAnsi="Arial" w:cs="Arial"/>
      <w:b/>
      <w:sz w:val="20"/>
      <w:u w:val="single"/>
    </w:rPr>
  </w:style>
  <w:style w:type="character" w:customStyle="1" w:styleId="PlainTextChar">
    <w:name w:val="Plain Text Char"/>
    <w:link w:val="PlainText"/>
    <w:semiHidden/>
    <w:locked/>
    <w:rsid w:val="007D1F24"/>
    <w:rPr>
      <w:rFonts w:ascii="Consolas" w:hAnsi="Consolas"/>
      <w:sz w:val="21"/>
      <w:szCs w:val="21"/>
      <w:lang w:bidi="ar-SA"/>
    </w:rPr>
  </w:style>
  <w:style w:type="paragraph" w:styleId="PlainText">
    <w:name w:val="Plain Text"/>
    <w:basedOn w:val="Normal"/>
    <w:link w:val="PlainTextChar"/>
    <w:semiHidden/>
    <w:rsid w:val="007D1F24"/>
    <w:rPr>
      <w:rFonts w:ascii="Consolas" w:hAnsi="Consolas"/>
      <w:sz w:val="21"/>
      <w:szCs w:val="21"/>
      <w:lang w:val="en-GB" w:eastAsia="en-GB"/>
    </w:rPr>
  </w:style>
  <w:style w:type="paragraph" w:styleId="Footer">
    <w:name w:val="footer"/>
    <w:basedOn w:val="Normal"/>
    <w:link w:val="FooterChar"/>
    <w:rsid w:val="007D1F24"/>
    <w:pPr>
      <w:tabs>
        <w:tab w:val="center" w:pos="4153"/>
        <w:tab w:val="right" w:pos="8306"/>
      </w:tabs>
    </w:pPr>
  </w:style>
  <w:style w:type="character" w:styleId="PageNumber">
    <w:name w:val="page number"/>
    <w:basedOn w:val="DefaultParagraphFont"/>
    <w:rsid w:val="007D1F24"/>
  </w:style>
  <w:style w:type="paragraph" w:styleId="Header">
    <w:name w:val="header"/>
    <w:basedOn w:val="Normal"/>
    <w:rsid w:val="0076606F"/>
    <w:pPr>
      <w:tabs>
        <w:tab w:val="center" w:pos="4153"/>
        <w:tab w:val="right" w:pos="8306"/>
      </w:tabs>
    </w:pPr>
  </w:style>
  <w:style w:type="paragraph" w:styleId="ListParagraph">
    <w:name w:val="List Paragraph"/>
    <w:basedOn w:val="Normal"/>
    <w:uiPriority w:val="34"/>
    <w:qFormat/>
    <w:rsid w:val="005325DE"/>
    <w:pPr>
      <w:spacing w:after="200" w:line="276" w:lineRule="auto"/>
      <w:ind w:left="720"/>
      <w:contextualSpacing/>
    </w:pPr>
    <w:rPr>
      <w:rFonts w:ascii="Calibri" w:eastAsia="Calibri" w:hAnsi="Calibri"/>
      <w:sz w:val="22"/>
      <w:szCs w:val="22"/>
      <w:lang w:val="en-GB"/>
    </w:rPr>
  </w:style>
  <w:style w:type="character" w:customStyle="1" w:styleId="FooterChar">
    <w:name w:val="Footer Char"/>
    <w:link w:val="Footer"/>
    <w:uiPriority w:val="99"/>
    <w:rsid w:val="002F6D7E"/>
    <w:rPr>
      <w:sz w:val="24"/>
      <w:lang w:val="en-US" w:eastAsia="en-US"/>
    </w:rPr>
  </w:style>
  <w:style w:type="paragraph" w:styleId="BalloonText">
    <w:name w:val="Balloon Text"/>
    <w:basedOn w:val="Normal"/>
    <w:link w:val="BalloonTextChar"/>
    <w:rsid w:val="002F6D7E"/>
    <w:rPr>
      <w:rFonts w:ascii="Tahoma" w:hAnsi="Tahoma" w:cs="Tahoma"/>
      <w:sz w:val="16"/>
      <w:szCs w:val="16"/>
    </w:rPr>
  </w:style>
  <w:style w:type="character" w:customStyle="1" w:styleId="BalloonTextChar">
    <w:name w:val="Balloon Text Char"/>
    <w:link w:val="BalloonText"/>
    <w:rsid w:val="002F6D7E"/>
    <w:rPr>
      <w:rFonts w:ascii="Tahoma" w:hAnsi="Tahoma" w:cs="Tahoma"/>
      <w:sz w:val="16"/>
      <w:szCs w:val="16"/>
      <w:lang w:val="en-US" w:eastAsia="en-US"/>
    </w:rPr>
  </w:style>
  <w:style w:type="character" w:styleId="CommentReference">
    <w:name w:val="annotation reference"/>
    <w:basedOn w:val="DefaultParagraphFont"/>
    <w:semiHidden/>
    <w:unhideWhenUsed/>
    <w:rsid w:val="001B17AC"/>
    <w:rPr>
      <w:sz w:val="16"/>
      <w:szCs w:val="16"/>
    </w:rPr>
  </w:style>
  <w:style w:type="paragraph" w:styleId="CommentText">
    <w:name w:val="annotation text"/>
    <w:basedOn w:val="Normal"/>
    <w:link w:val="CommentTextChar"/>
    <w:semiHidden/>
    <w:unhideWhenUsed/>
    <w:rsid w:val="001B17AC"/>
    <w:rPr>
      <w:sz w:val="20"/>
    </w:rPr>
  </w:style>
  <w:style w:type="character" w:customStyle="1" w:styleId="CommentTextChar">
    <w:name w:val="Comment Text Char"/>
    <w:basedOn w:val="DefaultParagraphFont"/>
    <w:link w:val="CommentText"/>
    <w:semiHidden/>
    <w:rsid w:val="001B17AC"/>
    <w:rPr>
      <w:lang w:val="en-US" w:eastAsia="en-US"/>
    </w:rPr>
  </w:style>
  <w:style w:type="paragraph" w:styleId="CommentSubject">
    <w:name w:val="annotation subject"/>
    <w:basedOn w:val="CommentText"/>
    <w:next w:val="CommentText"/>
    <w:link w:val="CommentSubjectChar"/>
    <w:semiHidden/>
    <w:unhideWhenUsed/>
    <w:rsid w:val="001B17AC"/>
    <w:rPr>
      <w:b/>
      <w:bCs/>
    </w:rPr>
  </w:style>
  <w:style w:type="character" w:customStyle="1" w:styleId="CommentSubjectChar">
    <w:name w:val="Comment Subject Char"/>
    <w:basedOn w:val="CommentTextChar"/>
    <w:link w:val="CommentSubject"/>
    <w:semiHidden/>
    <w:rsid w:val="001B17A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4CA2F-FCD7-4D32-A186-823EB9E5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1256</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SEFTON METROPOLITAN BOROUGH COUNCIL</vt:lpstr>
    </vt:vector>
  </TitlesOfParts>
  <Company>AGS</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METROPOLITAN BOROUGH COUNCIL</dc:title>
  <dc:creator>mcgij</dc:creator>
  <cp:lastModifiedBy>Wayne Leatherbarrow</cp:lastModifiedBy>
  <cp:revision>36</cp:revision>
  <cp:lastPrinted>2013-04-08T13:33:00Z</cp:lastPrinted>
  <dcterms:created xsi:type="dcterms:W3CDTF">2022-06-09T15:54:00Z</dcterms:created>
  <dcterms:modified xsi:type="dcterms:W3CDTF">2022-11-30T13:19:00Z</dcterms:modified>
</cp:coreProperties>
</file>