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DF66A" w14:textId="77777777" w:rsidR="00D92126" w:rsidRPr="00FF6003" w:rsidRDefault="00D92126">
      <w:pPr>
        <w:tabs>
          <w:tab w:val="left" w:pos="720"/>
        </w:tabs>
        <w:ind w:right="722"/>
        <w:rPr>
          <w:rFonts w:ascii="Arial" w:hAnsi="Arial" w:cs="Arial"/>
          <w:sz w:val="24"/>
          <w:szCs w:val="24"/>
        </w:rPr>
      </w:pPr>
    </w:p>
    <w:p w14:paraId="1EA345A8" w14:textId="77777777" w:rsidR="003D0D20" w:rsidRPr="00FF6003" w:rsidRDefault="003D0D20">
      <w:pPr>
        <w:tabs>
          <w:tab w:val="left" w:pos="720"/>
        </w:tabs>
        <w:ind w:right="722"/>
        <w:rPr>
          <w:rFonts w:ascii="Arial" w:hAnsi="Arial" w:cs="Arial"/>
          <w:sz w:val="24"/>
          <w:szCs w:val="24"/>
        </w:rPr>
        <w:sectPr w:rsidR="003D0D20" w:rsidRPr="00FF6003" w:rsidSect="00360E5B">
          <w:headerReference w:type="default" r:id="rId8"/>
          <w:footerReference w:type="even" r:id="rId9"/>
          <w:footerReference w:type="default" r:id="rId10"/>
          <w:type w:val="continuous"/>
          <w:pgSz w:w="11909" w:h="16834" w:code="9"/>
          <w:pgMar w:top="1134" w:right="1559" w:bottom="992" w:left="1418" w:header="709" w:footer="709" w:gutter="0"/>
          <w:pgNumType w:start="371"/>
          <w:cols w:space="720"/>
        </w:sectPr>
      </w:pPr>
    </w:p>
    <w:p w14:paraId="78B40F53" w14:textId="77777777" w:rsidR="00F0748C" w:rsidRPr="00FF6003" w:rsidRDefault="00F0748C">
      <w:pPr>
        <w:tabs>
          <w:tab w:val="left" w:pos="720"/>
        </w:tabs>
        <w:ind w:right="722"/>
        <w:rPr>
          <w:rFonts w:ascii="Arial" w:hAnsi="Arial" w:cs="Arial"/>
          <w:sz w:val="24"/>
          <w:szCs w:val="24"/>
        </w:rPr>
      </w:pPr>
      <w:r w:rsidRPr="00FF6003">
        <w:rPr>
          <w:rFonts w:ascii="Arial" w:hAnsi="Arial" w:cs="Arial"/>
          <w:sz w:val="24"/>
          <w:szCs w:val="24"/>
        </w:rPr>
        <w:t xml:space="preserve"> </w:t>
      </w:r>
    </w:p>
    <w:p w14:paraId="2EBCE66E" w14:textId="77777777" w:rsidR="00D11E7C" w:rsidRPr="00FF6003" w:rsidRDefault="00D11E7C" w:rsidP="00D11E7C">
      <w:pPr>
        <w:tabs>
          <w:tab w:val="left" w:pos="600"/>
          <w:tab w:val="left" w:pos="4680"/>
          <w:tab w:val="left" w:pos="5040"/>
          <w:tab w:val="left" w:pos="6521"/>
          <w:tab w:val="left" w:pos="9240"/>
        </w:tabs>
        <w:jc w:val="center"/>
        <w:rPr>
          <w:rFonts w:ascii="Arial" w:hAnsi="Arial" w:cs="Arial"/>
          <w:b/>
          <w:sz w:val="24"/>
          <w:szCs w:val="24"/>
        </w:rPr>
      </w:pPr>
      <w:r w:rsidRPr="00FF6003">
        <w:rPr>
          <w:rFonts w:ascii="Arial" w:hAnsi="Arial" w:cs="Arial"/>
          <w:b/>
          <w:sz w:val="24"/>
          <w:szCs w:val="24"/>
        </w:rPr>
        <w:t>IPI PERSON SPECIFICATION</w:t>
      </w:r>
    </w:p>
    <w:p w14:paraId="1FE0C66E" w14:textId="77777777" w:rsidR="00D11E7C" w:rsidRPr="00FF6003" w:rsidRDefault="00D11E7C" w:rsidP="00D11E7C">
      <w:pPr>
        <w:tabs>
          <w:tab w:val="left" w:pos="600"/>
          <w:tab w:val="left" w:pos="4680"/>
          <w:tab w:val="left" w:pos="5040"/>
          <w:tab w:val="left" w:pos="6521"/>
          <w:tab w:val="left" w:pos="9240"/>
        </w:tabs>
        <w:rPr>
          <w:rFonts w:ascii="Arial" w:hAnsi="Arial" w:cs="Arial"/>
          <w:b/>
          <w:sz w:val="24"/>
          <w:szCs w:val="24"/>
        </w:rPr>
      </w:pPr>
    </w:p>
    <w:p w14:paraId="78A6071E" w14:textId="2D5B209E" w:rsidR="008C2BA0" w:rsidRPr="00FF6003" w:rsidRDefault="00F0748C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rFonts w:ascii="Arial" w:hAnsi="Arial" w:cs="Arial"/>
          <w:sz w:val="24"/>
          <w:szCs w:val="24"/>
        </w:rPr>
      </w:pPr>
      <w:r w:rsidRPr="00FF6003">
        <w:rPr>
          <w:rFonts w:ascii="Arial" w:hAnsi="Arial" w:cs="Arial"/>
          <w:b/>
          <w:sz w:val="24"/>
          <w:szCs w:val="24"/>
        </w:rPr>
        <w:t>Post:</w:t>
      </w:r>
      <w:r w:rsidR="00C70C0D">
        <w:rPr>
          <w:rFonts w:ascii="Arial" w:hAnsi="Arial" w:cs="Arial"/>
          <w:b/>
          <w:sz w:val="24"/>
          <w:szCs w:val="24"/>
        </w:rPr>
        <w:t xml:space="preserve"> </w:t>
      </w:r>
      <w:r w:rsidR="002E1F99">
        <w:rPr>
          <w:rFonts w:ascii="Arial" w:hAnsi="Arial" w:cs="Arial"/>
          <w:sz w:val="24"/>
          <w:szCs w:val="24"/>
        </w:rPr>
        <w:t>Highway Engineer</w:t>
      </w:r>
      <w:r w:rsidR="00E509E2">
        <w:rPr>
          <w:rFonts w:ascii="Arial" w:hAnsi="Arial" w:cs="Arial"/>
          <w:sz w:val="24"/>
          <w:szCs w:val="24"/>
        </w:rPr>
        <w:t xml:space="preserve"> (H)</w:t>
      </w:r>
      <w:r w:rsidR="009179EA" w:rsidRPr="006D17CD">
        <w:rPr>
          <w:rFonts w:ascii="Arial" w:hAnsi="Arial" w:cs="Arial"/>
          <w:sz w:val="24"/>
          <w:szCs w:val="24"/>
        </w:rPr>
        <w:tab/>
      </w:r>
      <w:r w:rsidR="001D41CA" w:rsidRPr="00FF6003">
        <w:rPr>
          <w:rFonts w:ascii="Arial" w:hAnsi="Arial" w:cs="Arial"/>
          <w:b/>
          <w:sz w:val="24"/>
          <w:szCs w:val="24"/>
        </w:rPr>
        <w:t>P</w:t>
      </w:r>
      <w:r w:rsidRPr="00FF6003">
        <w:rPr>
          <w:rFonts w:ascii="Arial" w:hAnsi="Arial" w:cs="Arial"/>
          <w:b/>
          <w:sz w:val="24"/>
          <w:szCs w:val="24"/>
        </w:rPr>
        <w:t>ost No</w:t>
      </w:r>
      <w:r w:rsidR="00D11E7C" w:rsidRPr="00FF6003">
        <w:rPr>
          <w:rFonts w:ascii="Arial" w:hAnsi="Arial" w:cs="Arial"/>
          <w:b/>
          <w:sz w:val="24"/>
          <w:szCs w:val="24"/>
        </w:rPr>
        <w:t>:</w:t>
      </w:r>
      <w:r w:rsidRPr="00FF6003">
        <w:rPr>
          <w:rFonts w:ascii="Arial" w:hAnsi="Arial" w:cs="Arial"/>
          <w:sz w:val="24"/>
          <w:szCs w:val="24"/>
        </w:rPr>
        <w:tab/>
      </w:r>
      <w:r w:rsidR="00A725AE">
        <w:rPr>
          <w:rFonts w:ascii="Arial" w:hAnsi="Arial" w:cs="Arial"/>
          <w:sz w:val="24"/>
          <w:szCs w:val="24"/>
        </w:rPr>
        <w:t>000462</w:t>
      </w:r>
      <w:r w:rsidR="008C2BA0" w:rsidRPr="008C2BA0">
        <w:rPr>
          <w:rFonts w:ascii="Arial" w:hAnsi="Arial" w:cs="Arial"/>
          <w:sz w:val="24"/>
          <w:szCs w:val="24"/>
        </w:rPr>
        <w:t>6</w:t>
      </w:r>
    </w:p>
    <w:p w14:paraId="146BFB6B" w14:textId="77777777" w:rsidR="004A7201" w:rsidRPr="00FF6003" w:rsidRDefault="004A7201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rFonts w:ascii="Arial" w:hAnsi="Arial" w:cs="Arial"/>
          <w:sz w:val="24"/>
          <w:szCs w:val="24"/>
        </w:rPr>
      </w:pPr>
    </w:p>
    <w:p w14:paraId="415826AC" w14:textId="302794FA" w:rsidR="00F0748C" w:rsidRPr="00FF6003" w:rsidRDefault="00F0748C" w:rsidP="009522F3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ind w:left="4680" w:hanging="4680"/>
        <w:rPr>
          <w:rFonts w:ascii="Arial" w:hAnsi="Arial" w:cs="Arial"/>
          <w:sz w:val="24"/>
          <w:szCs w:val="24"/>
          <w:u w:val="single"/>
        </w:rPr>
      </w:pPr>
      <w:r w:rsidRPr="00FF6003">
        <w:rPr>
          <w:rFonts w:ascii="Arial" w:hAnsi="Arial" w:cs="Arial"/>
          <w:b/>
          <w:sz w:val="24"/>
          <w:szCs w:val="24"/>
        </w:rPr>
        <w:t>Department:</w:t>
      </w:r>
      <w:r w:rsidR="004A7201" w:rsidRPr="00FF6003">
        <w:rPr>
          <w:rFonts w:ascii="Arial" w:hAnsi="Arial" w:cs="Arial"/>
          <w:sz w:val="24"/>
          <w:szCs w:val="24"/>
        </w:rPr>
        <w:t xml:space="preserve"> </w:t>
      </w:r>
      <w:r w:rsidR="00E55C57">
        <w:rPr>
          <w:rFonts w:ascii="Arial" w:hAnsi="Arial" w:cs="Arial"/>
          <w:sz w:val="24"/>
          <w:szCs w:val="24"/>
        </w:rPr>
        <w:t xml:space="preserve">Highways &amp; Public Protection </w:t>
      </w:r>
      <w:r w:rsidRPr="00FF6003">
        <w:rPr>
          <w:rFonts w:ascii="Arial" w:hAnsi="Arial" w:cs="Arial"/>
          <w:b/>
          <w:sz w:val="24"/>
          <w:szCs w:val="24"/>
        </w:rPr>
        <w:t>Division:</w:t>
      </w:r>
      <w:r w:rsidR="004A7201" w:rsidRPr="00FF6003">
        <w:rPr>
          <w:rFonts w:ascii="Arial" w:hAnsi="Arial" w:cs="Arial"/>
          <w:sz w:val="24"/>
          <w:szCs w:val="24"/>
        </w:rPr>
        <w:t xml:space="preserve"> </w:t>
      </w:r>
      <w:r w:rsidR="00E55C57">
        <w:rPr>
          <w:rFonts w:ascii="Arial" w:hAnsi="Arial" w:cs="Arial"/>
          <w:sz w:val="24"/>
          <w:szCs w:val="24"/>
        </w:rPr>
        <w:t xml:space="preserve">Transportation &amp; Highways </w:t>
      </w:r>
      <w:r w:rsidR="00ED3D5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proofErr w:type="gramStart"/>
      <w:r w:rsidR="00ED3D5D">
        <w:rPr>
          <w:rFonts w:ascii="Arial" w:hAnsi="Arial" w:cs="Arial"/>
          <w:sz w:val="24"/>
          <w:szCs w:val="24"/>
        </w:rPr>
        <w:t xml:space="preserve">  .</w:t>
      </w:r>
      <w:proofErr w:type="gramEnd"/>
      <w:r w:rsidR="00ED3D5D">
        <w:rPr>
          <w:rFonts w:ascii="Arial" w:hAnsi="Arial" w:cs="Arial"/>
          <w:sz w:val="24"/>
          <w:szCs w:val="24"/>
        </w:rPr>
        <w:t xml:space="preserve">                </w:t>
      </w:r>
      <w:r w:rsidR="00E55C57">
        <w:rPr>
          <w:rFonts w:ascii="Arial" w:hAnsi="Arial" w:cs="Arial"/>
          <w:sz w:val="24"/>
          <w:szCs w:val="24"/>
        </w:rPr>
        <w:t>Infrastructure</w:t>
      </w:r>
      <w:r w:rsidRPr="00FF6003">
        <w:rPr>
          <w:rFonts w:ascii="Arial" w:hAnsi="Arial" w:cs="Arial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Y="220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276"/>
        <w:gridCol w:w="1559"/>
      </w:tblGrid>
      <w:tr w:rsidR="00242E16" w:rsidRPr="00FF6003" w14:paraId="2A2F030A" w14:textId="77777777" w:rsidTr="00242E16">
        <w:tc>
          <w:tcPr>
            <w:tcW w:w="6487" w:type="dxa"/>
          </w:tcPr>
          <w:p w14:paraId="6DD0736B" w14:textId="77777777" w:rsidR="00242E16" w:rsidRPr="00FF6003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Personal Attributes Required</w:t>
            </w:r>
          </w:p>
          <w:p w14:paraId="70E8AF07" w14:textId="77777777" w:rsidR="00242E16" w:rsidRPr="00FF6003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(considerations)</w:t>
            </w:r>
          </w:p>
        </w:tc>
        <w:tc>
          <w:tcPr>
            <w:tcW w:w="1276" w:type="dxa"/>
          </w:tcPr>
          <w:p w14:paraId="298F93C2" w14:textId="77777777" w:rsidR="00242E16" w:rsidRPr="00FF6003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Essential (E)</w:t>
            </w:r>
          </w:p>
          <w:p w14:paraId="042448D4" w14:textId="77777777" w:rsidR="00242E16" w:rsidRPr="00FF6003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7F0AAE33" w14:textId="77777777" w:rsidR="00242E16" w:rsidRPr="00FF6003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Desirable (D)</w:t>
            </w:r>
          </w:p>
        </w:tc>
        <w:tc>
          <w:tcPr>
            <w:tcW w:w="1559" w:type="dxa"/>
          </w:tcPr>
          <w:p w14:paraId="57C9DBC7" w14:textId="77777777" w:rsidR="00242E16" w:rsidRPr="00FF6003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Method of Assessment</w:t>
            </w:r>
          </w:p>
          <w:p w14:paraId="760147DE" w14:textId="77777777" w:rsidR="00242E16" w:rsidRPr="00FF6003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(suggested)</w:t>
            </w:r>
          </w:p>
        </w:tc>
      </w:tr>
      <w:tr w:rsidR="00242E16" w:rsidRPr="00FF6003" w14:paraId="6B27C832" w14:textId="77777777" w:rsidTr="00242E16">
        <w:tc>
          <w:tcPr>
            <w:tcW w:w="6487" w:type="dxa"/>
          </w:tcPr>
          <w:p w14:paraId="689465FB" w14:textId="77777777" w:rsidR="00242E16" w:rsidRPr="006D17CD" w:rsidRDefault="00242E16" w:rsidP="00242E16">
            <w:pPr>
              <w:tabs>
                <w:tab w:val="left" w:pos="8280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D17CD">
              <w:rPr>
                <w:rFonts w:ascii="Arial" w:hAnsi="Arial" w:cs="Arial"/>
                <w:b/>
                <w:sz w:val="24"/>
                <w:szCs w:val="24"/>
                <w:u w:val="single"/>
              </w:rPr>
              <w:t>QUALIFICATIONS/TRAINING</w:t>
            </w:r>
          </w:p>
          <w:p w14:paraId="201935BD" w14:textId="77777777" w:rsidR="00242E16" w:rsidRPr="006D17CD" w:rsidRDefault="00242E16" w:rsidP="00242E16">
            <w:pPr>
              <w:tabs>
                <w:tab w:val="left" w:pos="8280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22F4830" w14:textId="6CD36B7E" w:rsidR="00242E16" w:rsidRDefault="00242E16" w:rsidP="00242E16">
            <w:pPr>
              <w:tabs>
                <w:tab w:val="left" w:pos="9072"/>
              </w:tabs>
              <w:jc w:val="both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 xml:space="preserve">Degree in appropriate </w:t>
            </w:r>
            <w:proofErr w:type="spellStart"/>
            <w:r w:rsidR="00BA05F0">
              <w:rPr>
                <w:rFonts w:ascii="Arial" w:hAnsi="Arial" w:cs="Arial"/>
                <w:sz w:val="24"/>
                <w:szCs w:val="24"/>
              </w:rPr>
              <w:t>Enginering</w:t>
            </w:r>
            <w:proofErr w:type="spellEnd"/>
            <w:r w:rsidR="00BA0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327E">
              <w:rPr>
                <w:rFonts w:ascii="Arial" w:hAnsi="Arial" w:cs="Arial"/>
                <w:sz w:val="24"/>
                <w:szCs w:val="24"/>
              </w:rPr>
              <w:t>discipline</w:t>
            </w:r>
            <w:r w:rsidRPr="00FF6003"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6AF11993" w14:textId="77777777" w:rsidR="00242E16" w:rsidRDefault="00242E16" w:rsidP="00242E16">
            <w:pPr>
              <w:tabs>
                <w:tab w:val="left" w:pos="9072"/>
              </w:tabs>
              <w:jc w:val="both"/>
              <w:rPr>
                <w:rFonts w:ascii="Arial" w:hAnsi="Arial" w:cs="Arial"/>
                <w:color w:val="548DD4" w:themeColor="text2" w:themeTint="99"/>
                <w:sz w:val="24"/>
                <w:szCs w:val="24"/>
              </w:rPr>
            </w:pPr>
          </w:p>
          <w:p w14:paraId="0CAAB6BD" w14:textId="3BA531EC" w:rsidR="00E53420" w:rsidRDefault="00BA05F0" w:rsidP="00E53420">
            <w:pPr>
              <w:tabs>
                <w:tab w:val="left" w:pos="9072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 recognise</w:t>
            </w:r>
            <w:r w:rsidR="000F3D6B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based professional qualification</w:t>
            </w:r>
            <w:r w:rsidR="00F46E1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with proven experience in appropriate Engineering discipline</w:t>
            </w:r>
          </w:p>
          <w:p w14:paraId="0C312989" w14:textId="77777777" w:rsidR="00E53420" w:rsidRPr="00E53420" w:rsidRDefault="00E53420" w:rsidP="00E53420">
            <w:pPr>
              <w:tabs>
                <w:tab w:val="left" w:pos="9072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31B13" w14:textId="77777777" w:rsidR="00242E16" w:rsidRPr="006D17CD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028B7B" w14:textId="77777777" w:rsidR="00242E16" w:rsidRPr="006D17CD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ADD6E2" w14:textId="77777777" w:rsidR="00242E16" w:rsidRPr="006D17CD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CD">
              <w:rPr>
                <w:rFonts w:ascii="Arial" w:hAnsi="Arial" w:cs="Arial"/>
                <w:sz w:val="24"/>
                <w:szCs w:val="24"/>
              </w:rPr>
              <w:t>(D)</w:t>
            </w:r>
          </w:p>
          <w:p w14:paraId="151976D8" w14:textId="77777777" w:rsidR="00242E16" w:rsidRPr="006D17CD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F0EEAD" w14:textId="516DB313" w:rsidR="00242E16" w:rsidRPr="006D17CD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CD">
              <w:rPr>
                <w:rFonts w:ascii="Arial" w:hAnsi="Arial" w:cs="Arial"/>
                <w:sz w:val="24"/>
                <w:szCs w:val="24"/>
              </w:rPr>
              <w:t>(</w:t>
            </w:r>
            <w:r w:rsidR="00BA05F0">
              <w:rPr>
                <w:rFonts w:ascii="Arial" w:hAnsi="Arial" w:cs="Arial"/>
                <w:sz w:val="24"/>
                <w:szCs w:val="24"/>
              </w:rPr>
              <w:t>E</w:t>
            </w:r>
            <w:r w:rsidRPr="006D17C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2010ACA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0793BD" w14:textId="364F40D1" w:rsidR="00242E16" w:rsidRPr="006D17CD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BBA7E1" w14:textId="77777777" w:rsidR="00242E16" w:rsidRPr="006D17CD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2443FE" w14:textId="77777777" w:rsidR="00242E16" w:rsidRPr="00FF6003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515EA3" w14:textId="77777777" w:rsidR="00242E16" w:rsidRDefault="00242E16" w:rsidP="00242E16">
            <w:pPr>
              <w:tabs>
                <w:tab w:val="left" w:pos="492"/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A85442" w14:textId="77777777" w:rsidR="00242E16" w:rsidRPr="00FF6003" w:rsidRDefault="00242E16" w:rsidP="00242E16">
            <w:pPr>
              <w:tabs>
                <w:tab w:val="left" w:pos="492"/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AF/C</w:t>
            </w:r>
          </w:p>
          <w:p w14:paraId="02B50E92" w14:textId="77777777" w:rsidR="00242E16" w:rsidRPr="00FF6003" w:rsidRDefault="00242E16" w:rsidP="00242E16">
            <w:pPr>
              <w:tabs>
                <w:tab w:val="left" w:pos="492"/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FCB00C" w14:textId="77777777" w:rsidR="00242E16" w:rsidRPr="00FF6003" w:rsidRDefault="00242E16" w:rsidP="00242E16">
            <w:pPr>
              <w:tabs>
                <w:tab w:val="left" w:pos="492"/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FAB613" w14:textId="77777777" w:rsidR="00242E16" w:rsidRPr="00FF6003" w:rsidRDefault="00242E16" w:rsidP="00242E16">
            <w:pPr>
              <w:tabs>
                <w:tab w:val="left" w:pos="492"/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E16" w:rsidRPr="00FF6003" w14:paraId="07670DB6" w14:textId="77777777" w:rsidTr="00242E16">
        <w:tc>
          <w:tcPr>
            <w:tcW w:w="6487" w:type="dxa"/>
          </w:tcPr>
          <w:p w14:paraId="70382970" w14:textId="77777777" w:rsidR="00242E16" w:rsidRPr="00FF6003" w:rsidRDefault="00242E16" w:rsidP="00242E16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EXPERIENCE</w:t>
            </w:r>
          </w:p>
          <w:p w14:paraId="359A9085" w14:textId="77777777" w:rsidR="00242E16" w:rsidRPr="00FF6003" w:rsidRDefault="00242E16" w:rsidP="00242E16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A70846" w14:textId="77777777" w:rsidR="00242E16" w:rsidRPr="0010327E" w:rsidRDefault="00242E16" w:rsidP="00242E16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 xml:space="preserve">Experience in the field of highway maintenance </w:t>
            </w:r>
            <w:r w:rsidR="00E53420">
              <w:rPr>
                <w:rFonts w:ascii="Arial" w:hAnsi="Arial" w:cs="Arial"/>
                <w:sz w:val="24"/>
                <w:szCs w:val="24"/>
              </w:rPr>
              <w:t>including surveying and use of Geographic Information System (GIS) equipment &amp; software</w:t>
            </w:r>
          </w:p>
          <w:p w14:paraId="73F5239E" w14:textId="77777777" w:rsidR="00242E16" w:rsidRPr="0010327E" w:rsidRDefault="00242E16" w:rsidP="00242E16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645B76" w14:textId="77777777" w:rsidR="00242E16" w:rsidRDefault="00242E16" w:rsidP="00242E16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 xml:space="preserve">Experience of working within a </w:t>
            </w:r>
            <w:r w:rsidR="00F97C90">
              <w:rPr>
                <w:rFonts w:ascii="Arial" w:hAnsi="Arial" w:cs="Arial"/>
                <w:sz w:val="24"/>
                <w:szCs w:val="24"/>
              </w:rPr>
              <w:t>Highways Management/</w:t>
            </w:r>
            <w:r w:rsidRPr="0010327E">
              <w:rPr>
                <w:rFonts w:ascii="Arial" w:hAnsi="Arial" w:cs="Arial"/>
                <w:sz w:val="24"/>
                <w:szCs w:val="24"/>
              </w:rPr>
              <w:t xml:space="preserve">Local Authority environment </w:t>
            </w:r>
          </w:p>
          <w:p w14:paraId="0B158979" w14:textId="77777777" w:rsidR="00F97C90" w:rsidRPr="0010327E" w:rsidRDefault="00F97C90" w:rsidP="00242E16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47A4FF" w14:textId="77777777" w:rsidR="00242E16" w:rsidRDefault="00242E16" w:rsidP="00242E16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 xml:space="preserve">Experience of being accountable for and accounting for </w:t>
            </w:r>
            <w:proofErr w:type="gramStart"/>
            <w:r w:rsidRPr="0010327E">
              <w:rPr>
                <w:rFonts w:ascii="Arial" w:hAnsi="Arial" w:cs="Arial"/>
                <w:sz w:val="24"/>
                <w:szCs w:val="24"/>
              </w:rPr>
              <w:t xml:space="preserve">budgets </w:t>
            </w:r>
            <w:r w:rsidR="00F97C90">
              <w:rPr>
                <w:rFonts w:ascii="Arial" w:hAnsi="Arial" w:cs="Arial"/>
                <w:sz w:val="24"/>
                <w:szCs w:val="24"/>
              </w:rPr>
              <w:t xml:space="preserve"> through</w:t>
            </w:r>
            <w:proofErr w:type="gramEnd"/>
            <w:r w:rsidR="00F97C90">
              <w:rPr>
                <w:rFonts w:ascii="Arial" w:hAnsi="Arial" w:cs="Arial"/>
                <w:sz w:val="24"/>
                <w:szCs w:val="24"/>
              </w:rPr>
              <w:t xml:space="preserve"> the use of computerised systems and management reporting.</w:t>
            </w:r>
          </w:p>
          <w:p w14:paraId="5B91B3C2" w14:textId="77777777" w:rsidR="00F97C90" w:rsidRDefault="00F97C90" w:rsidP="00242E16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AA139B" w14:textId="08E891A5" w:rsidR="00F97C90" w:rsidRDefault="00F97C90" w:rsidP="00242E16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highways maintenance contract supervision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C16676"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Highways Mai</w:t>
            </w:r>
            <w:r w:rsidR="00E509E2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tenance, Horticultural Grounds Maintenance,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Weedspray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Highway Drainage, Pavement Crossings…etc</w:t>
            </w:r>
          </w:p>
          <w:p w14:paraId="3ABF245C" w14:textId="77777777" w:rsidR="00242E16" w:rsidRPr="00FF6003" w:rsidRDefault="00242E16" w:rsidP="00242E16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51E2AB6C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D72B71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AA8CC0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>(</w:t>
            </w:r>
            <w:r w:rsidR="00F97C90">
              <w:rPr>
                <w:rFonts w:ascii="Arial" w:hAnsi="Arial" w:cs="Arial"/>
                <w:sz w:val="24"/>
                <w:szCs w:val="24"/>
              </w:rPr>
              <w:t>D</w:t>
            </w:r>
            <w:r w:rsidRPr="0010327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5E6A7F3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C5D50A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8AD093" w14:textId="77777777" w:rsidR="00F97C90" w:rsidRDefault="00F97C90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707FA0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>(</w:t>
            </w:r>
            <w:r w:rsidR="00F97C90">
              <w:rPr>
                <w:rFonts w:ascii="Arial" w:hAnsi="Arial" w:cs="Arial"/>
                <w:sz w:val="24"/>
                <w:szCs w:val="24"/>
              </w:rPr>
              <w:t>D</w:t>
            </w:r>
            <w:r w:rsidRPr="0010327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ADD1071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CC8782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775282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>(D)</w:t>
            </w:r>
          </w:p>
          <w:p w14:paraId="6EA4F541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61A903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9DAF3B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584DCA" w14:textId="77777777" w:rsidR="00242E16" w:rsidRPr="0010327E" w:rsidRDefault="00242E16" w:rsidP="00F97C90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>(</w:t>
            </w:r>
            <w:r w:rsidR="00F97C90">
              <w:rPr>
                <w:rFonts w:ascii="Arial" w:hAnsi="Arial" w:cs="Arial"/>
                <w:sz w:val="24"/>
                <w:szCs w:val="24"/>
              </w:rPr>
              <w:t>D</w:t>
            </w:r>
            <w:r w:rsidRPr="0010327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4AD12AD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B25DF3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CB0AB9" w14:textId="77777777" w:rsidR="00242E16" w:rsidRPr="0010327E" w:rsidRDefault="00242E16" w:rsidP="00F97C90">
            <w:pPr>
              <w:tabs>
                <w:tab w:val="left" w:pos="492"/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>AF/I</w:t>
            </w:r>
          </w:p>
        </w:tc>
      </w:tr>
      <w:tr w:rsidR="00242E16" w:rsidRPr="00FF6003" w14:paraId="0C979753" w14:textId="77777777" w:rsidTr="00242E16">
        <w:tc>
          <w:tcPr>
            <w:tcW w:w="6487" w:type="dxa"/>
          </w:tcPr>
          <w:p w14:paraId="1785C2EE" w14:textId="77777777" w:rsidR="00242E16" w:rsidRPr="001E1EC3" w:rsidRDefault="00242E16" w:rsidP="00242E16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KNOWLEDGE/</w:t>
            </w:r>
            <w:r w:rsidRPr="001E1EC3">
              <w:rPr>
                <w:rFonts w:ascii="Arial" w:hAnsi="Arial" w:cs="Arial"/>
                <w:b/>
                <w:sz w:val="24"/>
                <w:szCs w:val="24"/>
                <w:u w:val="single"/>
              </w:rPr>
              <w:t>SKILLS/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</w:t>
            </w:r>
            <w:r w:rsidRPr="001E1EC3">
              <w:rPr>
                <w:rFonts w:ascii="Arial" w:hAnsi="Arial" w:cs="Arial"/>
                <w:b/>
                <w:sz w:val="24"/>
                <w:szCs w:val="24"/>
                <w:u w:val="single"/>
              </w:rPr>
              <w:t>PTITUDES</w:t>
            </w:r>
          </w:p>
          <w:p w14:paraId="0193E6B4" w14:textId="77777777" w:rsidR="00242E16" w:rsidRDefault="00242E16" w:rsidP="00242E16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062A62" w14:textId="77777777" w:rsidR="00242E16" w:rsidRPr="001E1EC3" w:rsidRDefault="00242E16" w:rsidP="00242E16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1EC3">
              <w:rPr>
                <w:rFonts w:ascii="Arial" w:hAnsi="Arial" w:cs="Arial"/>
                <w:b/>
                <w:sz w:val="24"/>
                <w:szCs w:val="24"/>
              </w:rPr>
              <w:t>Knowledge</w:t>
            </w:r>
          </w:p>
          <w:p w14:paraId="6194C4C5" w14:textId="77777777" w:rsidR="00242E16" w:rsidRPr="0010327E" w:rsidRDefault="00242E16" w:rsidP="00242E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4DB6BC" w14:textId="77777777" w:rsidR="00242E16" w:rsidRPr="0010327E" w:rsidRDefault="00242E16" w:rsidP="00242E16">
            <w:pPr>
              <w:jc w:val="both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10327E">
              <w:rPr>
                <w:rFonts w:ascii="Arial" w:hAnsi="Arial" w:cs="Arial"/>
                <w:color w:val="231F20"/>
                <w:sz w:val="24"/>
                <w:szCs w:val="24"/>
              </w:rPr>
              <w:t>The job requires theoretical</w:t>
            </w:r>
            <w:r w:rsidR="00F97C90">
              <w:rPr>
                <w:rFonts w:ascii="Arial" w:hAnsi="Arial" w:cs="Arial"/>
                <w:color w:val="231F20"/>
                <w:sz w:val="24"/>
                <w:szCs w:val="24"/>
              </w:rPr>
              <w:t xml:space="preserve"> plus </w:t>
            </w:r>
            <w:r w:rsidRPr="0010327E">
              <w:rPr>
                <w:rFonts w:ascii="Arial" w:hAnsi="Arial" w:cs="Arial"/>
                <w:color w:val="231F20"/>
                <w:sz w:val="24"/>
                <w:szCs w:val="24"/>
              </w:rPr>
              <w:t xml:space="preserve">practical and procedural knowledge across the specialist area of </w:t>
            </w:r>
            <w:r w:rsidR="00F97C90">
              <w:rPr>
                <w:rFonts w:ascii="Arial" w:hAnsi="Arial" w:cs="Arial"/>
                <w:color w:val="231F20"/>
                <w:sz w:val="24"/>
                <w:szCs w:val="24"/>
              </w:rPr>
              <w:t>H</w:t>
            </w:r>
            <w:r w:rsidRPr="0010327E">
              <w:rPr>
                <w:rFonts w:ascii="Arial" w:hAnsi="Arial" w:cs="Arial"/>
                <w:color w:val="231F20"/>
                <w:sz w:val="24"/>
                <w:szCs w:val="24"/>
              </w:rPr>
              <w:t>ighway</w:t>
            </w:r>
            <w:r w:rsidR="00F97C90">
              <w:rPr>
                <w:rFonts w:ascii="Arial" w:hAnsi="Arial" w:cs="Arial"/>
                <w:color w:val="231F20"/>
                <w:sz w:val="24"/>
                <w:szCs w:val="24"/>
              </w:rPr>
              <w:t>s</w:t>
            </w:r>
            <w:r w:rsidRPr="0010327E">
              <w:rPr>
                <w:rFonts w:ascii="Arial" w:hAnsi="Arial" w:cs="Arial"/>
                <w:color w:val="231F20"/>
                <w:sz w:val="24"/>
                <w:szCs w:val="24"/>
              </w:rPr>
              <w:t xml:space="preserve"> </w:t>
            </w:r>
            <w:r w:rsidR="00F97C90">
              <w:rPr>
                <w:rFonts w:ascii="Arial" w:hAnsi="Arial" w:cs="Arial"/>
                <w:color w:val="231F20"/>
                <w:sz w:val="24"/>
                <w:szCs w:val="24"/>
              </w:rPr>
              <w:t>Maintenance Management</w:t>
            </w:r>
            <w:r w:rsidRPr="0010327E">
              <w:rPr>
                <w:rFonts w:ascii="Arial" w:hAnsi="Arial" w:cs="Arial"/>
                <w:color w:val="231F20"/>
                <w:sz w:val="24"/>
                <w:szCs w:val="24"/>
              </w:rPr>
              <w:t>.</w:t>
            </w:r>
          </w:p>
          <w:p w14:paraId="77682183" w14:textId="77777777" w:rsidR="00242E16" w:rsidRPr="0010327E" w:rsidRDefault="00242E16" w:rsidP="00242E16">
            <w:pPr>
              <w:jc w:val="both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70DA88E9" w14:textId="77777777" w:rsidR="00F97C90" w:rsidRDefault="00242E16" w:rsidP="00242E16">
            <w:pPr>
              <w:jc w:val="both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10327E">
              <w:rPr>
                <w:rFonts w:ascii="Arial" w:hAnsi="Arial" w:cs="Arial"/>
                <w:color w:val="231F20"/>
                <w:sz w:val="24"/>
                <w:szCs w:val="24"/>
              </w:rPr>
              <w:t>The job requires knowledge</w:t>
            </w:r>
            <w:r w:rsidR="00F97C90">
              <w:rPr>
                <w:rFonts w:ascii="Arial" w:hAnsi="Arial" w:cs="Arial"/>
                <w:color w:val="231F20"/>
                <w:sz w:val="24"/>
                <w:szCs w:val="24"/>
              </w:rPr>
              <w:t xml:space="preserve"> and skills in the use of GIS equipment &amp; software.</w:t>
            </w:r>
          </w:p>
          <w:p w14:paraId="0AC34942" w14:textId="77777777" w:rsidR="00F97C90" w:rsidRDefault="00F97C90" w:rsidP="00242E16">
            <w:pPr>
              <w:jc w:val="both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00DE3123" w14:textId="77777777" w:rsidR="00242E16" w:rsidRDefault="00F97C90" w:rsidP="00242E16">
            <w:pPr>
              <w:jc w:val="both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lastRenderedPageBreak/>
              <w:t>Knowledge of highway maintenance defect data collection procedures</w:t>
            </w:r>
            <w:r w:rsidR="00242E16" w:rsidRPr="0010327E">
              <w:rPr>
                <w:rFonts w:ascii="Arial" w:hAnsi="Arial" w:cs="Arial"/>
                <w:color w:val="231F20"/>
                <w:sz w:val="24"/>
                <w:szCs w:val="24"/>
              </w:rPr>
              <w:t>.</w:t>
            </w:r>
          </w:p>
          <w:p w14:paraId="670FBC1E" w14:textId="77777777" w:rsidR="00F97C90" w:rsidRDefault="00F97C90" w:rsidP="00242E16">
            <w:pPr>
              <w:jc w:val="both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  <w:p w14:paraId="61B0B1C6" w14:textId="1D202662" w:rsidR="00F97C90" w:rsidRPr="0010327E" w:rsidRDefault="00F97C90" w:rsidP="00242E16">
            <w:pPr>
              <w:jc w:val="both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Knowledge of the New Roads and Street Works Act 1991, Highways Act </w:t>
            </w:r>
            <w:proofErr w:type="gramStart"/>
            <w:r>
              <w:rPr>
                <w:rFonts w:ascii="Arial" w:hAnsi="Arial" w:cs="Arial"/>
                <w:color w:val="231F20"/>
                <w:sz w:val="24"/>
                <w:szCs w:val="24"/>
              </w:rPr>
              <w:t>1980,and</w:t>
            </w:r>
            <w:proofErr w:type="gramEnd"/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 Chapter 8 of the Traffic Signs Manual.</w:t>
            </w:r>
          </w:p>
          <w:p w14:paraId="52A0ED4B" w14:textId="77777777" w:rsidR="00242E16" w:rsidRDefault="00242E16" w:rsidP="00242E16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BC3376" w14:textId="77777777" w:rsidR="00242E16" w:rsidRPr="00FF6003" w:rsidRDefault="00242E16" w:rsidP="00242E16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E1EC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090EE7D9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E1293B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F78C26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C86296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7AEF58" w14:textId="77777777" w:rsidR="00242E16" w:rsidRPr="006D17CD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CD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2F3CD2D8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717412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7EBAF1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D698AD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7CD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25ABF89F" w14:textId="77777777" w:rsidR="00F97C90" w:rsidRDefault="00F97C90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6DA216" w14:textId="77777777" w:rsidR="00F97C90" w:rsidRDefault="00F97C90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EFF3EA" w14:textId="77777777" w:rsidR="00F97C90" w:rsidRDefault="00F97C90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116D549E" w14:textId="77777777" w:rsidR="00F97C90" w:rsidRDefault="00F97C90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53E793" w14:textId="77777777" w:rsidR="00F97C90" w:rsidRDefault="00F97C90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E7B263" w14:textId="77777777" w:rsidR="00F97C90" w:rsidRPr="006D17CD" w:rsidRDefault="00F97C90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26B384D1" w14:textId="77777777" w:rsidR="00242E16" w:rsidRPr="00FF6003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FAFB59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8972BA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032AE7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91B7E3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483C62" w14:textId="77777777" w:rsidR="00242E16" w:rsidRPr="006D17CD" w:rsidRDefault="00F97C90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AF/I</w:t>
            </w:r>
          </w:p>
          <w:p w14:paraId="3D4148EE" w14:textId="77777777" w:rsidR="00242E16" w:rsidRPr="00FF6003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E16" w:rsidRPr="00FF6003" w14:paraId="723D1FF3" w14:textId="77777777" w:rsidTr="00242E16">
        <w:tc>
          <w:tcPr>
            <w:tcW w:w="6487" w:type="dxa"/>
          </w:tcPr>
          <w:p w14:paraId="2E94FBDB" w14:textId="77777777" w:rsidR="00242E16" w:rsidRDefault="00242E16" w:rsidP="00242E16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Skills </w:t>
            </w:r>
          </w:p>
          <w:p w14:paraId="248EDCF2" w14:textId="77777777" w:rsidR="00242E16" w:rsidRDefault="00242E16" w:rsidP="00242E16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BF0855" w14:textId="77777777" w:rsidR="00242E16" w:rsidRDefault="00242E16" w:rsidP="00242E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 xml:space="preserve">The job requires analytical and judgemental or creative and developmental skills to analyse and interpret </w:t>
            </w:r>
            <w:r w:rsidR="00A64633">
              <w:rPr>
                <w:rFonts w:ascii="Arial" w:hAnsi="Arial" w:cs="Arial"/>
                <w:sz w:val="24"/>
                <w:szCs w:val="24"/>
              </w:rPr>
              <w:t>complex</w:t>
            </w:r>
            <w:r w:rsidRPr="0010327E">
              <w:rPr>
                <w:rFonts w:ascii="Arial" w:hAnsi="Arial" w:cs="Arial"/>
                <w:sz w:val="24"/>
                <w:szCs w:val="24"/>
              </w:rPr>
              <w:t xml:space="preserve"> information or situations and to produce solutions or strategies over the </w:t>
            </w:r>
            <w:r w:rsidR="00A64633">
              <w:rPr>
                <w:rFonts w:ascii="Arial" w:hAnsi="Arial" w:cs="Arial"/>
                <w:sz w:val="24"/>
                <w:szCs w:val="24"/>
              </w:rPr>
              <w:t xml:space="preserve">medium </w:t>
            </w:r>
            <w:r w:rsidRPr="0010327E">
              <w:rPr>
                <w:rFonts w:ascii="Arial" w:hAnsi="Arial" w:cs="Arial"/>
                <w:sz w:val="24"/>
                <w:szCs w:val="24"/>
              </w:rPr>
              <w:t>term.</w:t>
            </w:r>
          </w:p>
          <w:p w14:paraId="16AF653F" w14:textId="77777777" w:rsidR="00A64633" w:rsidRDefault="00A64633" w:rsidP="00242E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CBD67C" w14:textId="77777777" w:rsidR="00A64633" w:rsidRDefault="00A64633" w:rsidP="00242E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Maintain and update a current and credible knowledge of chemical and potentially hazardous materials that may be used on the highway.</w:t>
            </w:r>
          </w:p>
          <w:p w14:paraId="63F04084" w14:textId="77777777" w:rsidR="00A64633" w:rsidRDefault="00A64633" w:rsidP="00242E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E7F042" w14:textId="77777777" w:rsidR="00A64633" w:rsidRPr="0010327E" w:rsidRDefault="00A64633" w:rsidP="00242E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Maintain and update a maintenance records in to the appropriate asset management systems where required.</w:t>
            </w:r>
          </w:p>
          <w:p w14:paraId="66F8C175" w14:textId="77777777" w:rsidR="00242E16" w:rsidRDefault="00242E16" w:rsidP="00242E16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228928" w14:textId="77777777" w:rsidR="00A64633" w:rsidRDefault="00A64633" w:rsidP="00242E16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 contractor performance and contract compliance and prepare progress reports on performance and maintain site diaries.</w:t>
            </w:r>
          </w:p>
          <w:p w14:paraId="77F4B3B2" w14:textId="77777777" w:rsidR="00A64633" w:rsidRDefault="00A64633" w:rsidP="00242E16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9EB0B9" w14:textId="77777777" w:rsidR="00A64633" w:rsidRDefault="00A64633" w:rsidP="00242E16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 the Authority in Court proceedings as required.</w:t>
            </w:r>
          </w:p>
          <w:p w14:paraId="3FEE62D4" w14:textId="77777777" w:rsidR="00A64633" w:rsidRPr="0010327E" w:rsidRDefault="00A64633" w:rsidP="00242E16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522CA5" w14:textId="77777777" w:rsidR="00242E16" w:rsidRPr="0010327E" w:rsidRDefault="00242E16" w:rsidP="00242E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 xml:space="preserve">The job involves exercising </w:t>
            </w:r>
            <w:r w:rsidR="00A64633">
              <w:rPr>
                <w:rFonts w:ascii="Arial" w:hAnsi="Arial" w:cs="Arial"/>
                <w:sz w:val="24"/>
                <w:szCs w:val="24"/>
              </w:rPr>
              <w:t>training or motivational skills in relation to other staff: or exchanging orally and in writing varied information with a range of audiences.</w:t>
            </w:r>
          </w:p>
          <w:p w14:paraId="66877BC6" w14:textId="77777777" w:rsidR="00242E16" w:rsidRPr="0010327E" w:rsidRDefault="00242E16" w:rsidP="00242E16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A43FDB" w14:textId="77777777" w:rsidR="00242E16" w:rsidRPr="0010327E" w:rsidRDefault="00242E16" w:rsidP="00242E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 xml:space="preserve">The job involves </w:t>
            </w:r>
            <w:r w:rsidR="00A64633">
              <w:rPr>
                <w:rFonts w:ascii="Arial" w:hAnsi="Arial" w:cs="Arial"/>
                <w:sz w:val="24"/>
                <w:szCs w:val="24"/>
              </w:rPr>
              <w:t>considerable</w:t>
            </w:r>
            <w:r w:rsidRPr="0010327E">
              <w:rPr>
                <w:rFonts w:ascii="Arial" w:hAnsi="Arial" w:cs="Arial"/>
                <w:sz w:val="24"/>
                <w:szCs w:val="24"/>
              </w:rPr>
              <w:t xml:space="preserve"> direct responsibility for physical resources. The work involves </w:t>
            </w:r>
            <w:r w:rsidR="00A64633">
              <w:rPr>
                <w:rFonts w:ascii="Arial" w:hAnsi="Arial" w:cs="Arial"/>
                <w:sz w:val="24"/>
                <w:szCs w:val="24"/>
              </w:rPr>
              <w:t>handling and processing of manual or computerised information, where considerable demand for accuracy, confidentiality and security are important, day-to-day defect maintenance ordering.</w:t>
            </w:r>
          </w:p>
          <w:p w14:paraId="1632A81A" w14:textId="77777777" w:rsidR="00242E16" w:rsidRDefault="00242E16" w:rsidP="00242E16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67A485" w14:textId="77777777" w:rsidR="00C557A2" w:rsidRDefault="00C557A2" w:rsidP="00242E16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that contractors working on behalf of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Authoirty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so in a manner which does not present any significant risks to health and safety of themselves and/or others and is in compliance with health and safety legislation.</w:t>
            </w:r>
          </w:p>
          <w:p w14:paraId="131F4934" w14:textId="77777777" w:rsidR="00C557A2" w:rsidRPr="0010327E" w:rsidRDefault="00C557A2" w:rsidP="00242E16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47FCEC" w14:textId="77777777" w:rsidR="00242E16" w:rsidRPr="0010327E" w:rsidRDefault="00242E16" w:rsidP="00242E16">
            <w:pPr>
              <w:jc w:val="both"/>
              <w:rPr>
                <w:rFonts w:ascii="Arial" w:hAnsi="Arial" w:cs="Arial"/>
                <w:color w:val="231F20"/>
                <w:sz w:val="24"/>
                <w:szCs w:val="24"/>
                <w:lang w:val="en-US"/>
              </w:rPr>
            </w:pPr>
            <w:r w:rsidRPr="0010327E">
              <w:rPr>
                <w:rFonts w:ascii="Arial" w:hAnsi="Arial" w:cs="Arial"/>
                <w:color w:val="231F20"/>
                <w:sz w:val="24"/>
                <w:szCs w:val="24"/>
                <w:lang w:val="en-US"/>
              </w:rPr>
              <w:t xml:space="preserve">The work requires dexterity, co-ordination or sensory skills, where there is </w:t>
            </w:r>
            <w:r w:rsidR="00A64633">
              <w:rPr>
                <w:rFonts w:ascii="Arial" w:hAnsi="Arial" w:cs="Arial"/>
                <w:color w:val="231F20"/>
                <w:sz w:val="24"/>
                <w:szCs w:val="24"/>
                <w:lang w:val="en-US"/>
              </w:rPr>
              <w:t>considerable</w:t>
            </w:r>
            <w:r w:rsidRPr="0010327E">
              <w:rPr>
                <w:rFonts w:ascii="Arial" w:hAnsi="Arial" w:cs="Arial"/>
                <w:color w:val="231F20"/>
                <w:sz w:val="24"/>
                <w:szCs w:val="24"/>
                <w:lang w:val="en-US"/>
              </w:rPr>
              <w:t xml:space="preserve"> demand for </w:t>
            </w:r>
            <w:r w:rsidR="00C557A2">
              <w:rPr>
                <w:rFonts w:ascii="Arial" w:hAnsi="Arial" w:cs="Arial"/>
                <w:color w:val="231F20"/>
                <w:sz w:val="24"/>
                <w:szCs w:val="24"/>
                <w:lang w:val="en-US"/>
              </w:rPr>
              <w:t xml:space="preserve">both </w:t>
            </w:r>
            <w:r w:rsidRPr="0010327E">
              <w:rPr>
                <w:rFonts w:ascii="Arial" w:hAnsi="Arial" w:cs="Arial"/>
                <w:color w:val="231F20"/>
                <w:sz w:val="24"/>
                <w:szCs w:val="24"/>
                <w:lang w:val="en-US"/>
              </w:rPr>
              <w:t>precision</w:t>
            </w:r>
            <w:r w:rsidR="00C557A2">
              <w:rPr>
                <w:rFonts w:ascii="Arial" w:hAnsi="Arial" w:cs="Arial"/>
                <w:color w:val="231F20"/>
                <w:sz w:val="24"/>
                <w:szCs w:val="24"/>
                <w:lang w:val="en-US"/>
              </w:rPr>
              <w:t xml:space="preserve"> and speed</w:t>
            </w:r>
            <w:r w:rsidRPr="0010327E">
              <w:rPr>
                <w:rFonts w:ascii="Arial" w:hAnsi="Arial" w:cs="Arial"/>
                <w:color w:val="231F20"/>
                <w:sz w:val="24"/>
                <w:szCs w:val="24"/>
                <w:lang w:val="en-US"/>
              </w:rPr>
              <w:t xml:space="preserve"> in the use of these skills.</w:t>
            </w:r>
          </w:p>
          <w:p w14:paraId="0EBEC9F2" w14:textId="77777777" w:rsidR="00242E16" w:rsidRPr="0010327E" w:rsidRDefault="00242E16" w:rsidP="00242E16">
            <w:pPr>
              <w:pStyle w:val="Footer"/>
              <w:tabs>
                <w:tab w:val="clear" w:pos="4153"/>
                <w:tab w:val="clear" w:pos="8306"/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560515" w14:textId="77777777" w:rsidR="00242E16" w:rsidRPr="00E7362A" w:rsidRDefault="00242E16" w:rsidP="00C557A2">
            <w:pPr>
              <w:pStyle w:val="ListParagraph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276" w:type="dxa"/>
          </w:tcPr>
          <w:p w14:paraId="270DCB00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3186B5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09A114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66752F24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9E5EBB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A4FFEE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FB18B1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EEFFDD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>(</w:t>
            </w:r>
            <w:r w:rsidR="00A64633">
              <w:rPr>
                <w:rFonts w:ascii="Arial" w:hAnsi="Arial" w:cs="Arial"/>
                <w:sz w:val="24"/>
                <w:szCs w:val="24"/>
              </w:rPr>
              <w:t>D</w:t>
            </w:r>
            <w:r w:rsidRPr="0010327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4DA98A7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1F1091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CB529B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2CEC89" w14:textId="77777777" w:rsidR="00242E16" w:rsidRPr="0010327E" w:rsidRDefault="00A64633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47B10A5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3A71B8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296946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28B87C92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8FB439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01B79D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EDD1C1" w14:textId="77777777" w:rsidR="00242E16" w:rsidRDefault="00A64633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5694E381" w14:textId="77777777" w:rsidR="00A64633" w:rsidRDefault="00A64633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E8B896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02FE1B7A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70C7A6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A80B38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C31AA5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32E1E15E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8F9A2F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1AB80C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1355F6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D5A1A5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A72AA2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1B4DB7" w14:textId="77777777" w:rsidR="00242E16" w:rsidRPr="0010327E" w:rsidRDefault="00C557A2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3281162F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3CE577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3BC6AB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41700D" w14:textId="77777777" w:rsidR="00C557A2" w:rsidRDefault="00C557A2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748C13" w14:textId="77777777" w:rsidR="00C557A2" w:rsidRPr="00FF6003" w:rsidRDefault="00C557A2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(E)</w:t>
            </w:r>
          </w:p>
        </w:tc>
        <w:tc>
          <w:tcPr>
            <w:tcW w:w="1559" w:type="dxa"/>
          </w:tcPr>
          <w:p w14:paraId="1B2E7737" w14:textId="77777777" w:rsidR="00242E16" w:rsidRDefault="00242E16" w:rsidP="00242E16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A0494D" w14:textId="77777777" w:rsidR="00242E16" w:rsidRDefault="00242E16" w:rsidP="00242E16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290464" w14:textId="77777777" w:rsidR="00242E16" w:rsidRPr="006D17CD" w:rsidRDefault="00A64633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AF/I</w:t>
            </w:r>
          </w:p>
          <w:p w14:paraId="409A15A5" w14:textId="77777777" w:rsidR="00242E16" w:rsidRPr="00FF6003" w:rsidRDefault="00242E16" w:rsidP="00242E16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E16" w:rsidRPr="00FF6003" w14:paraId="5F2D412B" w14:textId="77777777" w:rsidTr="00242E16">
        <w:tc>
          <w:tcPr>
            <w:tcW w:w="6487" w:type="dxa"/>
          </w:tcPr>
          <w:p w14:paraId="2DFFA0AB" w14:textId="77777777" w:rsidR="00242E16" w:rsidRDefault="00242E16" w:rsidP="00242E16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Aptitudes</w:t>
            </w:r>
          </w:p>
          <w:p w14:paraId="42C38F78" w14:textId="77777777" w:rsidR="00242E16" w:rsidRPr="00894FD5" w:rsidRDefault="00242E16" w:rsidP="00242E16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63D625" w14:textId="77777777" w:rsidR="00242E16" w:rsidRPr="0010327E" w:rsidRDefault="00242E16" w:rsidP="00242E16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10327E">
              <w:rPr>
                <w:rFonts w:ascii="Arial" w:hAnsi="Arial" w:cs="Arial"/>
                <w:noProof/>
                <w:sz w:val="24"/>
                <w:szCs w:val="24"/>
              </w:rPr>
              <w:t xml:space="preserve">The job involves working within </w:t>
            </w:r>
            <w:r w:rsidR="00C557A2">
              <w:rPr>
                <w:rFonts w:ascii="Arial" w:hAnsi="Arial" w:cs="Arial"/>
                <w:noProof/>
                <w:sz w:val="24"/>
                <w:szCs w:val="24"/>
              </w:rPr>
              <w:t xml:space="preserve">recognised procedures, within which there is a requirement to organise own </w:t>
            </w:r>
            <w:r w:rsidR="00C557A2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t>workload.  The work involves responding independently to unexpected problems and situations.  The jobholder generally has access to a supervisor/manager for advice and guidance on serious problems</w:t>
            </w:r>
            <w:r w:rsidRPr="0010327E"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  <w:p w14:paraId="081B2455" w14:textId="77777777" w:rsidR="00242E16" w:rsidRPr="0010327E" w:rsidRDefault="00242E16" w:rsidP="00242E16">
            <w:pPr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44D9105" w14:textId="77777777" w:rsidR="00242E16" w:rsidRDefault="00C557A2" w:rsidP="00C557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7A2">
              <w:rPr>
                <w:rFonts w:ascii="Arial" w:hAnsi="Arial" w:cs="Arial"/>
                <w:sz w:val="24"/>
                <w:szCs w:val="24"/>
              </w:rPr>
              <w:t>The job general awareness and sensory attention with le</w:t>
            </w:r>
            <w:r w:rsidR="00E509E2">
              <w:rPr>
                <w:rFonts w:ascii="Arial" w:hAnsi="Arial" w:cs="Arial"/>
                <w:sz w:val="24"/>
                <w:szCs w:val="24"/>
              </w:rPr>
              <w:t>ngthy periods of enhanced mental attention.</w:t>
            </w:r>
          </w:p>
          <w:p w14:paraId="7EC132DF" w14:textId="77777777" w:rsidR="00E509E2" w:rsidRDefault="00E509E2" w:rsidP="00C557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C98ED8" w14:textId="77777777" w:rsidR="00E509E2" w:rsidRDefault="00E509E2" w:rsidP="00C557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job required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self management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some work related pressure, for example from deadlines, interruptions or conflicting demands on the post holder.</w:t>
            </w:r>
          </w:p>
          <w:p w14:paraId="5379DBCB" w14:textId="77777777" w:rsidR="00E509E2" w:rsidRPr="00C557A2" w:rsidRDefault="00E509E2" w:rsidP="00C557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1E719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3B5038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815FA4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4B3EF49D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3B034D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FA79C2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1E110B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80BFB8" w14:textId="77777777" w:rsidR="00E509E2" w:rsidRDefault="00E509E2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47BED3" w14:textId="77777777" w:rsidR="00E509E2" w:rsidRDefault="00E509E2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707B58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3638BEE1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FF8465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86FB8C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476CF011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429D95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A43C10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A110F8" w14:textId="77777777" w:rsidR="00242E16" w:rsidRPr="00FF6003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14EE29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015C4E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3F0C21" w14:textId="77777777" w:rsidR="00242E16" w:rsidRPr="006D17CD" w:rsidRDefault="00E509E2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AF/I</w:t>
            </w:r>
          </w:p>
          <w:p w14:paraId="7AC12820" w14:textId="77777777" w:rsidR="00242E16" w:rsidRPr="00FF6003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E16" w:rsidRPr="00FF6003" w14:paraId="7346FA6F" w14:textId="77777777" w:rsidTr="00242E16">
        <w:tc>
          <w:tcPr>
            <w:tcW w:w="6487" w:type="dxa"/>
          </w:tcPr>
          <w:p w14:paraId="6629FE0A" w14:textId="77777777" w:rsidR="00242E16" w:rsidRPr="00894FD5" w:rsidRDefault="00242E16" w:rsidP="00242E16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jc w:val="both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894FD5">
              <w:rPr>
                <w:rFonts w:ascii="Arial" w:hAnsi="Arial" w:cs="Arial"/>
                <w:sz w:val="24"/>
                <w:szCs w:val="24"/>
              </w:rPr>
              <w:t>SPECIAL REQUIREMENTS</w:t>
            </w:r>
          </w:p>
          <w:p w14:paraId="7403A34A" w14:textId="77777777" w:rsidR="00242E16" w:rsidRPr="00894FD5" w:rsidRDefault="00242E16" w:rsidP="00242E16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9C5008" w14:textId="77777777" w:rsidR="00242E16" w:rsidRPr="0010327E" w:rsidRDefault="00242E16" w:rsidP="00242E16">
            <w:pPr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 xml:space="preserve">The post holder </w:t>
            </w:r>
            <w:r w:rsidR="008C2BA0">
              <w:rPr>
                <w:rFonts w:ascii="Arial" w:hAnsi="Arial" w:cs="Arial"/>
                <w:sz w:val="24"/>
                <w:szCs w:val="24"/>
              </w:rPr>
              <w:t>may</w:t>
            </w:r>
            <w:r w:rsidRPr="0010327E">
              <w:rPr>
                <w:rFonts w:ascii="Arial" w:hAnsi="Arial" w:cs="Arial"/>
                <w:sz w:val="24"/>
                <w:szCs w:val="24"/>
              </w:rPr>
              <w:t xml:space="preserve"> be </w:t>
            </w:r>
            <w:r w:rsidR="00E509E2">
              <w:rPr>
                <w:rFonts w:ascii="Arial" w:hAnsi="Arial" w:cs="Arial"/>
                <w:sz w:val="24"/>
                <w:szCs w:val="24"/>
              </w:rPr>
              <w:t>asked</w:t>
            </w:r>
            <w:r w:rsidRPr="0010327E">
              <w:rPr>
                <w:rFonts w:ascii="Arial" w:hAnsi="Arial" w:cs="Arial"/>
                <w:sz w:val="24"/>
                <w:szCs w:val="24"/>
              </w:rPr>
              <w:t xml:space="preserve"> to attend meetings outside of normal working hours</w:t>
            </w:r>
          </w:p>
          <w:p w14:paraId="69B73060" w14:textId="77777777" w:rsidR="00242E16" w:rsidRPr="0010327E" w:rsidRDefault="00242E16" w:rsidP="00242E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C7BB2D" w14:textId="77777777" w:rsidR="00242E16" w:rsidRPr="0010327E" w:rsidRDefault="00242E16" w:rsidP="00242E16">
            <w:pPr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>The post holder will be required to participate in the emergency plan</w:t>
            </w:r>
            <w:r w:rsidR="00E509E2">
              <w:rPr>
                <w:rFonts w:ascii="Arial" w:hAnsi="Arial" w:cs="Arial"/>
                <w:sz w:val="24"/>
                <w:szCs w:val="24"/>
              </w:rPr>
              <w:t xml:space="preserve"> and to work within a matrix management environment.</w:t>
            </w:r>
          </w:p>
          <w:p w14:paraId="10648132" w14:textId="77777777" w:rsidR="00242E16" w:rsidRPr="0010327E" w:rsidRDefault="00242E16" w:rsidP="00242E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D1874" w14:textId="77777777" w:rsidR="00E509E2" w:rsidRDefault="00E509E2" w:rsidP="00E50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post holder will be required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self manage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considerable </w:t>
            </w:r>
            <w:r w:rsidR="00242E16" w:rsidRPr="0010327E">
              <w:rPr>
                <w:rFonts w:ascii="Arial" w:hAnsi="Arial" w:cs="Arial"/>
                <w:sz w:val="24"/>
                <w:szCs w:val="24"/>
              </w:rPr>
              <w:t>exposure to disagreeable and unpleasant environmental working conditions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or customer related behaviour.</w:t>
            </w:r>
          </w:p>
          <w:p w14:paraId="43600A4F" w14:textId="77777777" w:rsidR="00E509E2" w:rsidRDefault="00E509E2" w:rsidP="00E509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84F64" w14:textId="77777777" w:rsidR="00E509E2" w:rsidRDefault="00E509E2" w:rsidP="00E50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postholder will be required to undertake some ongoing physical effort (for example regular walking whilst surveying for long periods)</w:t>
            </w:r>
          </w:p>
          <w:p w14:paraId="608A8F3C" w14:textId="77777777" w:rsidR="00E509E2" w:rsidRDefault="00E509E2" w:rsidP="00E509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A5DDD1" w14:textId="77777777" w:rsidR="00E509E2" w:rsidRDefault="00E509E2" w:rsidP="00E509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post holder must be able to travel independently over a wide geographical area and possess a full current driving licence.</w:t>
            </w:r>
          </w:p>
          <w:p w14:paraId="7C3B7FC7" w14:textId="77777777" w:rsidR="00242E16" w:rsidRDefault="00242E16" w:rsidP="00E509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1A1E1DE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62BCC5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F0911C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0FFB93DA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63B9E8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DFDD76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3FCC17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06854821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2CCF30" w14:textId="77777777" w:rsidR="00242E16" w:rsidRPr="0010327E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153CED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27E"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65CF3DCA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826B96" w14:textId="77777777" w:rsidR="00E509E2" w:rsidRDefault="00E509E2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664756" w14:textId="77777777" w:rsidR="00E509E2" w:rsidRDefault="00E509E2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CB9305" w14:textId="77777777" w:rsidR="00E509E2" w:rsidRDefault="00E509E2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D40C6C" w14:textId="77777777" w:rsidR="00E509E2" w:rsidRDefault="00E509E2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(E)</w:t>
            </w:r>
          </w:p>
          <w:p w14:paraId="23ED4A67" w14:textId="77777777" w:rsidR="00E509E2" w:rsidRDefault="00E509E2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4C099D" w14:textId="77777777" w:rsidR="00E509E2" w:rsidRDefault="00E509E2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19AEB7" w14:textId="77777777" w:rsidR="00E509E2" w:rsidRDefault="00E509E2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5084CA" w14:textId="77777777" w:rsidR="00E509E2" w:rsidRPr="0010327E" w:rsidRDefault="00E509E2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(E)</w:t>
            </w:r>
          </w:p>
        </w:tc>
        <w:tc>
          <w:tcPr>
            <w:tcW w:w="1559" w:type="dxa"/>
          </w:tcPr>
          <w:p w14:paraId="3502F8D9" w14:textId="77777777" w:rsidR="00242E16" w:rsidRPr="00894FD5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1170E7" w14:textId="77777777" w:rsidR="00242E16" w:rsidRPr="00894FD5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25201E" w14:textId="77777777" w:rsidR="00242E16" w:rsidRPr="00894FD5" w:rsidRDefault="00E509E2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AF/I</w:t>
            </w:r>
          </w:p>
          <w:p w14:paraId="414DDC57" w14:textId="77777777" w:rsidR="00242E16" w:rsidRPr="00894FD5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0ACD58" w14:textId="77777777" w:rsidR="00242E16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749DB5" w14:textId="77777777" w:rsidR="00242E16" w:rsidRPr="00894FD5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D30272" w14:textId="77777777" w:rsidR="00242E16" w:rsidRPr="00894FD5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119327" w14:textId="77777777" w:rsidR="00242E16" w:rsidRPr="00894FD5" w:rsidRDefault="00242E16" w:rsidP="00242E16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02682B" w14:textId="77777777" w:rsidR="00F0748C" w:rsidRPr="00FF6003" w:rsidRDefault="00F0748C">
      <w:pPr>
        <w:tabs>
          <w:tab w:val="left" w:pos="8280"/>
        </w:tabs>
        <w:rPr>
          <w:rFonts w:ascii="Arial" w:hAnsi="Arial" w:cs="Arial"/>
          <w:sz w:val="24"/>
          <w:szCs w:val="24"/>
        </w:rPr>
      </w:pPr>
    </w:p>
    <w:p w14:paraId="4862E634" w14:textId="77777777" w:rsidR="00F0748C" w:rsidRDefault="00242E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152635A8" w14:textId="77777777" w:rsidR="004E5A38" w:rsidRPr="00FF6003" w:rsidRDefault="004E5A3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4"/>
        <w:gridCol w:w="693"/>
        <w:gridCol w:w="3315"/>
      </w:tblGrid>
      <w:tr w:rsidR="00F0748C" w:rsidRPr="00FF6003" w14:paraId="024DC5D6" w14:textId="77777777" w:rsidTr="008F0DA7">
        <w:tc>
          <w:tcPr>
            <w:tcW w:w="5508" w:type="dxa"/>
          </w:tcPr>
          <w:p w14:paraId="75E51C8F" w14:textId="101FE422" w:rsidR="00F0748C" w:rsidRPr="00FF6003" w:rsidRDefault="00F0748C" w:rsidP="00F00683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4920"/>
                <w:tab w:val="left" w:pos="828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F6003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Prepared by: </w:t>
            </w:r>
            <w:r w:rsidR="00ED3D5D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Paul Scott</w:t>
            </w:r>
          </w:p>
        </w:tc>
        <w:tc>
          <w:tcPr>
            <w:tcW w:w="720" w:type="dxa"/>
          </w:tcPr>
          <w:p w14:paraId="7185926E" w14:textId="77777777" w:rsidR="00F0748C" w:rsidRPr="00FF6003" w:rsidRDefault="00F0748C" w:rsidP="00D82AC5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AF</w:t>
            </w:r>
          </w:p>
        </w:tc>
        <w:tc>
          <w:tcPr>
            <w:tcW w:w="3590" w:type="dxa"/>
          </w:tcPr>
          <w:p w14:paraId="2C4F8929" w14:textId="77777777" w:rsidR="00F0748C" w:rsidRPr="00FF6003" w:rsidRDefault="00F0748C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= Application Form</w:t>
            </w:r>
          </w:p>
        </w:tc>
      </w:tr>
      <w:tr w:rsidR="00F00683" w:rsidRPr="00FF6003" w14:paraId="7E1BC5CF" w14:textId="77777777" w:rsidTr="008F0DA7">
        <w:tc>
          <w:tcPr>
            <w:tcW w:w="5508" w:type="dxa"/>
          </w:tcPr>
          <w:p w14:paraId="7CAB5158" w14:textId="77777777" w:rsidR="00F00683" w:rsidRPr="00FF6003" w:rsidRDefault="00F00683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4920"/>
                <w:tab w:val="left" w:pos="8280"/>
              </w:tabs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720" w:type="dxa"/>
          </w:tcPr>
          <w:p w14:paraId="535C9C6C" w14:textId="77777777" w:rsidR="00F00683" w:rsidRPr="00FF6003" w:rsidRDefault="00F00683" w:rsidP="00D82AC5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590" w:type="dxa"/>
          </w:tcPr>
          <w:p w14:paraId="22E9CAF4" w14:textId="77777777" w:rsidR="00F00683" w:rsidRPr="00FF6003" w:rsidRDefault="00F00683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= Certificate</w:t>
            </w:r>
          </w:p>
        </w:tc>
      </w:tr>
      <w:tr w:rsidR="00F0748C" w:rsidRPr="00FF6003" w14:paraId="3987462B" w14:textId="77777777" w:rsidTr="008F0DA7">
        <w:tc>
          <w:tcPr>
            <w:tcW w:w="5508" w:type="dxa"/>
          </w:tcPr>
          <w:p w14:paraId="0A8087DE" w14:textId="77777777" w:rsidR="00F0748C" w:rsidRPr="00FF6003" w:rsidRDefault="00F0748C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4920"/>
                <w:tab w:val="left" w:pos="8280"/>
              </w:tabs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720" w:type="dxa"/>
          </w:tcPr>
          <w:p w14:paraId="7FE91840" w14:textId="77777777" w:rsidR="00F0748C" w:rsidRPr="00FF6003" w:rsidRDefault="00F0748C" w:rsidP="00D82AC5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3590" w:type="dxa"/>
          </w:tcPr>
          <w:p w14:paraId="2C544FD4" w14:textId="77777777" w:rsidR="00F0748C" w:rsidRPr="00FF6003" w:rsidRDefault="00F0748C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= Interview</w:t>
            </w:r>
          </w:p>
        </w:tc>
      </w:tr>
      <w:tr w:rsidR="00F0748C" w:rsidRPr="00FF6003" w14:paraId="309A01EE" w14:textId="77777777" w:rsidTr="008F0DA7">
        <w:tc>
          <w:tcPr>
            <w:tcW w:w="5508" w:type="dxa"/>
          </w:tcPr>
          <w:p w14:paraId="159BA468" w14:textId="40CCF3D1" w:rsidR="00F0748C" w:rsidRPr="00FF6003" w:rsidRDefault="00F0748C" w:rsidP="00F00683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3840"/>
                <w:tab w:val="left" w:pos="8280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FF6003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 xml:space="preserve">Date: </w:t>
            </w:r>
            <w:r w:rsidR="00ED3D5D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January 2025</w:t>
            </w:r>
          </w:p>
        </w:tc>
        <w:tc>
          <w:tcPr>
            <w:tcW w:w="720" w:type="dxa"/>
          </w:tcPr>
          <w:p w14:paraId="0EFEF9E2" w14:textId="77777777" w:rsidR="00F0748C" w:rsidRPr="00FF6003" w:rsidRDefault="00F0748C" w:rsidP="00D82AC5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3590" w:type="dxa"/>
          </w:tcPr>
          <w:p w14:paraId="66C50D3E" w14:textId="77777777" w:rsidR="00F0748C" w:rsidRPr="00FF6003" w:rsidRDefault="00F0748C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= Test</w:t>
            </w:r>
          </w:p>
        </w:tc>
      </w:tr>
      <w:tr w:rsidR="00F0748C" w:rsidRPr="00FF6003" w14:paraId="6ABCFEB1" w14:textId="77777777" w:rsidTr="008F0DA7">
        <w:tc>
          <w:tcPr>
            <w:tcW w:w="5508" w:type="dxa"/>
          </w:tcPr>
          <w:p w14:paraId="1F48CB59" w14:textId="77777777" w:rsidR="00F0748C" w:rsidRPr="00FF6003" w:rsidRDefault="00F0748C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3840"/>
                <w:tab w:val="left" w:pos="8280"/>
              </w:tabs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720" w:type="dxa"/>
          </w:tcPr>
          <w:p w14:paraId="46ADDE89" w14:textId="77777777" w:rsidR="00F0748C" w:rsidRPr="00FF6003" w:rsidRDefault="00F0748C" w:rsidP="00D82AC5">
            <w:pPr>
              <w:tabs>
                <w:tab w:val="left" w:pos="82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3590" w:type="dxa"/>
          </w:tcPr>
          <w:p w14:paraId="173F195F" w14:textId="77777777" w:rsidR="00F0748C" w:rsidRPr="00FF6003" w:rsidRDefault="00F0748C">
            <w:pPr>
              <w:tabs>
                <w:tab w:val="left" w:pos="8280"/>
              </w:tabs>
              <w:rPr>
                <w:rFonts w:ascii="Arial" w:hAnsi="Arial" w:cs="Arial"/>
                <w:sz w:val="24"/>
                <w:szCs w:val="24"/>
              </w:rPr>
            </w:pPr>
            <w:r w:rsidRPr="00FF6003">
              <w:rPr>
                <w:rFonts w:ascii="Arial" w:hAnsi="Arial" w:cs="Arial"/>
                <w:sz w:val="24"/>
                <w:szCs w:val="24"/>
              </w:rPr>
              <w:t>= Presentation</w:t>
            </w:r>
          </w:p>
        </w:tc>
      </w:tr>
    </w:tbl>
    <w:p w14:paraId="6F83BA71" w14:textId="77777777" w:rsidR="00B83E06" w:rsidRPr="00FF6003" w:rsidRDefault="00B83E06" w:rsidP="00F07A3D">
      <w:pPr>
        <w:rPr>
          <w:rFonts w:ascii="Arial" w:hAnsi="Arial" w:cs="Arial"/>
          <w:color w:val="000000"/>
          <w:sz w:val="24"/>
          <w:szCs w:val="24"/>
          <w:lang w:val="en-US"/>
        </w:rPr>
      </w:pPr>
    </w:p>
    <w:sectPr w:rsidR="00B83E06" w:rsidRPr="00FF6003" w:rsidSect="00360E5B">
      <w:headerReference w:type="default" r:id="rId11"/>
      <w:type w:val="continuous"/>
      <w:pgSz w:w="11909" w:h="16834" w:code="9"/>
      <w:pgMar w:top="1134" w:right="1559" w:bottom="992" w:left="1418" w:header="709" w:footer="709" w:gutter="0"/>
      <w:pgNumType w:start="37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AA2DC" w14:textId="77777777" w:rsidR="00703EF2" w:rsidRDefault="00703EF2">
      <w:r>
        <w:separator/>
      </w:r>
    </w:p>
  </w:endnote>
  <w:endnote w:type="continuationSeparator" w:id="0">
    <w:p w14:paraId="0B410306" w14:textId="77777777" w:rsidR="00703EF2" w:rsidRDefault="0070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D396C" w14:textId="77777777" w:rsidR="00703EF2" w:rsidRDefault="00767F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03E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3EF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50DF0C" w14:textId="77777777" w:rsidR="00703EF2" w:rsidRDefault="00703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95AC6" w14:textId="7166E56B" w:rsidR="00ED3D5D" w:rsidRPr="008C2BA0" w:rsidRDefault="00ED3D5D" w:rsidP="008C2BA0">
    <w:pPr>
      <w:pStyle w:val="Footer"/>
    </w:pPr>
    <w:r>
      <w:t>000462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0AB95" w14:textId="77777777" w:rsidR="00703EF2" w:rsidRDefault="00703EF2">
      <w:r>
        <w:separator/>
      </w:r>
    </w:p>
  </w:footnote>
  <w:footnote w:type="continuationSeparator" w:id="0">
    <w:p w14:paraId="4BB1D4FA" w14:textId="77777777" w:rsidR="00703EF2" w:rsidRDefault="0070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467FB" w14:textId="77777777" w:rsidR="00703EF2" w:rsidRPr="00D82AC5" w:rsidRDefault="00AC0195" w:rsidP="00C7726E">
    <w:pPr>
      <w:pStyle w:val="Header"/>
      <w:rPr>
        <w:rFonts w:ascii="Arial" w:hAnsi="Arial" w:cs="Arial"/>
        <w:sz w:val="28"/>
        <w:szCs w:val="28"/>
      </w:rPr>
    </w:pPr>
    <w:r w:rsidRPr="00AC0195">
      <w:rPr>
        <w:rFonts w:ascii="Arial" w:hAnsi="Arial" w:cs="Arial"/>
        <w:noProof/>
        <w:sz w:val="28"/>
        <w:szCs w:val="28"/>
        <w:lang w:eastAsia="en-GB"/>
      </w:rPr>
      <w:drawing>
        <wp:inline distT="0" distB="0" distL="0" distR="0" wp14:anchorId="503EDD22" wp14:editId="16B64456">
          <wp:extent cx="2609850" cy="428625"/>
          <wp:effectExtent l="19050" t="0" r="0" b="0"/>
          <wp:docPr id="4" name="Picture 1" descr="cid:image001.jpg@01CF5FB4.A95389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5FB4.A95389D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3EF2">
      <w:rPr>
        <w:rFonts w:ascii="Arial" w:hAnsi="Arial" w:cs="Arial"/>
        <w:sz w:val="28"/>
        <w:szCs w:val="28"/>
      </w:rPr>
      <w:t xml:space="preserve">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E4C10" w14:textId="77777777" w:rsidR="003D0D20" w:rsidRPr="00D82AC5" w:rsidRDefault="003D0D20" w:rsidP="00C7726E">
    <w:pPr>
      <w:pStyle w:val="Head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976F9"/>
    <w:multiLevelType w:val="hybridMultilevel"/>
    <w:tmpl w:val="3852F0BA"/>
    <w:lvl w:ilvl="0" w:tplc="30FE0C6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A2583"/>
    <w:multiLevelType w:val="hybridMultilevel"/>
    <w:tmpl w:val="D94010F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3F267F"/>
    <w:multiLevelType w:val="hybridMultilevel"/>
    <w:tmpl w:val="3C247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516932">
    <w:abstractNumId w:val="1"/>
  </w:num>
  <w:num w:numId="2" w16cid:durableId="1558277068">
    <w:abstractNumId w:val="2"/>
  </w:num>
  <w:num w:numId="3" w16cid:durableId="32343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CA"/>
    <w:rsid w:val="00000706"/>
    <w:rsid w:val="00002DD7"/>
    <w:rsid w:val="00022380"/>
    <w:rsid w:val="000252F4"/>
    <w:rsid w:val="00037A40"/>
    <w:rsid w:val="00064628"/>
    <w:rsid w:val="0007312B"/>
    <w:rsid w:val="00074B42"/>
    <w:rsid w:val="000775D1"/>
    <w:rsid w:val="000A1BB1"/>
    <w:rsid w:val="000A4F72"/>
    <w:rsid w:val="000C6A91"/>
    <w:rsid w:val="000C7A1D"/>
    <w:rsid w:val="000E6660"/>
    <w:rsid w:val="000F091C"/>
    <w:rsid w:val="000F0EDA"/>
    <w:rsid w:val="000F2256"/>
    <w:rsid w:val="000F3D6B"/>
    <w:rsid w:val="000F6E95"/>
    <w:rsid w:val="0010045B"/>
    <w:rsid w:val="00124060"/>
    <w:rsid w:val="00127A31"/>
    <w:rsid w:val="001330F1"/>
    <w:rsid w:val="00137E59"/>
    <w:rsid w:val="0016547C"/>
    <w:rsid w:val="001661D4"/>
    <w:rsid w:val="00183B05"/>
    <w:rsid w:val="001A7097"/>
    <w:rsid w:val="001B08A0"/>
    <w:rsid w:val="001B38B4"/>
    <w:rsid w:val="001C3197"/>
    <w:rsid w:val="001C39C7"/>
    <w:rsid w:val="001C6EE4"/>
    <w:rsid w:val="001D1209"/>
    <w:rsid w:val="001D3131"/>
    <w:rsid w:val="001D41CA"/>
    <w:rsid w:val="001E1EC3"/>
    <w:rsid w:val="001E3B05"/>
    <w:rsid w:val="001F5C35"/>
    <w:rsid w:val="00201499"/>
    <w:rsid w:val="00214899"/>
    <w:rsid w:val="002153CD"/>
    <w:rsid w:val="00223318"/>
    <w:rsid w:val="0023008B"/>
    <w:rsid w:val="002316E7"/>
    <w:rsid w:val="00242E16"/>
    <w:rsid w:val="00245AC1"/>
    <w:rsid w:val="0025320B"/>
    <w:rsid w:val="0025712D"/>
    <w:rsid w:val="002574DB"/>
    <w:rsid w:val="00272B9C"/>
    <w:rsid w:val="00272DCB"/>
    <w:rsid w:val="002753C1"/>
    <w:rsid w:val="00284CA8"/>
    <w:rsid w:val="00293CB7"/>
    <w:rsid w:val="00296ADF"/>
    <w:rsid w:val="002D4038"/>
    <w:rsid w:val="002E1F99"/>
    <w:rsid w:val="002F3EFC"/>
    <w:rsid w:val="00314E2A"/>
    <w:rsid w:val="0032723A"/>
    <w:rsid w:val="0033079A"/>
    <w:rsid w:val="00345F13"/>
    <w:rsid w:val="003564E2"/>
    <w:rsid w:val="00360E5B"/>
    <w:rsid w:val="00362EE0"/>
    <w:rsid w:val="0036379A"/>
    <w:rsid w:val="00387421"/>
    <w:rsid w:val="00397A9A"/>
    <w:rsid w:val="003B0205"/>
    <w:rsid w:val="003B75F9"/>
    <w:rsid w:val="003B7639"/>
    <w:rsid w:val="003C008F"/>
    <w:rsid w:val="003D0D20"/>
    <w:rsid w:val="003E167A"/>
    <w:rsid w:val="003E2BB9"/>
    <w:rsid w:val="004031C1"/>
    <w:rsid w:val="004056A0"/>
    <w:rsid w:val="004104B5"/>
    <w:rsid w:val="004116F4"/>
    <w:rsid w:val="0042177D"/>
    <w:rsid w:val="0042741C"/>
    <w:rsid w:val="004447E6"/>
    <w:rsid w:val="0046475D"/>
    <w:rsid w:val="00472BC8"/>
    <w:rsid w:val="00474822"/>
    <w:rsid w:val="004812C5"/>
    <w:rsid w:val="004822A4"/>
    <w:rsid w:val="004A6542"/>
    <w:rsid w:val="004A7201"/>
    <w:rsid w:val="004B32E6"/>
    <w:rsid w:val="004E348D"/>
    <w:rsid w:val="004E5A38"/>
    <w:rsid w:val="004E6DFF"/>
    <w:rsid w:val="004E7BF1"/>
    <w:rsid w:val="004F1264"/>
    <w:rsid w:val="005069AD"/>
    <w:rsid w:val="00512292"/>
    <w:rsid w:val="00521155"/>
    <w:rsid w:val="0052697F"/>
    <w:rsid w:val="0054264C"/>
    <w:rsid w:val="0056205D"/>
    <w:rsid w:val="0057131E"/>
    <w:rsid w:val="005737D4"/>
    <w:rsid w:val="00584BC1"/>
    <w:rsid w:val="00596EE5"/>
    <w:rsid w:val="005A0264"/>
    <w:rsid w:val="005A153A"/>
    <w:rsid w:val="005D12D1"/>
    <w:rsid w:val="005F0F79"/>
    <w:rsid w:val="005F5B62"/>
    <w:rsid w:val="005F6D6A"/>
    <w:rsid w:val="00605F1B"/>
    <w:rsid w:val="006156F0"/>
    <w:rsid w:val="00617787"/>
    <w:rsid w:val="00623128"/>
    <w:rsid w:val="006277FB"/>
    <w:rsid w:val="00633305"/>
    <w:rsid w:val="00652736"/>
    <w:rsid w:val="00653E6A"/>
    <w:rsid w:val="00662E80"/>
    <w:rsid w:val="00683E07"/>
    <w:rsid w:val="00693A7F"/>
    <w:rsid w:val="006B3E72"/>
    <w:rsid w:val="006B7280"/>
    <w:rsid w:val="006F036E"/>
    <w:rsid w:val="006F1F3A"/>
    <w:rsid w:val="006F2783"/>
    <w:rsid w:val="007000BE"/>
    <w:rsid w:val="00703EF2"/>
    <w:rsid w:val="00715DAB"/>
    <w:rsid w:val="0072796A"/>
    <w:rsid w:val="00733204"/>
    <w:rsid w:val="00734BC9"/>
    <w:rsid w:val="00741A68"/>
    <w:rsid w:val="007551B4"/>
    <w:rsid w:val="0076128C"/>
    <w:rsid w:val="00767F40"/>
    <w:rsid w:val="0077543C"/>
    <w:rsid w:val="007773CF"/>
    <w:rsid w:val="007A4DB9"/>
    <w:rsid w:val="007B51D8"/>
    <w:rsid w:val="007B524A"/>
    <w:rsid w:val="007C2A47"/>
    <w:rsid w:val="007C3E54"/>
    <w:rsid w:val="007D51C6"/>
    <w:rsid w:val="007E6720"/>
    <w:rsid w:val="007E7FC5"/>
    <w:rsid w:val="007F201B"/>
    <w:rsid w:val="007F3536"/>
    <w:rsid w:val="007F5121"/>
    <w:rsid w:val="007F794B"/>
    <w:rsid w:val="0080431B"/>
    <w:rsid w:val="008143F1"/>
    <w:rsid w:val="00834CF0"/>
    <w:rsid w:val="008473E7"/>
    <w:rsid w:val="00854F4E"/>
    <w:rsid w:val="00855282"/>
    <w:rsid w:val="00856E1E"/>
    <w:rsid w:val="008628F7"/>
    <w:rsid w:val="00866D32"/>
    <w:rsid w:val="008806C7"/>
    <w:rsid w:val="00887B6E"/>
    <w:rsid w:val="008A6B3F"/>
    <w:rsid w:val="008C2BA0"/>
    <w:rsid w:val="008D46FF"/>
    <w:rsid w:val="008E545B"/>
    <w:rsid w:val="008F0DA7"/>
    <w:rsid w:val="008F29CB"/>
    <w:rsid w:val="0090012A"/>
    <w:rsid w:val="00902C6C"/>
    <w:rsid w:val="009116D6"/>
    <w:rsid w:val="009179EA"/>
    <w:rsid w:val="0092175D"/>
    <w:rsid w:val="009243FB"/>
    <w:rsid w:val="00924A54"/>
    <w:rsid w:val="009400B4"/>
    <w:rsid w:val="00950915"/>
    <w:rsid w:val="009522F3"/>
    <w:rsid w:val="009721D5"/>
    <w:rsid w:val="009729EB"/>
    <w:rsid w:val="00981A90"/>
    <w:rsid w:val="00984AF5"/>
    <w:rsid w:val="009855D7"/>
    <w:rsid w:val="009873D0"/>
    <w:rsid w:val="00992EBF"/>
    <w:rsid w:val="009D1A6C"/>
    <w:rsid w:val="009D4697"/>
    <w:rsid w:val="009E35B8"/>
    <w:rsid w:val="00A0159E"/>
    <w:rsid w:val="00A11188"/>
    <w:rsid w:val="00A24FCA"/>
    <w:rsid w:val="00A253A2"/>
    <w:rsid w:val="00A316CA"/>
    <w:rsid w:val="00A323FA"/>
    <w:rsid w:val="00A33A45"/>
    <w:rsid w:val="00A64633"/>
    <w:rsid w:val="00A725AE"/>
    <w:rsid w:val="00A93027"/>
    <w:rsid w:val="00A940A3"/>
    <w:rsid w:val="00A94B97"/>
    <w:rsid w:val="00AA102B"/>
    <w:rsid w:val="00AA3CE5"/>
    <w:rsid w:val="00AC0195"/>
    <w:rsid w:val="00AD02CC"/>
    <w:rsid w:val="00AD2C44"/>
    <w:rsid w:val="00AD386E"/>
    <w:rsid w:val="00AE17D6"/>
    <w:rsid w:val="00AE1812"/>
    <w:rsid w:val="00B105B4"/>
    <w:rsid w:val="00B1542C"/>
    <w:rsid w:val="00B25788"/>
    <w:rsid w:val="00B54EF9"/>
    <w:rsid w:val="00B67E6E"/>
    <w:rsid w:val="00B823BE"/>
    <w:rsid w:val="00B83153"/>
    <w:rsid w:val="00B83E06"/>
    <w:rsid w:val="00BA05F0"/>
    <w:rsid w:val="00BB1125"/>
    <w:rsid w:val="00BD7679"/>
    <w:rsid w:val="00BE09B4"/>
    <w:rsid w:val="00C03CD8"/>
    <w:rsid w:val="00C16676"/>
    <w:rsid w:val="00C207EF"/>
    <w:rsid w:val="00C4788A"/>
    <w:rsid w:val="00C50F25"/>
    <w:rsid w:val="00C557A2"/>
    <w:rsid w:val="00C70C0D"/>
    <w:rsid w:val="00C74CEB"/>
    <w:rsid w:val="00C7726E"/>
    <w:rsid w:val="00C80770"/>
    <w:rsid w:val="00C85343"/>
    <w:rsid w:val="00C859FA"/>
    <w:rsid w:val="00C96FF6"/>
    <w:rsid w:val="00CB05A8"/>
    <w:rsid w:val="00CC3B32"/>
    <w:rsid w:val="00CD5BE0"/>
    <w:rsid w:val="00CE62B9"/>
    <w:rsid w:val="00CF04B4"/>
    <w:rsid w:val="00D074C4"/>
    <w:rsid w:val="00D11E7C"/>
    <w:rsid w:val="00D12E3A"/>
    <w:rsid w:val="00D221AF"/>
    <w:rsid w:val="00D2441A"/>
    <w:rsid w:val="00D26F24"/>
    <w:rsid w:val="00D70AEC"/>
    <w:rsid w:val="00D76024"/>
    <w:rsid w:val="00D82AC5"/>
    <w:rsid w:val="00D92126"/>
    <w:rsid w:val="00DB6202"/>
    <w:rsid w:val="00DF3594"/>
    <w:rsid w:val="00E04270"/>
    <w:rsid w:val="00E22231"/>
    <w:rsid w:val="00E3289B"/>
    <w:rsid w:val="00E3391D"/>
    <w:rsid w:val="00E509E2"/>
    <w:rsid w:val="00E53420"/>
    <w:rsid w:val="00E534BE"/>
    <w:rsid w:val="00E55C57"/>
    <w:rsid w:val="00E62686"/>
    <w:rsid w:val="00E7362A"/>
    <w:rsid w:val="00E82553"/>
    <w:rsid w:val="00E90FC7"/>
    <w:rsid w:val="00EA2D82"/>
    <w:rsid w:val="00EB5456"/>
    <w:rsid w:val="00EB7232"/>
    <w:rsid w:val="00EC0357"/>
    <w:rsid w:val="00EC49A2"/>
    <w:rsid w:val="00ED3D5D"/>
    <w:rsid w:val="00EE0399"/>
    <w:rsid w:val="00EE5A41"/>
    <w:rsid w:val="00EE5E14"/>
    <w:rsid w:val="00EF3C1C"/>
    <w:rsid w:val="00EF51AD"/>
    <w:rsid w:val="00F00683"/>
    <w:rsid w:val="00F009AA"/>
    <w:rsid w:val="00F04DDD"/>
    <w:rsid w:val="00F0748C"/>
    <w:rsid w:val="00F07A3D"/>
    <w:rsid w:val="00F15F2C"/>
    <w:rsid w:val="00F26B5D"/>
    <w:rsid w:val="00F46E1A"/>
    <w:rsid w:val="00F557DE"/>
    <w:rsid w:val="00F832DB"/>
    <w:rsid w:val="00F833B1"/>
    <w:rsid w:val="00F954FD"/>
    <w:rsid w:val="00F960A5"/>
    <w:rsid w:val="00F97C90"/>
    <w:rsid w:val="00FA5BD9"/>
    <w:rsid w:val="00FB7C48"/>
    <w:rsid w:val="00FC1DB7"/>
    <w:rsid w:val="00FC3DB5"/>
    <w:rsid w:val="00FD1E2B"/>
    <w:rsid w:val="00FD2422"/>
    <w:rsid w:val="00FE6DBB"/>
    <w:rsid w:val="00FF1DFE"/>
    <w:rsid w:val="00FF6003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0B9AA01"/>
  <w15:docId w15:val="{D340140E-56E9-40E0-A96C-8DA1D060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94B"/>
    <w:rPr>
      <w:rFonts w:ascii="Times" w:hAnsi="Times"/>
      <w:lang w:eastAsia="en-US"/>
    </w:rPr>
  </w:style>
  <w:style w:type="paragraph" w:styleId="Heading8">
    <w:name w:val="heading 8"/>
    <w:basedOn w:val="Normal"/>
    <w:next w:val="Normal"/>
    <w:qFormat/>
    <w:rsid w:val="007F794B"/>
    <w:pPr>
      <w:keepNext/>
      <w:jc w:val="center"/>
      <w:outlineLvl w:val="7"/>
    </w:pPr>
    <w:rPr>
      <w:rFonts w:ascii="Lucida Sans Unicode" w:hAnsi="Lucida Sans Unicode"/>
      <w:b/>
      <w:u w:val="single"/>
    </w:rPr>
  </w:style>
  <w:style w:type="paragraph" w:styleId="Heading9">
    <w:name w:val="heading 9"/>
    <w:basedOn w:val="Normal"/>
    <w:next w:val="Normal"/>
    <w:qFormat/>
    <w:rsid w:val="007F794B"/>
    <w:pPr>
      <w:keepNext/>
      <w:tabs>
        <w:tab w:val="left" w:pos="1800"/>
        <w:tab w:val="left" w:pos="5760"/>
        <w:tab w:val="left" w:pos="7200"/>
      </w:tabs>
      <w:outlineLvl w:val="8"/>
    </w:pPr>
    <w:rPr>
      <w:rFonts w:ascii="Lucida Sans Unicode" w:hAnsi="Lucida Sans Unicode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F79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94B"/>
  </w:style>
  <w:style w:type="paragraph" w:styleId="BodyText">
    <w:name w:val="Body Text"/>
    <w:basedOn w:val="Normal"/>
    <w:rsid w:val="007F794B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2F3EFC"/>
    <w:pPr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F8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32D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4A72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7201"/>
    <w:rPr>
      <w:rFonts w:ascii="Times" w:hAnsi="Times"/>
      <w:lang w:eastAsia="en-US"/>
    </w:rPr>
  </w:style>
  <w:style w:type="character" w:styleId="CommentReference">
    <w:name w:val="annotation reference"/>
    <w:basedOn w:val="DefaultParagraphFont"/>
    <w:uiPriority w:val="99"/>
    <w:rsid w:val="00C77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726E"/>
  </w:style>
  <w:style w:type="character" w:customStyle="1" w:styleId="CommentTextChar">
    <w:name w:val="Comment Text Char"/>
    <w:basedOn w:val="DefaultParagraphFont"/>
    <w:link w:val="CommentText"/>
    <w:rsid w:val="00C7726E"/>
    <w:rPr>
      <w:rFonts w:ascii="Times" w:hAnsi="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5FB4.A95389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F199-C333-4CC6-8789-D6C29D55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CIRCULAR</vt:lpstr>
    </vt:vector>
  </TitlesOfParts>
  <Company>Sefton MBC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CIRCULAR</dc:title>
  <dc:creator>Elonex Installed</dc:creator>
  <cp:lastModifiedBy>David Franey</cp:lastModifiedBy>
  <cp:revision>9</cp:revision>
  <cp:lastPrinted>2014-01-20T09:05:00Z</cp:lastPrinted>
  <dcterms:created xsi:type="dcterms:W3CDTF">2025-01-23T10:08:00Z</dcterms:created>
  <dcterms:modified xsi:type="dcterms:W3CDTF">2025-02-25T12:05:00Z</dcterms:modified>
</cp:coreProperties>
</file>