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B733B" w14:textId="77777777" w:rsidR="006F286D" w:rsidRDefault="006F286D">
      <w:pPr>
        <w:rPr>
          <w:sz w:val="24"/>
        </w:rPr>
      </w:pPr>
    </w:p>
    <w:p w14:paraId="0B8B733C" w14:textId="77777777" w:rsidR="006F286D" w:rsidRDefault="006F286D">
      <w:pPr>
        <w:pStyle w:val="Heading2"/>
        <w:rPr>
          <w:sz w:val="24"/>
        </w:rPr>
      </w:pPr>
      <w:r>
        <w:rPr>
          <w:sz w:val="24"/>
        </w:rPr>
        <w:t>SEFTON METROPOLITAN BOROUGH COUNCIL</w:t>
      </w:r>
    </w:p>
    <w:p w14:paraId="0B8B733D" w14:textId="77777777" w:rsidR="006F286D" w:rsidRDefault="006F286D">
      <w:pPr>
        <w:rPr>
          <w:sz w:val="24"/>
        </w:rPr>
      </w:pPr>
    </w:p>
    <w:p w14:paraId="0B8B733E" w14:textId="77777777" w:rsidR="006F286D" w:rsidRDefault="006F286D">
      <w:pPr>
        <w:jc w:val="center"/>
        <w:rPr>
          <w:sz w:val="24"/>
        </w:rPr>
      </w:pPr>
      <w:r>
        <w:rPr>
          <w:b/>
          <w:sz w:val="24"/>
          <w:u w:val="single"/>
        </w:rPr>
        <w:t>JOB DESCRIPTION</w:t>
      </w:r>
    </w:p>
    <w:p w14:paraId="0B8B733F" w14:textId="77777777" w:rsidR="006F286D" w:rsidRDefault="006F286D">
      <w:pPr>
        <w:rPr>
          <w:sz w:val="24"/>
        </w:rPr>
      </w:pPr>
    </w:p>
    <w:tbl>
      <w:tblPr>
        <w:tblW w:w="10106" w:type="dxa"/>
        <w:tblLayout w:type="fixed"/>
        <w:tblLook w:val="0000" w:firstRow="0" w:lastRow="0" w:firstColumn="0" w:lastColumn="0" w:noHBand="0" w:noVBand="0"/>
      </w:tblPr>
      <w:tblGrid>
        <w:gridCol w:w="5778"/>
        <w:gridCol w:w="4328"/>
      </w:tblGrid>
      <w:tr w:rsidR="006F286D" w14:paraId="0B8B7344" w14:textId="77777777" w:rsidTr="006C6363">
        <w:tc>
          <w:tcPr>
            <w:tcW w:w="5778" w:type="dxa"/>
          </w:tcPr>
          <w:p w14:paraId="0B8B7341" w14:textId="757974BE" w:rsidR="006F286D" w:rsidRDefault="006F286D" w:rsidP="2710E56F">
            <w:pPr>
              <w:rPr>
                <w:sz w:val="24"/>
                <w:szCs w:val="24"/>
              </w:rPr>
            </w:pPr>
          </w:p>
        </w:tc>
        <w:tc>
          <w:tcPr>
            <w:tcW w:w="4328" w:type="dxa"/>
          </w:tcPr>
          <w:p w14:paraId="0B8B7343" w14:textId="1251D4C4" w:rsidR="006F286D" w:rsidRDefault="006F286D">
            <w:pPr>
              <w:rPr>
                <w:sz w:val="24"/>
              </w:rPr>
            </w:pPr>
          </w:p>
        </w:tc>
      </w:tr>
      <w:tr w:rsidR="006F286D" w14:paraId="0B8B734A" w14:textId="77777777" w:rsidTr="006C6363">
        <w:tc>
          <w:tcPr>
            <w:tcW w:w="5778" w:type="dxa"/>
          </w:tcPr>
          <w:p w14:paraId="0B8B7348" w14:textId="6A9652AA" w:rsidR="006F286D" w:rsidRDefault="006F286D" w:rsidP="008E6799">
            <w:pPr>
              <w:rPr>
                <w:b/>
                <w:sz w:val="24"/>
                <w:u w:val="single"/>
              </w:rPr>
            </w:pPr>
            <w:r>
              <w:rPr>
                <w:b/>
                <w:sz w:val="24"/>
                <w:u w:val="single"/>
              </w:rPr>
              <w:t>Division</w:t>
            </w:r>
            <w:r>
              <w:rPr>
                <w:b/>
                <w:sz w:val="24"/>
              </w:rPr>
              <w:t>:</w:t>
            </w:r>
            <w:r w:rsidR="002E1223">
              <w:rPr>
                <w:b/>
                <w:sz w:val="24"/>
              </w:rPr>
              <w:t xml:space="preserve">  </w:t>
            </w:r>
            <w:r w:rsidR="00EA2AE2">
              <w:rPr>
                <w:b/>
                <w:sz w:val="24"/>
              </w:rPr>
              <w:t>Operational In-House Services</w:t>
            </w:r>
          </w:p>
        </w:tc>
        <w:tc>
          <w:tcPr>
            <w:tcW w:w="4328" w:type="dxa"/>
          </w:tcPr>
          <w:p w14:paraId="0B8B7349" w14:textId="25E883D8" w:rsidR="006F286D" w:rsidRDefault="006C6363" w:rsidP="008E6799">
            <w:pPr>
              <w:rPr>
                <w:sz w:val="24"/>
              </w:rPr>
            </w:pPr>
            <w:proofErr w:type="gramStart"/>
            <w:r w:rsidRPr="006C6363">
              <w:rPr>
                <w:b/>
                <w:bCs/>
                <w:sz w:val="24"/>
                <w:u w:val="single"/>
              </w:rPr>
              <w:t>Location</w:t>
            </w:r>
            <w:r>
              <w:rPr>
                <w:sz w:val="24"/>
              </w:rPr>
              <w:t xml:space="preserve"> :</w:t>
            </w:r>
            <w:proofErr w:type="gramEnd"/>
            <w:r>
              <w:rPr>
                <w:sz w:val="24"/>
              </w:rPr>
              <w:t xml:space="preserve"> Hawthorne Road Depot</w:t>
            </w:r>
          </w:p>
        </w:tc>
      </w:tr>
      <w:tr w:rsidR="006F286D" w14:paraId="0B8B734D" w14:textId="77777777" w:rsidTr="006C6363">
        <w:tc>
          <w:tcPr>
            <w:tcW w:w="5778" w:type="dxa"/>
          </w:tcPr>
          <w:p w14:paraId="0B8B734B" w14:textId="77777777" w:rsidR="006F286D" w:rsidRDefault="006F286D">
            <w:pPr>
              <w:rPr>
                <w:b/>
                <w:sz w:val="24"/>
                <w:u w:val="single"/>
              </w:rPr>
            </w:pPr>
          </w:p>
        </w:tc>
        <w:tc>
          <w:tcPr>
            <w:tcW w:w="4328" w:type="dxa"/>
          </w:tcPr>
          <w:p w14:paraId="0B8B734C" w14:textId="77777777" w:rsidR="006F286D" w:rsidRDefault="006F286D">
            <w:pPr>
              <w:rPr>
                <w:sz w:val="24"/>
              </w:rPr>
            </w:pPr>
          </w:p>
        </w:tc>
      </w:tr>
      <w:tr w:rsidR="006F286D" w14:paraId="0B8B7351" w14:textId="77777777" w:rsidTr="006C6363">
        <w:tc>
          <w:tcPr>
            <w:tcW w:w="5778" w:type="dxa"/>
          </w:tcPr>
          <w:p w14:paraId="0B8B734F" w14:textId="09405708" w:rsidR="006F286D" w:rsidRDefault="006F286D" w:rsidP="00EA2AE2">
            <w:pPr>
              <w:rPr>
                <w:sz w:val="24"/>
              </w:rPr>
            </w:pPr>
            <w:r>
              <w:rPr>
                <w:b/>
                <w:sz w:val="24"/>
                <w:u w:val="single"/>
              </w:rPr>
              <w:t>Section</w:t>
            </w:r>
            <w:r>
              <w:rPr>
                <w:b/>
                <w:sz w:val="24"/>
              </w:rPr>
              <w:t>:</w:t>
            </w:r>
            <w:r w:rsidR="002E1223">
              <w:rPr>
                <w:sz w:val="24"/>
              </w:rPr>
              <w:t xml:space="preserve">  </w:t>
            </w:r>
            <w:r w:rsidR="00EA2AE2">
              <w:rPr>
                <w:sz w:val="24"/>
              </w:rPr>
              <w:t xml:space="preserve"> </w:t>
            </w:r>
            <w:r w:rsidR="006263E3">
              <w:rPr>
                <w:sz w:val="24"/>
              </w:rPr>
              <w:t>Transport &amp; Vehicle Maintenance</w:t>
            </w:r>
          </w:p>
        </w:tc>
        <w:tc>
          <w:tcPr>
            <w:tcW w:w="4328" w:type="dxa"/>
          </w:tcPr>
          <w:p w14:paraId="0B8B7350" w14:textId="77777777" w:rsidR="006F286D" w:rsidRDefault="006F286D">
            <w:pPr>
              <w:rPr>
                <w:sz w:val="24"/>
              </w:rPr>
            </w:pPr>
            <w:r>
              <w:rPr>
                <w:sz w:val="24"/>
              </w:rPr>
              <w:t xml:space="preserve"> </w:t>
            </w:r>
          </w:p>
        </w:tc>
      </w:tr>
      <w:tr w:rsidR="006F286D" w14:paraId="0B8B7354" w14:textId="77777777" w:rsidTr="006C6363">
        <w:tc>
          <w:tcPr>
            <w:tcW w:w="5778" w:type="dxa"/>
          </w:tcPr>
          <w:p w14:paraId="0B8B7352" w14:textId="77777777" w:rsidR="006F286D" w:rsidRDefault="006F286D">
            <w:pPr>
              <w:rPr>
                <w:b/>
                <w:sz w:val="24"/>
                <w:u w:val="single"/>
              </w:rPr>
            </w:pPr>
          </w:p>
        </w:tc>
        <w:tc>
          <w:tcPr>
            <w:tcW w:w="4328" w:type="dxa"/>
          </w:tcPr>
          <w:p w14:paraId="0B8B7353" w14:textId="77777777" w:rsidR="006F286D" w:rsidRDefault="006F286D">
            <w:pPr>
              <w:rPr>
                <w:sz w:val="24"/>
              </w:rPr>
            </w:pPr>
          </w:p>
        </w:tc>
      </w:tr>
      <w:tr w:rsidR="006F286D" w14:paraId="0B8B7357" w14:textId="77777777" w:rsidTr="006C6363">
        <w:tc>
          <w:tcPr>
            <w:tcW w:w="5778" w:type="dxa"/>
          </w:tcPr>
          <w:p w14:paraId="0B8B7355" w14:textId="35E5CD18" w:rsidR="006F286D" w:rsidRDefault="006F286D">
            <w:pPr>
              <w:rPr>
                <w:sz w:val="24"/>
              </w:rPr>
            </w:pPr>
            <w:r>
              <w:rPr>
                <w:b/>
                <w:sz w:val="24"/>
                <w:u w:val="single"/>
              </w:rPr>
              <w:t>Post</w:t>
            </w:r>
            <w:r>
              <w:rPr>
                <w:b/>
                <w:sz w:val="24"/>
              </w:rPr>
              <w:t>:</w:t>
            </w:r>
            <w:r>
              <w:rPr>
                <w:b/>
                <w:sz w:val="24"/>
              </w:rPr>
              <w:tab/>
            </w:r>
            <w:r w:rsidR="00DB1E98">
              <w:rPr>
                <w:b/>
                <w:sz w:val="24"/>
              </w:rPr>
              <w:t xml:space="preserve">      </w:t>
            </w:r>
            <w:r>
              <w:rPr>
                <w:bCs/>
                <w:sz w:val="24"/>
              </w:rPr>
              <w:t>Administration Apprentice</w:t>
            </w:r>
            <w:r w:rsidR="00A7485A">
              <w:rPr>
                <w:bCs/>
                <w:sz w:val="24"/>
              </w:rPr>
              <w:t xml:space="preserve"> Level 3</w:t>
            </w:r>
          </w:p>
        </w:tc>
        <w:tc>
          <w:tcPr>
            <w:tcW w:w="4328" w:type="dxa"/>
          </w:tcPr>
          <w:p w14:paraId="0B8B7356" w14:textId="77777777" w:rsidR="006F286D" w:rsidRDefault="006F286D">
            <w:pPr>
              <w:rPr>
                <w:sz w:val="24"/>
              </w:rPr>
            </w:pPr>
          </w:p>
        </w:tc>
      </w:tr>
      <w:tr w:rsidR="006F286D" w14:paraId="0B8B735A" w14:textId="77777777" w:rsidTr="006C6363">
        <w:tc>
          <w:tcPr>
            <w:tcW w:w="5778" w:type="dxa"/>
          </w:tcPr>
          <w:p w14:paraId="0B8B7358" w14:textId="77777777" w:rsidR="006F286D" w:rsidRDefault="006F286D">
            <w:pPr>
              <w:rPr>
                <w:b/>
                <w:sz w:val="24"/>
                <w:u w:val="single"/>
              </w:rPr>
            </w:pPr>
          </w:p>
        </w:tc>
        <w:tc>
          <w:tcPr>
            <w:tcW w:w="4328" w:type="dxa"/>
          </w:tcPr>
          <w:p w14:paraId="0B8B7359" w14:textId="77777777" w:rsidR="006F286D" w:rsidRDefault="006F286D">
            <w:pPr>
              <w:rPr>
                <w:sz w:val="24"/>
              </w:rPr>
            </w:pPr>
          </w:p>
        </w:tc>
      </w:tr>
      <w:tr w:rsidR="006F286D" w14:paraId="0B8B735E" w14:textId="77777777" w:rsidTr="006C6363">
        <w:tc>
          <w:tcPr>
            <w:tcW w:w="5778" w:type="dxa"/>
          </w:tcPr>
          <w:p w14:paraId="0B8B735B" w14:textId="4ED3100B" w:rsidR="006F286D" w:rsidRDefault="006F286D">
            <w:pPr>
              <w:rPr>
                <w:sz w:val="24"/>
              </w:rPr>
            </w:pPr>
            <w:r>
              <w:rPr>
                <w:b/>
                <w:sz w:val="24"/>
                <w:u w:val="single"/>
              </w:rPr>
              <w:t>Grade</w:t>
            </w:r>
            <w:r>
              <w:rPr>
                <w:b/>
                <w:sz w:val="24"/>
              </w:rPr>
              <w:t>:</w:t>
            </w:r>
            <w:r w:rsidR="002E1223">
              <w:rPr>
                <w:b/>
                <w:sz w:val="24"/>
              </w:rPr>
              <w:t xml:space="preserve">  </w:t>
            </w:r>
            <w:r w:rsidR="00DB1E98">
              <w:rPr>
                <w:b/>
                <w:sz w:val="24"/>
              </w:rPr>
              <w:t xml:space="preserve">   </w:t>
            </w:r>
            <w:r w:rsidR="002E1223">
              <w:rPr>
                <w:sz w:val="24"/>
              </w:rPr>
              <w:t>National Minimum Wage</w:t>
            </w:r>
            <w:r w:rsidR="00DB1E98">
              <w:rPr>
                <w:sz w:val="24"/>
              </w:rPr>
              <w:t xml:space="preserve"> for Age</w:t>
            </w:r>
            <w:r w:rsidR="002E1223">
              <w:rPr>
                <w:sz w:val="24"/>
              </w:rPr>
              <w:t xml:space="preserve">           </w:t>
            </w:r>
          </w:p>
          <w:p w14:paraId="0B8B735C" w14:textId="77777777" w:rsidR="006F286D" w:rsidRDefault="006F286D">
            <w:pPr>
              <w:rPr>
                <w:sz w:val="24"/>
              </w:rPr>
            </w:pPr>
          </w:p>
        </w:tc>
        <w:tc>
          <w:tcPr>
            <w:tcW w:w="4328" w:type="dxa"/>
          </w:tcPr>
          <w:p w14:paraId="0B8B735D" w14:textId="77777777" w:rsidR="006F286D" w:rsidRDefault="006F286D">
            <w:pPr>
              <w:rPr>
                <w:sz w:val="24"/>
              </w:rPr>
            </w:pPr>
          </w:p>
        </w:tc>
      </w:tr>
      <w:tr w:rsidR="006F286D" w14:paraId="0B8B7363" w14:textId="77777777" w:rsidTr="006C6363">
        <w:trPr>
          <w:cantSplit/>
        </w:trPr>
        <w:tc>
          <w:tcPr>
            <w:tcW w:w="10106" w:type="dxa"/>
            <w:gridSpan w:val="2"/>
            <w:tcBorders>
              <w:top w:val="single" w:sz="4" w:space="0" w:color="auto"/>
              <w:bottom w:val="single" w:sz="4" w:space="0" w:color="auto"/>
            </w:tcBorders>
          </w:tcPr>
          <w:p w14:paraId="0B8B735F" w14:textId="77777777" w:rsidR="006F286D" w:rsidRDefault="006F286D">
            <w:pPr>
              <w:ind w:left="720" w:hanging="720"/>
              <w:rPr>
                <w:sz w:val="24"/>
              </w:rPr>
            </w:pPr>
          </w:p>
          <w:p w14:paraId="0B8B7360" w14:textId="73AF907F" w:rsidR="006F286D" w:rsidRDefault="006F286D">
            <w:pPr>
              <w:ind w:left="720" w:hanging="720"/>
              <w:rPr>
                <w:sz w:val="24"/>
              </w:rPr>
            </w:pPr>
            <w:r>
              <w:rPr>
                <w:b/>
                <w:sz w:val="24"/>
                <w:u w:val="single"/>
              </w:rPr>
              <w:t>Responsible to</w:t>
            </w:r>
            <w:r>
              <w:rPr>
                <w:b/>
                <w:sz w:val="24"/>
              </w:rPr>
              <w:t>:</w:t>
            </w:r>
            <w:r>
              <w:rPr>
                <w:sz w:val="24"/>
              </w:rPr>
              <w:tab/>
            </w:r>
            <w:r w:rsidR="00985F91">
              <w:rPr>
                <w:sz w:val="24"/>
              </w:rPr>
              <w:t xml:space="preserve">Transport Manager </w:t>
            </w:r>
          </w:p>
          <w:p w14:paraId="0B8B7361" w14:textId="77777777" w:rsidR="006F286D" w:rsidRDefault="006F286D">
            <w:pPr>
              <w:ind w:left="720" w:hanging="720"/>
              <w:rPr>
                <w:sz w:val="24"/>
              </w:rPr>
            </w:pPr>
          </w:p>
          <w:p w14:paraId="0B8B7362" w14:textId="77777777" w:rsidR="006F286D" w:rsidRDefault="006F286D">
            <w:pPr>
              <w:rPr>
                <w:sz w:val="24"/>
              </w:rPr>
            </w:pPr>
          </w:p>
        </w:tc>
      </w:tr>
    </w:tbl>
    <w:p w14:paraId="0B8B7364" w14:textId="77777777" w:rsidR="006F286D" w:rsidRDefault="006F286D">
      <w:pPr>
        <w:rPr>
          <w:sz w:val="24"/>
        </w:rPr>
      </w:pPr>
    </w:p>
    <w:p w14:paraId="0B8B7365" w14:textId="77777777" w:rsidR="006F286D" w:rsidRDefault="006F286D">
      <w:pPr>
        <w:pStyle w:val="Heading1"/>
        <w:rPr>
          <w:sz w:val="24"/>
        </w:rPr>
      </w:pPr>
      <w:r>
        <w:rPr>
          <w:sz w:val="24"/>
        </w:rPr>
        <w:t>JOB PURPOSE</w:t>
      </w:r>
    </w:p>
    <w:p w14:paraId="0B8B7366" w14:textId="77777777" w:rsidR="006F286D" w:rsidRDefault="006F286D">
      <w:pPr>
        <w:rPr>
          <w:sz w:val="24"/>
        </w:rPr>
      </w:pPr>
    </w:p>
    <w:p w14:paraId="0B8B7367" w14:textId="13439DB6" w:rsidR="00F247D7" w:rsidRPr="00F247D7" w:rsidRDefault="006F286D" w:rsidP="00F247D7">
      <w:pPr>
        <w:rPr>
          <w:rFonts w:cs="Arial"/>
          <w:sz w:val="24"/>
          <w:szCs w:val="24"/>
        </w:rPr>
      </w:pPr>
      <w:r w:rsidRPr="00F247D7">
        <w:rPr>
          <w:sz w:val="24"/>
          <w:szCs w:val="24"/>
        </w:rPr>
        <w:t>To gain experience in, and ultimately be able to provide, a full range of office busin</w:t>
      </w:r>
      <w:r w:rsidR="00F247D7" w:rsidRPr="00F247D7">
        <w:rPr>
          <w:sz w:val="24"/>
          <w:szCs w:val="24"/>
        </w:rPr>
        <w:t>ess</w:t>
      </w:r>
      <w:r w:rsidR="00985F91">
        <w:rPr>
          <w:sz w:val="24"/>
          <w:szCs w:val="24"/>
        </w:rPr>
        <w:t>,</w:t>
      </w:r>
      <w:r w:rsidR="00F247D7" w:rsidRPr="00F247D7">
        <w:rPr>
          <w:sz w:val="24"/>
          <w:szCs w:val="24"/>
        </w:rPr>
        <w:t xml:space="preserve"> administrative</w:t>
      </w:r>
      <w:r w:rsidR="00985F91">
        <w:rPr>
          <w:sz w:val="24"/>
          <w:szCs w:val="24"/>
        </w:rPr>
        <w:t xml:space="preserve"> and </w:t>
      </w:r>
      <w:r w:rsidR="00F247D7" w:rsidRPr="00F247D7">
        <w:rPr>
          <w:sz w:val="24"/>
          <w:szCs w:val="24"/>
        </w:rPr>
        <w:t xml:space="preserve">support </w:t>
      </w:r>
      <w:r w:rsidR="00985F91">
        <w:rPr>
          <w:sz w:val="24"/>
          <w:szCs w:val="24"/>
        </w:rPr>
        <w:t xml:space="preserve">services </w:t>
      </w:r>
      <w:r w:rsidR="00F247D7" w:rsidRPr="00F247D7">
        <w:rPr>
          <w:sz w:val="24"/>
          <w:szCs w:val="24"/>
        </w:rPr>
        <w:t xml:space="preserve">to </w:t>
      </w:r>
      <w:r w:rsidR="00985F91">
        <w:rPr>
          <w:sz w:val="24"/>
          <w:szCs w:val="24"/>
        </w:rPr>
        <w:t>Transport &amp;</w:t>
      </w:r>
      <w:r w:rsidR="00A76528">
        <w:rPr>
          <w:rFonts w:cs="Arial"/>
          <w:sz w:val="24"/>
          <w:szCs w:val="24"/>
        </w:rPr>
        <w:t xml:space="preserve"> </w:t>
      </w:r>
      <w:r w:rsidR="00F247D7" w:rsidRPr="00F247D7">
        <w:rPr>
          <w:rFonts w:cs="Arial"/>
          <w:sz w:val="24"/>
          <w:szCs w:val="24"/>
        </w:rPr>
        <w:t xml:space="preserve">Vehicle Maintenance, Specialist Transport Unit, School Crossing Service. </w:t>
      </w:r>
    </w:p>
    <w:p w14:paraId="0B8B7368" w14:textId="77777777" w:rsidR="006F286D" w:rsidRDefault="006F286D">
      <w:pPr>
        <w:jc w:val="both"/>
        <w:rPr>
          <w:sz w:val="24"/>
        </w:rPr>
      </w:pPr>
    </w:p>
    <w:p w14:paraId="0B8B7369" w14:textId="77777777" w:rsidR="006F286D" w:rsidRDefault="006F286D">
      <w:pPr>
        <w:rPr>
          <w:sz w:val="24"/>
        </w:rPr>
      </w:pPr>
    </w:p>
    <w:p w14:paraId="0B8B736A" w14:textId="77777777" w:rsidR="006F286D" w:rsidRDefault="006F286D">
      <w:pPr>
        <w:pStyle w:val="Heading1"/>
        <w:rPr>
          <w:sz w:val="24"/>
        </w:rPr>
      </w:pPr>
      <w:r>
        <w:rPr>
          <w:sz w:val="24"/>
        </w:rPr>
        <w:t>MAIN DUTIES</w:t>
      </w:r>
    </w:p>
    <w:p w14:paraId="0B8B736B" w14:textId="77777777" w:rsidR="006F286D" w:rsidRDefault="006F286D">
      <w:pPr>
        <w:tabs>
          <w:tab w:val="left" w:pos="2160"/>
          <w:tab w:val="left" w:pos="5040"/>
        </w:tabs>
        <w:jc w:val="both"/>
        <w:rPr>
          <w:sz w:val="24"/>
        </w:rPr>
      </w:pPr>
    </w:p>
    <w:p w14:paraId="0B8B736C" w14:textId="77777777" w:rsidR="006F286D" w:rsidRDefault="006F286D">
      <w:pPr>
        <w:numPr>
          <w:ilvl w:val="0"/>
          <w:numId w:val="16"/>
        </w:numPr>
        <w:jc w:val="both"/>
        <w:rPr>
          <w:rFonts w:cs="Arial"/>
          <w:sz w:val="24"/>
          <w:szCs w:val="22"/>
        </w:rPr>
      </w:pPr>
      <w:r>
        <w:rPr>
          <w:rFonts w:cs="Arial"/>
          <w:sz w:val="24"/>
          <w:szCs w:val="22"/>
        </w:rPr>
        <w:t>Provide general administrative support, e.g. photocopying, filing, emailing, faxing and completing routine forms and responding to routine correspondence.</w:t>
      </w:r>
    </w:p>
    <w:p w14:paraId="0B8B736D" w14:textId="77777777" w:rsidR="006F286D" w:rsidRDefault="006F286D">
      <w:pPr>
        <w:ind w:left="720"/>
        <w:jc w:val="both"/>
        <w:rPr>
          <w:rFonts w:cs="Arial"/>
          <w:sz w:val="24"/>
          <w:szCs w:val="22"/>
        </w:rPr>
      </w:pPr>
    </w:p>
    <w:p w14:paraId="0B8B736E" w14:textId="29243104" w:rsidR="006F286D" w:rsidRDefault="006F286D">
      <w:pPr>
        <w:numPr>
          <w:ilvl w:val="0"/>
          <w:numId w:val="16"/>
        </w:numPr>
        <w:jc w:val="both"/>
        <w:rPr>
          <w:rFonts w:cs="Arial"/>
          <w:sz w:val="24"/>
          <w:szCs w:val="22"/>
        </w:rPr>
      </w:pPr>
      <w:r>
        <w:rPr>
          <w:rFonts w:cs="Arial"/>
          <w:sz w:val="24"/>
          <w:szCs w:val="22"/>
        </w:rPr>
        <w:t>Maintain manual and computerised records and/or management information systems</w:t>
      </w:r>
      <w:r w:rsidR="00985F91">
        <w:rPr>
          <w:rFonts w:cs="Arial"/>
          <w:sz w:val="24"/>
          <w:szCs w:val="22"/>
        </w:rPr>
        <w:t>, particularly focused on Fleet Management.</w:t>
      </w:r>
    </w:p>
    <w:p w14:paraId="0B8B736F" w14:textId="77777777" w:rsidR="006F286D" w:rsidRDefault="006F286D">
      <w:pPr>
        <w:ind w:left="720"/>
        <w:jc w:val="both"/>
        <w:rPr>
          <w:rFonts w:cs="Arial"/>
          <w:sz w:val="24"/>
          <w:szCs w:val="22"/>
        </w:rPr>
      </w:pPr>
    </w:p>
    <w:p w14:paraId="0B8B7370" w14:textId="17205591" w:rsidR="006F286D" w:rsidRDefault="006F286D">
      <w:pPr>
        <w:numPr>
          <w:ilvl w:val="0"/>
          <w:numId w:val="16"/>
        </w:numPr>
        <w:jc w:val="both"/>
        <w:rPr>
          <w:rFonts w:cs="Arial"/>
          <w:sz w:val="24"/>
          <w:szCs w:val="22"/>
        </w:rPr>
      </w:pPr>
      <w:r>
        <w:rPr>
          <w:rFonts w:cs="Arial"/>
          <w:sz w:val="24"/>
          <w:szCs w:val="22"/>
        </w:rPr>
        <w:t>Assist in producing journals/invoices</w:t>
      </w:r>
      <w:r w:rsidR="00985F91">
        <w:rPr>
          <w:rFonts w:cs="Arial"/>
          <w:sz w:val="24"/>
          <w:szCs w:val="22"/>
        </w:rPr>
        <w:t xml:space="preserve"> and fleet job cards</w:t>
      </w:r>
      <w:r>
        <w:rPr>
          <w:rFonts w:cs="Arial"/>
          <w:sz w:val="24"/>
          <w:szCs w:val="22"/>
        </w:rPr>
        <w:t xml:space="preserve"> for charges relating to </w:t>
      </w:r>
      <w:r w:rsidR="00985F91">
        <w:rPr>
          <w:rFonts w:cs="Arial"/>
          <w:sz w:val="24"/>
          <w:szCs w:val="22"/>
        </w:rPr>
        <w:t>service areas and customers</w:t>
      </w:r>
      <w:r w:rsidR="008E6799">
        <w:rPr>
          <w:rFonts w:cs="Arial"/>
          <w:sz w:val="24"/>
          <w:szCs w:val="22"/>
        </w:rPr>
        <w:t>.</w:t>
      </w:r>
    </w:p>
    <w:p w14:paraId="0B8B7371" w14:textId="77777777" w:rsidR="006F286D" w:rsidRDefault="006F286D">
      <w:pPr>
        <w:ind w:left="720"/>
        <w:jc w:val="both"/>
        <w:rPr>
          <w:rFonts w:cs="Arial"/>
          <w:sz w:val="24"/>
          <w:szCs w:val="22"/>
        </w:rPr>
      </w:pPr>
    </w:p>
    <w:p w14:paraId="0B8B7372" w14:textId="77777777" w:rsidR="006F286D" w:rsidRDefault="006F286D">
      <w:pPr>
        <w:numPr>
          <w:ilvl w:val="0"/>
          <w:numId w:val="16"/>
        </w:numPr>
        <w:jc w:val="both"/>
        <w:rPr>
          <w:rFonts w:cs="Arial"/>
          <w:sz w:val="24"/>
          <w:szCs w:val="22"/>
        </w:rPr>
      </w:pPr>
      <w:r>
        <w:rPr>
          <w:rFonts w:cs="Arial"/>
          <w:sz w:val="24"/>
          <w:szCs w:val="22"/>
        </w:rPr>
        <w:t>Take notes at meetings and circulate to attendees, e.g. staff meetings. (if required)</w:t>
      </w:r>
    </w:p>
    <w:p w14:paraId="0B8B7373" w14:textId="77777777" w:rsidR="006F286D" w:rsidRDefault="006F286D">
      <w:pPr>
        <w:ind w:left="720"/>
        <w:jc w:val="both"/>
        <w:rPr>
          <w:rFonts w:cs="Arial"/>
          <w:sz w:val="24"/>
          <w:szCs w:val="22"/>
        </w:rPr>
      </w:pPr>
    </w:p>
    <w:p w14:paraId="0B8B7374" w14:textId="4B692FF1" w:rsidR="006F286D" w:rsidRDefault="006F286D">
      <w:pPr>
        <w:numPr>
          <w:ilvl w:val="0"/>
          <w:numId w:val="16"/>
        </w:numPr>
        <w:jc w:val="both"/>
        <w:rPr>
          <w:rFonts w:cs="Arial"/>
          <w:sz w:val="24"/>
          <w:szCs w:val="22"/>
        </w:rPr>
      </w:pPr>
      <w:r>
        <w:rPr>
          <w:rFonts w:cs="Arial"/>
          <w:sz w:val="24"/>
          <w:szCs w:val="22"/>
        </w:rPr>
        <w:t>Sorting and distributing internal and external mail</w:t>
      </w:r>
      <w:r w:rsidR="00985F91">
        <w:rPr>
          <w:rFonts w:cs="Arial"/>
          <w:sz w:val="24"/>
          <w:szCs w:val="22"/>
        </w:rPr>
        <w:t xml:space="preserve"> and the distribution of vehicle keys</w:t>
      </w:r>
      <w:r>
        <w:rPr>
          <w:rFonts w:cs="Arial"/>
          <w:sz w:val="24"/>
          <w:szCs w:val="22"/>
        </w:rPr>
        <w:t>.</w:t>
      </w:r>
    </w:p>
    <w:p w14:paraId="5A9E79CC" w14:textId="77777777" w:rsidR="00473F43" w:rsidRDefault="00473F43" w:rsidP="00473F43">
      <w:pPr>
        <w:pStyle w:val="ListParagraph"/>
        <w:rPr>
          <w:rFonts w:cs="Arial"/>
          <w:sz w:val="24"/>
          <w:szCs w:val="22"/>
        </w:rPr>
      </w:pPr>
    </w:p>
    <w:p w14:paraId="3E5B9636" w14:textId="36F0FB9D" w:rsidR="00473F43" w:rsidRDefault="00473F43">
      <w:pPr>
        <w:numPr>
          <w:ilvl w:val="0"/>
          <w:numId w:val="16"/>
        </w:numPr>
        <w:jc w:val="both"/>
        <w:rPr>
          <w:rFonts w:cs="Arial"/>
          <w:sz w:val="24"/>
          <w:szCs w:val="22"/>
        </w:rPr>
      </w:pPr>
      <w:r>
        <w:rPr>
          <w:rFonts w:cs="Arial"/>
          <w:sz w:val="24"/>
          <w:szCs w:val="22"/>
        </w:rPr>
        <w:t xml:space="preserve">Assisting with </w:t>
      </w:r>
      <w:r w:rsidR="00C15AAF">
        <w:rPr>
          <w:rFonts w:cs="Arial"/>
          <w:sz w:val="24"/>
          <w:szCs w:val="22"/>
        </w:rPr>
        <w:t>Insurance claim handling.</w:t>
      </w:r>
    </w:p>
    <w:p w14:paraId="0B8B7375" w14:textId="77777777" w:rsidR="006F286D" w:rsidRDefault="006F286D">
      <w:pPr>
        <w:ind w:left="720" w:hanging="720"/>
        <w:jc w:val="both"/>
        <w:rPr>
          <w:rFonts w:cs="Arial"/>
          <w:sz w:val="24"/>
          <w:szCs w:val="22"/>
        </w:rPr>
      </w:pPr>
    </w:p>
    <w:p w14:paraId="0B8B7376" w14:textId="44D6805A" w:rsidR="006F286D" w:rsidRDefault="006F286D">
      <w:pPr>
        <w:numPr>
          <w:ilvl w:val="0"/>
          <w:numId w:val="16"/>
        </w:numPr>
        <w:jc w:val="both"/>
        <w:rPr>
          <w:rFonts w:cs="Arial"/>
          <w:sz w:val="24"/>
          <w:szCs w:val="22"/>
        </w:rPr>
      </w:pPr>
      <w:r>
        <w:rPr>
          <w:rFonts w:cs="Arial"/>
          <w:sz w:val="24"/>
          <w:szCs w:val="22"/>
        </w:rPr>
        <w:t xml:space="preserve">Provide routine clerical support in relation to the production and distribution of </w:t>
      </w:r>
      <w:r w:rsidR="008E6799">
        <w:rPr>
          <w:rFonts w:cs="Arial"/>
          <w:sz w:val="24"/>
          <w:szCs w:val="22"/>
        </w:rPr>
        <w:t>work</w:t>
      </w:r>
      <w:r>
        <w:rPr>
          <w:rFonts w:cs="Arial"/>
          <w:sz w:val="24"/>
          <w:szCs w:val="22"/>
        </w:rPr>
        <w:t xml:space="preserve">.  Post holder will be trained in the use of </w:t>
      </w:r>
      <w:r w:rsidR="008E6799">
        <w:rPr>
          <w:rFonts w:cs="Arial"/>
          <w:sz w:val="24"/>
          <w:szCs w:val="22"/>
        </w:rPr>
        <w:t>all</w:t>
      </w:r>
      <w:r>
        <w:rPr>
          <w:rFonts w:cs="Arial"/>
          <w:sz w:val="24"/>
          <w:szCs w:val="22"/>
        </w:rPr>
        <w:t xml:space="preserve"> Computer System</w:t>
      </w:r>
      <w:r w:rsidR="008E6799">
        <w:rPr>
          <w:rFonts w:cs="Arial"/>
          <w:sz w:val="24"/>
          <w:szCs w:val="22"/>
        </w:rPr>
        <w:t xml:space="preserve">s such as </w:t>
      </w:r>
      <w:r w:rsidR="00985F91">
        <w:rPr>
          <w:rFonts w:cs="Arial"/>
          <w:sz w:val="24"/>
          <w:szCs w:val="22"/>
        </w:rPr>
        <w:t xml:space="preserve">Fleet Management </w:t>
      </w:r>
      <w:r w:rsidR="00473F43">
        <w:rPr>
          <w:rFonts w:cs="Arial"/>
          <w:sz w:val="24"/>
          <w:szCs w:val="22"/>
        </w:rPr>
        <w:t xml:space="preserve">database, Agresso, Insurance database, </w:t>
      </w:r>
      <w:proofErr w:type="spellStart"/>
      <w:r w:rsidR="00473F43">
        <w:rPr>
          <w:rFonts w:cs="Arial"/>
          <w:sz w:val="24"/>
          <w:szCs w:val="22"/>
        </w:rPr>
        <w:t>FuelTek</w:t>
      </w:r>
      <w:proofErr w:type="spellEnd"/>
      <w:r w:rsidR="00473F43">
        <w:rPr>
          <w:rFonts w:cs="Arial"/>
          <w:sz w:val="24"/>
          <w:szCs w:val="22"/>
        </w:rPr>
        <w:t xml:space="preserve"> etc</w:t>
      </w:r>
      <w:r w:rsidR="00F247D7">
        <w:rPr>
          <w:rFonts w:cs="Arial"/>
          <w:sz w:val="24"/>
          <w:szCs w:val="22"/>
        </w:rPr>
        <w:t xml:space="preserve">. </w:t>
      </w:r>
    </w:p>
    <w:p w14:paraId="0B8B7377" w14:textId="77777777" w:rsidR="006F286D" w:rsidRDefault="006F286D">
      <w:pPr>
        <w:rPr>
          <w:rFonts w:cs="Arial"/>
          <w:sz w:val="24"/>
        </w:rPr>
      </w:pPr>
    </w:p>
    <w:p w14:paraId="0B8B7378" w14:textId="7406E571" w:rsidR="006F286D" w:rsidRDefault="006F286D">
      <w:pPr>
        <w:numPr>
          <w:ilvl w:val="0"/>
          <w:numId w:val="16"/>
        </w:numPr>
        <w:jc w:val="both"/>
        <w:rPr>
          <w:rFonts w:cs="Arial"/>
          <w:sz w:val="24"/>
          <w:szCs w:val="22"/>
        </w:rPr>
      </w:pPr>
      <w:r>
        <w:rPr>
          <w:rFonts w:cs="Arial"/>
          <w:sz w:val="24"/>
          <w:szCs w:val="22"/>
        </w:rPr>
        <w:t>Answering</w:t>
      </w:r>
      <w:r w:rsidR="008E6799">
        <w:rPr>
          <w:rFonts w:cs="Arial"/>
          <w:sz w:val="24"/>
          <w:szCs w:val="22"/>
        </w:rPr>
        <w:t xml:space="preserve"> telephone calls from both internal </w:t>
      </w:r>
      <w:r w:rsidR="00473F43">
        <w:rPr>
          <w:rFonts w:cs="Arial"/>
          <w:sz w:val="24"/>
          <w:szCs w:val="22"/>
        </w:rPr>
        <w:t>services and customers.</w:t>
      </w:r>
    </w:p>
    <w:p w14:paraId="0B8B7379" w14:textId="77777777" w:rsidR="006F286D" w:rsidRDefault="006F286D">
      <w:pPr>
        <w:ind w:left="720" w:hanging="720"/>
        <w:jc w:val="both"/>
        <w:rPr>
          <w:rFonts w:cs="Arial"/>
          <w:sz w:val="24"/>
          <w:szCs w:val="22"/>
        </w:rPr>
      </w:pPr>
      <w:r>
        <w:rPr>
          <w:rFonts w:cs="Arial"/>
          <w:sz w:val="24"/>
          <w:szCs w:val="22"/>
        </w:rPr>
        <w:tab/>
      </w:r>
      <w:r>
        <w:rPr>
          <w:rFonts w:cs="Arial"/>
          <w:sz w:val="24"/>
          <w:szCs w:val="22"/>
        </w:rPr>
        <w:tab/>
      </w:r>
    </w:p>
    <w:p w14:paraId="0B8B737A" w14:textId="0CA731E8" w:rsidR="006F286D" w:rsidRDefault="006F286D">
      <w:pPr>
        <w:numPr>
          <w:ilvl w:val="0"/>
          <w:numId w:val="16"/>
        </w:numPr>
        <w:jc w:val="both"/>
        <w:rPr>
          <w:rFonts w:cs="Arial"/>
          <w:sz w:val="24"/>
          <w:szCs w:val="22"/>
        </w:rPr>
      </w:pPr>
      <w:r>
        <w:rPr>
          <w:rFonts w:cs="Arial"/>
          <w:sz w:val="24"/>
          <w:szCs w:val="22"/>
        </w:rPr>
        <w:t xml:space="preserve">Operate office equipment, e.g. </w:t>
      </w:r>
      <w:r w:rsidR="00473F43">
        <w:rPr>
          <w:rFonts w:cs="Arial"/>
          <w:sz w:val="24"/>
          <w:szCs w:val="22"/>
        </w:rPr>
        <w:t>photocopier,</w:t>
      </w:r>
      <w:r>
        <w:rPr>
          <w:rFonts w:cs="Arial"/>
          <w:sz w:val="24"/>
          <w:szCs w:val="22"/>
        </w:rPr>
        <w:t xml:space="preserve"> fax machine etc.</w:t>
      </w:r>
    </w:p>
    <w:p w14:paraId="0B8B737B" w14:textId="77777777" w:rsidR="008E6799" w:rsidRDefault="008E6799" w:rsidP="008E6799">
      <w:pPr>
        <w:pStyle w:val="ListParagraph"/>
        <w:rPr>
          <w:rFonts w:cs="Arial"/>
          <w:sz w:val="24"/>
          <w:szCs w:val="22"/>
        </w:rPr>
      </w:pPr>
    </w:p>
    <w:p w14:paraId="0B8B737C" w14:textId="3225806C" w:rsidR="008E6799" w:rsidRDefault="008E6799">
      <w:pPr>
        <w:numPr>
          <w:ilvl w:val="0"/>
          <w:numId w:val="16"/>
        </w:numPr>
        <w:jc w:val="both"/>
        <w:rPr>
          <w:rFonts w:cs="Arial"/>
          <w:sz w:val="24"/>
          <w:szCs w:val="22"/>
        </w:rPr>
      </w:pPr>
      <w:r>
        <w:rPr>
          <w:rFonts w:cs="Arial"/>
          <w:sz w:val="24"/>
          <w:szCs w:val="22"/>
        </w:rPr>
        <w:lastRenderedPageBreak/>
        <w:t xml:space="preserve">Communicate with Service </w:t>
      </w:r>
      <w:r w:rsidR="00473F43">
        <w:rPr>
          <w:rFonts w:cs="Arial"/>
          <w:sz w:val="24"/>
          <w:szCs w:val="22"/>
        </w:rPr>
        <w:t>lead</w:t>
      </w:r>
      <w:r>
        <w:rPr>
          <w:rFonts w:cs="Arial"/>
          <w:sz w:val="24"/>
          <w:szCs w:val="22"/>
        </w:rPr>
        <w:t>s on a regular basis and provide information/updates when requested.</w:t>
      </w:r>
    </w:p>
    <w:p w14:paraId="0B8B737D" w14:textId="77777777" w:rsidR="006F286D" w:rsidRDefault="006F286D">
      <w:pPr>
        <w:ind w:left="720" w:hanging="720"/>
        <w:jc w:val="both"/>
        <w:rPr>
          <w:rFonts w:cs="Arial"/>
          <w:sz w:val="24"/>
          <w:szCs w:val="22"/>
        </w:rPr>
      </w:pPr>
      <w:r>
        <w:rPr>
          <w:rFonts w:cs="Arial"/>
          <w:sz w:val="24"/>
          <w:szCs w:val="22"/>
        </w:rPr>
        <w:tab/>
      </w:r>
    </w:p>
    <w:p w14:paraId="0B8B737E" w14:textId="77777777" w:rsidR="006F286D" w:rsidRDefault="006F286D">
      <w:pPr>
        <w:numPr>
          <w:ilvl w:val="0"/>
          <w:numId w:val="16"/>
        </w:numPr>
        <w:jc w:val="both"/>
        <w:rPr>
          <w:rFonts w:cs="Arial"/>
          <w:sz w:val="24"/>
          <w:szCs w:val="22"/>
        </w:rPr>
      </w:pPr>
      <w:r>
        <w:rPr>
          <w:rFonts w:cs="Arial"/>
          <w:sz w:val="24"/>
          <w:szCs w:val="22"/>
        </w:rPr>
        <w:t>Work as part of a team, appreciating and supporting the role of other people in the team.</w:t>
      </w:r>
    </w:p>
    <w:p w14:paraId="0B8B737F" w14:textId="77777777" w:rsidR="006F286D" w:rsidRDefault="006F286D">
      <w:pPr>
        <w:ind w:left="720" w:hanging="720"/>
        <w:jc w:val="both"/>
        <w:rPr>
          <w:rFonts w:cs="Arial"/>
          <w:sz w:val="24"/>
          <w:szCs w:val="22"/>
        </w:rPr>
      </w:pPr>
    </w:p>
    <w:p w14:paraId="0B8B7380" w14:textId="77777777" w:rsidR="006F286D" w:rsidRDefault="006F286D">
      <w:pPr>
        <w:numPr>
          <w:ilvl w:val="0"/>
          <w:numId w:val="16"/>
        </w:numPr>
        <w:jc w:val="both"/>
        <w:rPr>
          <w:rFonts w:cs="Arial"/>
          <w:sz w:val="24"/>
          <w:szCs w:val="24"/>
        </w:rPr>
      </w:pPr>
      <w:r>
        <w:rPr>
          <w:rFonts w:cs="Arial"/>
          <w:sz w:val="24"/>
          <w:szCs w:val="24"/>
        </w:rPr>
        <w:t>Attend and participate in meetings as required.</w:t>
      </w:r>
    </w:p>
    <w:p w14:paraId="0B8B7381" w14:textId="77777777" w:rsidR="006F286D" w:rsidRDefault="006F286D">
      <w:pPr>
        <w:ind w:left="720" w:hanging="720"/>
        <w:jc w:val="both"/>
        <w:rPr>
          <w:rFonts w:cs="Arial"/>
          <w:sz w:val="24"/>
          <w:szCs w:val="24"/>
        </w:rPr>
      </w:pPr>
    </w:p>
    <w:p w14:paraId="0B8B7382" w14:textId="77777777" w:rsidR="006F286D" w:rsidRDefault="006F286D">
      <w:pPr>
        <w:numPr>
          <w:ilvl w:val="0"/>
          <w:numId w:val="16"/>
        </w:numPr>
        <w:jc w:val="both"/>
        <w:rPr>
          <w:rFonts w:cs="Arial"/>
          <w:sz w:val="24"/>
          <w:szCs w:val="24"/>
        </w:rPr>
      </w:pPr>
      <w:r>
        <w:rPr>
          <w:rFonts w:cs="Arial"/>
          <w:sz w:val="24"/>
          <w:szCs w:val="24"/>
        </w:rPr>
        <w:t>Undertake personal development through training and other learning activities, including performance management as required.</w:t>
      </w:r>
    </w:p>
    <w:p w14:paraId="0B8B7383" w14:textId="77777777" w:rsidR="006F286D" w:rsidRDefault="006F286D">
      <w:pPr>
        <w:ind w:left="720" w:hanging="720"/>
        <w:jc w:val="both"/>
        <w:rPr>
          <w:rFonts w:ascii="Comic Sans MS" w:hAnsi="Comic Sans MS" w:cs="Arial"/>
          <w:sz w:val="24"/>
          <w:szCs w:val="24"/>
        </w:rPr>
      </w:pPr>
    </w:p>
    <w:p w14:paraId="0B8B7384" w14:textId="77777777" w:rsidR="006F286D" w:rsidRDefault="006F286D">
      <w:pPr>
        <w:rPr>
          <w:b/>
          <w:sz w:val="24"/>
          <w:szCs w:val="24"/>
          <w:u w:val="single"/>
        </w:rPr>
      </w:pPr>
      <w:r>
        <w:rPr>
          <w:b/>
          <w:sz w:val="24"/>
          <w:szCs w:val="24"/>
          <w:u w:val="single"/>
        </w:rPr>
        <w:t>QUALIFICATIONS AND EXPERIENCE</w:t>
      </w:r>
    </w:p>
    <w:p w14:paraId="0B8B7385" w14:textId="77777777" w:rsidR="006F286D" w:rsidRDefault="006F286D">
      <w:pPr>
        <w:rPr>
          <w:sz w:val="24"/>
          <w:szCs w:val="24"/>
        </w:rPr>
      </w:pPr>
    </w:p>
    <w:p w14:paraId="0B8B7386" w14:textId="77777777" w:rsidR="006F286D" w:rsidRDefault="006F286D">
      <w:pPr>
        <w:rPr>
          <w:sz w:val="24"/>
          <w:szCs w:val="24"/>
        </w:rPr>
      </w:pPr>
      <w:r>
        <w:rPr>
          <w:b/>
          <w:sz w:val="24"/>
          <w:szCs w:val="24"/>
          <w:u w:val="single"/>
        </w:rPr>
        <w:t>Essential</w:t>
      </w:r>
      <w:r>
        <w:rPr>
          <w:sz w:val="24"/>
          <w:szCs w:val="24"/>
        </w:rPr>
        <w:t>:</w:t>
      </w:r>
    </w:p>
    <w:p w14:paraId="0B8B7387" w14:textId="77777777" w:rsidR="006F286D" w:rsidRDefault="006F286D">
      <w:pPr>
        <w:rPr>
          <w:sz w:val="24"/>
          <w:szCs w:val="24"/>
        </w:rPr>
      </w:pPr>
    </w:p>
    <w:p w14:paraId="0B8B7388" w14:textId="77777777" w:rsidR="006F286D" w:rsidRDefault="006F286D">
      <w:pPr>
        <w:pStyle w:val="Heading1"/>
        <w:numPr>
          <w:ilvl w:val="0"/>
          <w:numId w:val="11"/>
        </w:numPr>
        <w:rPr>
          <w:b w:val="0"/>
          <w:sz w:val="24"/>
          <w:szCs w:val="24"/>
          <w:u w:val="none"/>
        </w:rPr>
      </w:pPr>
      <w:r>
        <w:rPr>
          <w:b w:val="0"/>
          <w:sz w:val="24"/>
          <w:szCs w:val="24"/>
          <w:u w:val="none"/>
        </w:rPr>
        <w:t>Good Communication Skills with attention to detail</w:t>
      </w:r>
    </w:p>
    <w:p w14:paraId="0B8B7389" w14:textId="77777777" w:rsidR="006F286D" w:rsidRDefault="006F286D">
      <w:pPr>
        <w:numPr>
          <w:ilvl w:val="0"/>
          <w:numId w:val="12"/>
        </w:numPr>
        <w:rPr>
          <w:sz w:val="24"/>
          <w:szCs w:val="24"/>
        </w:rPr>
      </w:pPr>
      <w:r>
        <w:rPr>
          <w:sz w:val="24"/>
          <w:szCs w:val="24"/>
        </w:rPr>
        <w:t>Experience of Internet and e-mail</w:t>
      </w:r>
    </w:p>
    <w:p w14:paraId="0B8B738A" w14:textId="77777777" w:rsidR="006F286D" w:rsidRDefault="006F286D">
      <w:pPr>
        <w:numPr>
          <w:ilvl w:val="0"/>
          <w:numId w:val="11"/>
        </w:numPr>
        <w:rPr>
          <w:sz w:val="24"/>
          <w:szCs w:val="24"/>
        </w:rPr>
      </w:pPr>
      <w:r>
        <w:rPr>
          <w:sz w:val="24"/>
          <w:szCs w:val="24"/>
        </w:rPr>
        <w:t>Providing a quality service to customers</w:t>
      </w:r>
    </w:p>
    <w:p w14:paraId="0B8B738B" w14:textId="77777777" w:rsidR="006F286D" w:rsidRDefault="006F286D">
      <w:pPr>
        <w:ind w:left="720" w:hanging="720"/>
        <w:rPr>
          <w:sz w:val="24"/>
          <w:szCs w:val="24"/>
        </w:rPr>
      </w:pPr>
    </w:p>
    <w:p w14:paraId="0B8B738C" w14:textId="77777777" w:rsidR="006F286D" w:rsidRDefault="006F286D">
      <w:pPr>
        <w:ind w:left="720" w:hanging="720"/>
        <w:rPr>
          <w:sz w:val="24"/>
          <w:szCs w:val="24"/>
        </w:rPr>
      </w:pPr>
      <w:r>
        <w:rPr>
          <w:b/>
          <w:sz w:val="24"/>
          <w:szCs w:val="24"/>
          <w:u w:val="single"/>
        </w:rPr>
        <w:t>Desirable</w:t>
      </w:r>
      <w:r>
        <w:rPr>
          <w:sz w:val="24"/>
          <w:szCs w:val="24"/>
        </w:rPr>
        <w:t>:</w:t>
      </w:r>
    </w:p>
    <w:p w14:paraId="0B8B738D" w14:textId="77777777" w:rsidR="006F286D" w:rsidRDefault="006F286D">
      <w:pPr>
        <w:ind w:left="720" w:hanging="720"/>
        <w:rPr>
          <w:sz w:val="24"/>
          <w:szCs w:val="24"/>
        </w:rPr>
      </w:pPr>
    </w:p>
    <w:p w14:paraId="0B8B738E" w14:textId="3AE4A88D" w:rsidR="006F286D" w:rsidRDefault="00D37881">
      <w:pPr>
        <w:numPr>
          <w:ilvl w:val="0"/>
          <w:numId w:val="12"/>
        </w:numPr>
        <w:rPr>
          <w:sz w:val="24"/>
          <w:szCs w:val="24"/>
        </w:rPr>
      </w:pPr>
      <w:r>
        <w:rPr>
          <w:sz w:val="24"/>
          <w:szCs w:val="24"/>
        </w:rPr>
        <w:t>ICT qualification</w:t>
      </w:r>
    </w:p>
    <w:p w14:paraId="51C9BC3F" w14:textId="0735B257" w:rsidR="00473F43" w:rsidRDefault="00473F43">
      <w:pPr>
        <w:numPr>
          <w:ilvl w:val="0"/>
          <w:numId w:val="12"/>
        </w:numPr>
        <w:rPr>
          <w:sz w:val="24"/>
          <w:szCs w:val="24"/>
        </w:rPr>
      </w:pPr>
      <w:r>
        <w:rPr>
          <w:sz w:val="24"/>
          <w:szCs w:val="24"/>
        </w:rPr>
        <w:t>Driving licence</w:t>
      </w:r>
    </w:p>
    <w:p w14:paraId="0B8B738F" w14:textId="77777777" w:rsidR="006F286D" w:rsidRDefault="006F286D">
      <w:pPr>
        <w:ind w:left="720" w:hanging="720"/>
        <w:rPr>
          <w:sz w:val="24"/>
          <w:szCs w:val="24"/>
        </w:rPr>
      </w:pPr>
    </w:p>
    <w:p w14:paraId="0B8B7390" w14:textId="77777777" w:rsidR="006F286D" w:rsidRDefault="006F286D">
      <w:pPr>
        <w:ind w:left="720" w:hanging="720"/>
        <w:rPr>
          <w:b/>
          <w:sz w:val="24"/>
          <w:szCs w:val="24"/>
          <w:u w:val="single"/>
        </w:rPr>
      </w:pPr>
      <w:r>
        <w:rPr>
          <w:b/>
          <w:sz w:val="24"/>
          <w:szCs w:val="24"/>
          <w:u w:val="single"/>
        </w:rPr>
        <w:t>SPECIAL CONDITIONS (if applicable)</w:t>
      </w:r>
    </w:p>
    <w:p w14:paraId="0B8B7391" w14:textId="77777777" w:rsidR="006F286D" w:rsidRDefault="006F286D">
      <w:pPr>
        <w:ind w:left="720" w:hanging="720"/>
        <w:rPr>
          <w:sz w:val="24"/>
          <w:szCs w:val="24"/>
        </w:rPr>
      </w:pPr>
    </w:p>
    <w:p w14:paraId="0B8B7392" w14:textId="77777777" w:rsidR="006F286D" w:rsidRDefault="006F286D">
      <w:pPr>
        <w:ind w:left="720"/>
        <w:rPr>
          <w:sz w:val="24"/>
          <w:szCs w:val="24"/>
        </w:rPr>
      </w:pPr>
      <w:r>
        <w:rPr>
          <w:sz w:val="24"/>
          <w:szCs w:val="24"/>
        </w:rPr>
        <w:t>None</w:t>
      </w:r>
    </w:p>
    <w:p w14:paraId="0B8B7393" w14:textId="77777777" w:rsidR="006F286D" w:rsidRDefault="006F286D">
      <w:pPr>
        <w:ind w:left="720" w:hanging="720"/>
        <w:rPr>
          <w:sz w:val="24"/>
          <w:szCs w:val="24"/>
        </w:rPr>
      </w:pPr>
    </w:p>
    <w:p w14:paraId="0B8B7394" w14:textId="77777777" w:rsidR="006F286D" w:rsidRDefault="006F286D">
      <w:pPr>
        <w:ind w:left="720" w:hanging="720"/>
        <w:rPr>
          <w:sz w:val="24"/>
          <w:szCs w:val="24"/>
        </w:rPr>
      </w:pPr>
      <w:r>
        <w:rPr>
          <w:b/>
          <w:sz w:val="24"/>
          <w:szCs w:val="24"/>
          <w:u w:val="single"/>
        </w:rPr>
        <w:t>GENERAL</w:t>
      </w:r>
      <w:r>
        <w:rPr>
          <w:sz w:val="24"/>
          <w:szCs w:val="24"/>
        </w:rPr>
        <w:t>:</w:t>
      </w:r>
    </w:p>
    <w:p w14:paraId="0B8B7395" w14:textId="77777777" w:rsidR="006F286D" w:rsidRDefault="006F286D">
      <w:pPr>
        <w:ind w:left="720" w:hanging="720"/>
        <w:rPr>
          <w:sz w:val="24"/>
          <w:szCs w:val="24"/>
        </w:rPr>
      </w:pPr>
    </w:p>
    <w:p w14:paraId="0B8B7396" w14:textId="77777777" w:rsidR="006F286D" w:rsidRDefault="006F286D">
      <w:pPr>
        <w:ind w:left="720" w:hanging="720"/>
        <w:rPr>
          <w:sz w:val="24"/>
          <w:szCs w:val="24"/>
        </w:rPr>
      </w:pPr>
      <w:r>
        <w:rPr>
          <w:sz w:val="24"/>
          <w:szCs w:val="24"/>
        </w:rPr>
        <w:tab/>
        <w:t>The post holder will be expected to comply, observe and promote the equal opportunities of the Council.</w:t>
      </w:r>
    </w:p>
    <w:p w14:paraId="0B8B7397" w14:textId="77777777" w:rsidR="006F286D" w:rsidRDefault="006F286D">
      <w:pPr>
        <w:ind w:left="720" w:hanging="720"/>
        <w:rPr>
          <w:sz w:val="24"/>
          <w:szCs w:val="24"/>
        </w:rPr>
      </w:pPr>
    </w:p>
    <w:p w14:paraId="0B8B7398" w14:textId="77777777" w:rsidR="006F286D" w:rsidRDefault="006F286D">
      <w:pPr>
        <w:ind w:left="720" w:hanging="720"/>
        <w:rPr>
          <w:sz w:val="24"/>
          <w:szCs w:val="24"/>
        </w:rPr>
      </w:pPr>
      <w:r>
        <w:rPr>
          <w:sz w:val="24"/>
          <w:szCs w:val="24"/>
        </w:rPr>
        <w:tab/>
        <w:t>This job description is a representative document.  Other reasonably similar duties may be allocated from time to time commensurate with the general character of the post and its grading.</w:t>
      </w:r>
    </w:p>
    <w:p w14:paraId="0B8B7399" w14:textId="77777777" w:rsidR="006F286D" w:rsidRDefault="006F286D">
      <w:pPr>
        <w:ind w:left="720" w:hanging="720"/>
        <w:rPr>
          <w:sz w:val="24"/>
          <w:szCs w:val="24"/>
        </w:rPr>
      </w:pPr>
    </w:p>
    <w:p w14:paraId="0B8B739A" w14:textId="77777777" w:rsidR="006F286D" w:rsidRDefault="006F286D">
      <w:pPr>
        <w:ind w:left="720" w:hanging="720"/>
        <w:rPr>
          <w:sz w:val="24"/>
          <w:szCs w:val="24"/>
        </w:rPr>
      </w:pPr>
      <w:r>
        <w:rPr>
          <w:sz w:val="24"/>
          <w:szCs w:val="24"/>
        </w:rPr>
        <w:tab/>
        <w:t>All staff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0B8B739B" w14:textId="77777777" w:rsidR="006F286D" w:rsidRDefault="006F286D">
      <w:pPr>
        <w:ind w:left="720" w:hanging="720"/>
        <w:jc w:val="both"/>
        <w:rPr>
          <w:sz w:val="24"/>
          <w:szCs w:val="24"/>
        </w:rPr>
      </w:pPr>
      <w:r>
        <w:rPr>
          <w:sz w:val="24"/>
          <w:szCs w:val="24"/>
        </w:rPr>
        <w:t xml:space="preserve">       </w:t>
      </w:r>
    </w:p>
    <w:p w14:paraId="0B8B739C" w14:textId="7BF4FA27" w:rsidR="006F286D" w:rsidRDefault="006F286D">
      <w:pPr>
        <w:ind w:left="720" w:hanging="720"/>
        <w:jc w:val="both"/>
        <w:rPr>
          <w:sz w:val="24"/>
          <w:szCs w:val="24"/>
        </w:rPr>
      </w:pPr>
      <w:r>
        <w:rPr>
          <w:sz w:val="24"/>
          <w:szCs w:val="24"/>
        </w:rPr>
        <w:t xml:space="preserve">           </w:t>
      </w:r>
    </w:p>
    <w:p w14:paraId="0B8B739D" w14:textId="7C7F9965" w:rsidR="006F286D" w:rsidRPr="0080282A" w:rsidRDefault="006F286D">
      <w:pPr>
        <w:jc w:val="both"/>
        <w:rPr>
          <w:rFonts w:ascii="Comic Sans MS" w:hAnsi="Comic Sans MS" w:cs="Arial"/>
          <w:b/>
          <w:bCs/>
          <w:szCs w:val="22"/>
        </w:rPr>
      </w:pPr>
      <w:r>
        <w:rPr>
          <w:b/>
          <w:sz w:val="24"/>
          <w:szCs w:val="24"/>
          <w:u w:val="single"/>
        </w:rPr>
        <w:br w:type="page"/>
      </w:r>
      <w:r w:rsidRPr="0080282A">
        <w:rPr>
          <w:rFonts w:cs="Arial"/>
          <w:b/>
          <w:bCs/>
          <w:u w:val="single"/>
        </w:rPr>
        <w:lastRenderedPageBreak/>
        <w:t>PERSON SPECIFICATION</w:t>
      </w:r>
    </w:p>
    <w:p w14:paraId="0B8B739E" w14:textId="77777777" w:rsidR="006F286D" w:rsidRDefault="006F286D">
      <w:pPr>
        <w:rPr>
          <w:rFonts w:cs="Arial"/>
        </w:rPr>
      </w:pPr>
    </w:p>
    <w:p w14:paraId="0B8B739F" w14:textId="2456ABD9" w:rsidR="006F286D" w:rsidRDefault="006F286D">
      <w:pPr>
        <w:rPr>
          <w:rFonts w:cs="Arial"/>
        </w:rPr>
      </w:pPr>
      <w:r>
        <w:rPr>
          <w:rFonts w:cs="Arial"/>
        </w:rPr>
        <w:t>Post:</w:t>
      </w:r>
      <w:r>
        <w:rPr>
          <w:rFonts w:cs="Arial"/>
        </w:rPr>
        <w:tab/>
      </w:r>
      <w:r>
        <w:rPr>
          <w:rFonts w:cs="Arial"/>
        </w:rPr>
        <w:tab/>
        <w:t>Adminis</w:t>
      </w:r>
      <w:r w:rsidR="002E1223">
        <w:rPr>
          <w:rFonts w:cs="Arial"/>
        </w:rPr>
        <w:t>tration Apprentice</w:t>
      </w:r>
      <w:r w:rsidR="00A7485A">
        <w:rPr>
          <w:rFonts w:cs="Arial"/>
        </w:rPr>
        <w:t xml:space="preserve"> Level 3 (Advanced)</w:t>
      </w:r>
      <w:r w:rsidR="002E1223">
        <w:rPr>
          <w:rFonts w:cs="Arial"/>
        </w:rPr>
        <w:tab/>
      </w:r>
      <w:r w:rsidR="002E1223">
        <w:rPr>
          <w:rFonts w:cs="Arial"/>
        </w:rPr>
        <w:tab/>
        <w:t xml:space="preserve"> </w:t>
      </w:r>
    </w:p>
    <w:p w14:paraId="0B8B73A0" w14:textId="77777777" w:rsidR="006F286D" w:rsidRDefault="006F286D">
      <w:pPr>
        <w:rPr>
          <w:rFonts w:cs="Arial"/>
        </w:rPr>
      </w:pPr>
      <w:r>
        <w:rPr>
          <w:rFonts w:cs="Arial"/>
        </w:rPr>
        <w:tab/>
      </w:r>
    </w:p>
    <w:p w14:paraId="0B8B73A1" w14:textId="3DCFC8BD" w:rsidR="006F286D" w:rsidRDefault="006F286D">
      <w:pPr>
        <w:ind w:left="1440" w:hanging="1440"/>
        <w:rPr>
          <w:rFonts w:cs="Arial"/>
        </w:rPr>
      </w:pPr>
      <w:r>
        <w:rPr>
          <w:rFonts w:cs="Arial"/>
        </w:rPr>
        <w:t>Department:</w:t>
      </w:r>
      <w:r>
        <w:rPr>
          <w:rFonts w:cs="Arial"/>
        </w:rPr>
        <w:tab/>
      </w:r>
      <w:r w:rsidR="00473F43">
        <w:rPr>
          <w:rFonts w:cs="Arial"/>
        </w:rPr>
        <w:t xml:space="preserve">Transport &amp; Vehicle Maintenance - </w:t>
      </w:r>
      <w:r w:rsidR="00D63DEB">
        <w:rPr>
          <w:rFonts w:cs="Arial"/>
        </w:rPr>
        <w:t>Operational In-House Services</w:t>
      </w:r>
      <w:r>
        <w:rPr>
          <w:rFonts w:cs="Arial"/>
        </w:rPr>
        <w:tab/>
      </w:r>
    </w:p>
    <w:p w14:paraId="0B8B73A2" w14:textId="77777777" w:rsidR="006F286D" w:rsidRDefault="006F286D">
      <w:pPr>
        <w:ind w:left="1440" w:hanging="1440"/>
        <w:rPr>
          <w:rFonts w:cs="Arial"/>
        </w:rPr>
      </w:pPr>
    </w:p>
    <w:p w14:paraId="0B8B73A3" w14:textId="1B1B99FA" w:rsidR="006F286D" w:rsidRDefault="006F286D">
      <w:pPr>
        <w:ind w:left="1440" w:hanging="1440"/>
        <w:rPr>
          <w:rFonts w:cs="Arial"/>
        </w:rPr>
      </w:pPr>
      <w:r>
        <w:rPr>
          <w:rFonts w:cs="Arial"/>
        </w:rPr>
        <w:t>Division:</w:t>
      </w:r>
      <w:r>
        <w:rPr>
          <w:rFonts w:cs="Arial"/>
        </w:rPr>
        <w:tab/>
      </w:r>
      <w:r w:rsidR="00473F43">
        <w:rPr>
          <w:rFonts w:cs="Arial"/>
        </w:rPr>
        <w:t xml:space="preserve">Transport &amp; </w:t>
      </w:r>
      <w:r w:rsidR="008E6799">
        <w:rPr>
          <w:rFonts w:cs="Arial"/>
        </w:rPr>
        <w:t xml:space="preserve">Vehicle </w:t>
      </w:r>
      <w:r w:rsidR="00F247D7">
        <w:rPr>
          <w:rFonts w:cs="Arial"/>
        </w:rPr>
        <w:t>Maintenance</w:t>
      </w:r>
      <w:r w:rsidR="008E6799">
        <w:rPr>
          <w:rFonts w:cs="Arial"/>
        </w:rPr>
        <w:t xml:space="preserve">, </w:t>
      </w:r>
      <w:r w:rsidR="00F247D7">
        <w:rPr>
          <w:rFonts w:cs="Arial"/>
        </w:rPr>
        <w:t>Specialist</w:t>
      </w:r>
      <w:r w:rsidR="008E6799">
        <w:rPr>
          <w:rFonts w:cs="Arial"/>
        </w:rPr>
        <w:t xml:space="preserve"> Transport Unit, School Crossing Service</w:t>
      </w:r>
      <w:r w:rsidR="00F247D7">
        <w:rPr>
          <w:rFonts w:cs="Arial"/>
        </w:rPr>
        <w:t>.</w:t>
      </w:r>
      <w:r w:rsidR="008E6799">
        <w:rPr>
          <w:rFonts w:cs="Arial"/>
        </w:rPr>
        <w:t xml:space="preserve"> </w:t>
      </w:r>
    </w:p>
    <w:p w14:paraId="0B8B73A4" w14:textId="77777777" w:rsidR="006F286D" w:rsidRDefault="006F286D">
      <w:pPr>
        <w:ind w:left="1440" w:hanging="144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800"/>
        <w:gridCol w:w="1800"/>
      </w:tblGrid>
      <w:tr w:rsidR="006F286D" w14:paraId="0B8B73A8" w14:textId="77777777" w:rsidTr="2710E56F">
        <w:tc>
          <w:tcPr>
            <w:tcW w:w="5040" w:type="dxa"/>
          </w:tcPr>
          <w:p w14:paraId="0B8B73A5" w14:textId="77777777" w:rsidR="006F286D" w:rsidRDefault="006F286D" w:rsidP="008E6799">
            <w:pPr>
              <w:rPr>
                <w:rFonts w:cs="Arial"/>
                <w:b/>
                <w:i/>
              </w:rPr>
            </w:pPr>
            <w:r>
              <w:rPr>
                <w:rFonts w:cs="Arial"/>
                <w:b/>
                <w:i/>
              </w:rPr>
              <w:t>Personal Attributes Required</w:t>
            </w:r>
          </w:p>
        </w:tc>
        <w:tc>
          <w:tcPr>
            <w:tcW w:w="1800" w:type="dxa"/>
          </w:tcPr>
          <w:p w14:paraId="0B8B73A6" w14:textId="77777777" w:rsidR="006F286D" w:rsidRDefault="006F286D">
            <w:pPr>
              <w:jc w:val="center"/>
              <w:rPr>
                <w:rFonts w:cs="Arial"/>
                <w:b/>
                <w:i/>
              </w:rPr>
            </w:pPr>
            <w:r>
              <w:rPr>
                <w:rFonts w:cs="Arial"/>
                <w:b/>
                <w:i/>
              </w:rPr>
              <w:t>Essential (E) or Desirable (D)</w:t>
            </w:r>
          </w:p>
        </w:tc>
        <w:tc>
          <w:tcPr>
            <w:tcW w:w="1800" w:type="dxa"/>
          </w:tcPr>
          <w:p w14:paraId="0B8B73A7" w14:textId="77777777" w:rsidR="006F286D" w:rsidRDefault="006F286D">
            <w:pPr>
              <w:jc w:val="center"/>
              <w:rPr>
                <w:rFonts w:cs="Arial"/>
                <w:b/>
                <w:i/>
              </w:rPr>
            </w:pPr>
            <w:r>
              <w:rPr>
                <w:rFonts w:cs="Arial"/>
                <w:b/>
                <w:i/>
              </w:rPr>
              <w:t>Method of Assessment</w:t>
            </w:r>
          </w:p>
        </w:tc>
      </w:tr>
      <w:tr w:rsidR="006F286D" w14:paraId="0B8B73B9" w14:textId="77777777" w:rsidTr="2710E56F">
        <w:tc>
          <w:tcPr>
            <w:tcW w:w="5040" w:type="dxa"/>
          </w:tcPr>
          <w:p w14:paraId="0B8B73A9" w14:textId="77777777" w:rsidR="008E6799" w:rsidRDefault="008E6799">
            <w:pPr>
              <w:rPr>
                <w:rFonts w:cs="Arial"/>
                <w:b/>
                <w:i/>
              </w:rPr>
            </w:pPr>
          </w:p>
          <w:p w14:paraId="0B8B73AA" w14:textId="77777777" w:rsidR="006F286D" w:rsidRDefault="006F286D">
            <w:pPr>
              <w:rPr>
                <w:rFonts w:cs="Arial"/>
              </w:rPr>
            </w:pPr>
            <w:r>
              <w:rPr>
                <w:rFonts w:cs="Arial"/>
                <w:b/>
                <w:i/>
              </w:rPr>
              <w:t>Qualifications/Training</w:t>
            </w:r>
            <w:r>
              <w:rPr>
                <w:rFonts w:cs="Arial"/>
              </w:rPr>
              <w:br/>
            </w:r>
          </w:p>
          <w:p w14:paraId="02FD0A9F" w14:textId="55A79334" w:rsidR="00544256" w:rsidRDefault="00544256" w:rsidP="2710E56F">
            <w:pPr>
              <w:numPr>
                <w:ilvl w:val="0"/>
                <w:numId w:val="13"/>
              </w:numPr>
              <w:rPr>
                <w:rFonts w:cs="Arial"/>
              </w:rPr>
            </w:pPr>
            <w:r>
              <w:rPr>
                <w:rFonts w:cs="Arial"/>
              </w:rPr>
              <w:t xml:space="preserve">Good standard of </w:t>
            </w:r>
            <w:r w:rsidR="00030CD7">
              <w:rPr>
                <w:rFonts w:cs="Arial"/>
              </w:rPr>
              <w:t>English and Maths</w:t>
            </w:r>
            <w:r>
              <w:rPr>
                <w:rFonts w:cs="Arial"/>
              </w:rPr>
              <w:t xml:space="preserve"> (Level 2/GCSE 4-9 or equivalent)</w:t>
            </w:r>
          </w:p>
          <w:p w14:paraId="0B8B73AB" w14:textId="18C719E5" w:rsidR="006F286D" w:rsidRDefault="00030CD7" w:rsidP="00544256">
            <w:pPr>
              <w:ind w:left="360"/>
              <w:rPr>
                <w:rFonts w:cs="Arial"/>
              </w:rPr>
            </w:pPr>
            <w:r>
              <w:rPr>
                <w:rFonts w:cs="Arial"/>
              </w:rPr>
              <w:t xml:space="preserve">  </w:t>
            </w:r>
          </w:p>
          <w:p w14:paraId="12F078CD" w14:textId="77777777" w:rsidR="00473F43" w:rsidRDefault="006F286D">
            <w:pPr>
              <w:numPr>
                <w:ilvl w:val="0"/>
                <w:numId w:val="13"/>
              </w:numPr>
              <w:rPr>
                <w:rFonts w:cs="Arial"/>
              </w:rPr>
            </w:pPr>
            <w:r>
              <w:rPr>
                <w:rFonts w:cs="Arial"/>
              </w:rPr>
              <w:t>ECDL or equivalent</w:t>
            </w:r>
          </w:p>
          <w:p w14:paraId="4C2FDCF9" w14:textId="77777777" w:rsidR="00544256" w:rsidRDefault="00544256" w:rsidP="00572B85">
            <w:pPr>
              <w:ind w:left="360"/>
              <w:rPr>
                <w:rFonts w:cs="Arial"/>
              </w:rPr>
            </w:pPr>
          </w:p>
          <w:p w14:paraId="0B8B73AC" w14:textId="18DF0DAE" w:rsidR="006F286D" w:rsidRDefault="00473F43">
            <w:pPr>
              <w:numPr>
                <w:ilvl w:val="0"/>
                <w:numId w:val="13"/>
              </w:numPr>
              <w:rPr>
                <w:rFonts w:cs="Arial"/>
              </w:rPr>
            </w:pPr>
            <w:r>
              <w:rPr>
                <w:rFonts w:cs="Arial"/>
              </w:rPr>
              <w:t>Driving License</w:t>
            </w:r>
            <w:r w:rsidR="006F286D">
              <w:rPr>
                <w:rFonts w:cs="Arial"/>
              </w:rPr>
              <w:br/>
            </w:r>
          </w:p>
        </w:tc>
        <w:tc>
          <w:tcPr>
            <w:tcW w:w="1800" w:type="dxa"/>
          </w:tcPr>
          <w:p w14:paraId="0B8B73AD" w14:textId="77777777" w:rsidR="006F286D" w:rsidRDefault="006F286D">
            <w:pPr>
              <w:jc w:val="center"/>
              <w:rPr>
                <w:rFonts w:cs="Arial"/>
              </w:rPr>
            </w:pPr>
          </w:p>
          <w:p w14:paraId="0B8B73AE" w14:textId="77777777" w:rsidR="006F286D" w:rsidRDefault="006F286D">
            <w:pPr>
              <w:jc w:val="center"/>
              <w:rPr>
                <w:rFonts w:cs="Arial"/>
              </w:rPr>
            </w:pPr>
          </w:p>
          <w:p w14:paraId="333CC8A3" w14:textId="77777777" w:rsidR="00030CD7" w:rsidRDefault="00030CD7">
            <w:pPr>
              <w:jc w:val="center"/>
              <w:rPr>
                <w:rFonts w:cs="Arial"/>
              </w:rPr>
            </w:pPr>
          </w:p>
          <w:p w14:paraId="0B8B73AF" w14:textId="63A45AD0" w:rsidR="006F286D" w:rsidRDefault="006F286D">
            <w:pPr>
              <w:jc w:val="center"/>
              <w:rPr>
                <w:rFonts w:cs="Arial"/>
              </w:rPr>
            </w:pPr>
            <w:r>
              <w:rPr>
                <w:rFonts w:cs="Arial"/>
              </w:rPr>
              <w:t>E</w:t>
            </w:r>
          </w:p>
          <w:p w14:paraId="0B8B73B0" w14:textId="77777777" w:rsidR="006F286D" w:rsidRDefault="006F286D">
            <w:pPr>
              <w:jc w:val="center"/>
              <w:rPr>
                <w:rFonts w:cs="Arial"/>
              </w:rPr>
            </w:pPr>
          </w:p>
          <w:p w14:paraId="57371FF1" w14:textId="77777777" w:rsidR="00544256" w:rsidRDefault="00544256">
            <w:pPr>
              <w:jc w:val="center"/>
              <w:rPr>
                <w:rFonts w:cs="Arial"/>
              </w:rPr>
            </w:pPr>
          </w:p>
          <w:p w14:paraId="0B8B73B1" w14:textId="77777777" w:rsidR="006F286D" w:rsidRDefault="006F286D">
            <w:pPr>
              <w:jc w:val="center"/>
              <w:rPr>
                <w:rFonts w:cs="Arial"/>
              </w:rPr>
            </w:pPr>
            <w:r>
              <w:rPr>
                <w:rFonts w:cs="Arial"/>
              </w:rPr>
              <w:t>D</w:t>
            </w:r>
          </w:p>
          <w:p w14:paraId="4FB66725" w14:textId="77777777" w:rsidR="006F286D" w:rsidRDefault="006F286D">
            <w:pPr>
              <w:jc w:val="center"/>
              <w:rPr>
                <w:rFonts w:cs="Arial"/>
              </w:rPr>
            </w:pPr>
          </w:p>
          <w:p w14:paraId="0B8B73B2" w14:textId="239FCDBC" w:rsidR="00473F43" w:rsidRDefault="00473F43">
            <w:pPr>
              <w:jc w:val="center"/>
              <w:rPr>
                <w:rFonts w:cs="Arial"/>
              </w:rPr>
            </w:pPr>
            <w:r>
              <w:rPr>
                <w:rFonts w:cs="Arial"/>
              </w:rPr>
              <w:t>D</w:t>
            </w:r>
          </w:p>
        </w:tc>
        <w:tc>
          <w:tcPr>
            <w:tcW w:w="1800" w:type="dxa"/>
          </w:tcPr>
          <w:p w14:paraId="0B8B73B3" w14:textId="77777777" w:rsidR="006F286D" w:rsidRDefault="006F286D">
            <w:pPr>
              <w:jc w:val="center"/>
              <w:rPr>
                <w:rFonts w:cs="Arial"/>
              </w:rPr>
            </w:pPr>
          </w:p>
          <w:p w14:paraId="0B8B73B4" w14:textId="77777777" w:rsidR="006F286D" w:rsidRDefault="006F286D">
            <w:pPr>
              <w:jc w:val="center"/>
              <w:rPr>
                <w:rFonts w:cs="Arial"/>
              </w:rPr>
            </w:pPr>
          </w:p>
          <w:p w14:paraId="498EB029" w14:textId="77777777" w:rsidR="00473F43" w:rsidRDefault="00473F43">
            <w:pPr>
              <w:jc w:val="center"/>
              <w:rPr>
                <w:rFonts w:cs="Arial"/>
              </w:rPr>
            </w:pPr>
          </w:p>
          <w:p w14:paraId="0B8B73B5" w14:textId="36A741A9" w:rsidR="006F286D" w:rsidRDefault="006F286D">
            <w:pPr>
              <w:jc w:val="center"/>
              <w:rPr>
                <w:rFonts w:cs="Arial"/>
              </w:rPr>
            </w:pPr>
            <w:r>
              <w:rPr>
                <w:rFonts w:cs="Arial"/>
              </w:rPr>
              <w:t>AF</w:t>
            </w:r>
          </w:p>
          <w:p w14:paraId="0B8B73B6" w14:textId="77777777" w:rsidR="006F286D" w:rsidRDefault="006F286D">
            <w:pPr>
              <w:jc w:val="center"/>
              <w:rPr>
                <w:rFonts w:cs="Arial"/>
              </w:rPr>
            </w:pPr>
          </w:p>
          <w:p w14:paraId="0CB44BC6" w14:textId="77777777" w:rsidR="00544256" w:rsidRDefault="00544256">
            <w:pPr>
              <w:jc w:val="center"/>
              <w:rPr>
                <w:rFonts w:cs="Arial"/>
              </w:rPr>
            </w:pPr>
          </w:p>
          <w:p w14:paraId="0B8B73B7" w14:textId="77777777" w:rsidR="006F286D" w:rsidRDefault="006F286D">
            <w:pPr>
              <w:jc w:val="center"/>
              <w:rPr>
                <w:rFonts w:cs="Arial"/>
              </w:rPr>
            </w:pPr>
            <w:r>
              <w:rPr>
                <w:rFonts w:cs="Arial"/>
              </w:rPr>
              <w:t>AF</w:t>
            </w:r>
          </w:p>
          <w:p w14:paraId="73722D1F" w14:textId="77777777" w:rsidR="006F286D" w:rsidRDefault="006F286D">
            <w:pPr>
              <w:jc w:val="center"/>
              <w:rPr>
                <w:rFonts w:cs="Arial"/>
              </w:rPr>
            </w:pPr>
          </w:p>
          <w:p w14:paraId="0B8B73B8" w14:textId="0E3DB716" w:rsidR="00473F43" w:rsidRDefault="00473F43">
            <w:pPr>
              <w:jc w:val="center"/>
              <w:rPr>
                <w:rFonts w:cs="Arial"/>
              </w:rPr>
            </w:pPr>
            <w:r>
              <w:rPr>
                <w:rFonts w:cs="Arial"/>
              </w:rPr>
              <w:t>AF</w:t>
            </w:r>
          </w:p>
        </w:tc>
      </w:tr>
      <w:tr w:rsidR="006F286D" w14:paraId="0B8B73D4" w14:textId="77777777" w:rsidTr="2710E56F">
        <w:tc>
          <w:tcPr>
            <w:tcW w:w="5040" w:type="dxa"/>
          </w:tcPr>
          <w:p w14:paraId="0B8B73BA" w14:textId="77777777" w:rsidR="008E6799" w:rsidRDefault="008E6799">
            <w:pPr>
              <w:rPr>
                <w:rFonts w:cs="Arial"/>
                <w:b/>
                <w:i/>
              </w:rPr>
            </w:pPr>
          </w:p>
          <w:p w14:paraId="0B8B73BB" w14:textId="77777777" w:rsidR="006F286D" w:rsidRDefault="006F286D">
            <w:pPr>
              <w:rPr>
                <w:rFonts w:cs="Arial"/>
                <w:b/>
                <w:i/>
              </w:rPr>
            </w:pPr>
            <w:r>
              <w:rPr>
                <w:rFonts w:cs="Arial"/>
                <w:b/>
                <w:i/>
              </w:rPr>
              <w:t>Experience</w:t>
            </w:r>
          </w:p>
          <w:p w14:paraId="0B8B73BC" w14:textId="77777777" w:rsidR="006F286D" w:rsidRDefault="006F286D">
            <w:pPr>
              <w:rPr>
                <w:rFonts w:cs="Arial"/>
                <w:b/>
                <w:i/>
              </w:rPr>
            </w:pPr>
          </w:p>
          <w:p w14:paraId="0B8B73BD" w14:textId="77777777" w:rsidR="006F286D" w:rsidRDefault="006F286D" w:rsidP="00FA28EF">
            <w:pPr>
              <w:numPr>
                <w:ilvl w:val="0"/>
                <w:numId w:val="17"/>
              </w:numPr>
              <w:ind w:left="426"/>
              <w:rPr>
                <w:rFonts w:cs="Arial"/>
              </w:rPr>
            </w:pPr>
            <w:r>
              <w:rPr>
                <w:rFonts w:cs="Arial"/>
              </w:rPr>
              <w:t>Working in an office environment</w:t>
            </w:r>
            <w:r>
              <w:rPr>
                <w:rFonts w:cs="Arial"/>
              </w:rPr>
              <w:br/>
            </w:r>
          </w:p>
          <w:p w14:paraId="0B8B73BE" w14:textId="77777777" w:rsidR="006F286D" w:rsidRDefault="006F286D" w:rsidP="00FA28EF">
            <w:pPr>
              <w:numPr>
                <w:ilvl w:val="0"/>
                <w:numId w:val="17"/>
              </w:numPr>
              <w:ind w:left="426"/>
              <w:rPr>
                <w:rFonts w:cs="Arial"/>
              </w:rPr>
            </w:pPr>
            <w:r>
              <w:rPr>
                <w:rFonts w:cs="Arial"/>
              </w:rPr>
              <w:t>Working with MSOFFICE/E-mail</w:t>
            </w:r>
            <w:r>
              <w:rPr>
                <w:rFonts w:cs="Arial"/>
              </w:rPr>
              <w:br/>
            </w:r>
          </w:p>
          <w:p w14:paraId="0B8B73BF" w14:textId="77777777" w:rsidR="008E6799" w:rsidRDefault="006F286D" w:rsidP="00FA28EF">
            <w:pPr>
              <w:numPr>
                <w:ilvl w:val="0"/>
                <w:numId w:val="17"/>
              </w:numPr>
              <w:ind w:left="426"/>
              <w:rPr>
                <w:rFonts w:cs="Arial"/>
              </w:rPr>
            </w:pPr>
            <w:r>
              <w:rPr>
                <w:rFonts w:cs="Arial"/>
              </w:rPr>
              <w:t xml:space="preserve">Working with office equipment i.e. photocopier, fax </w:t>
            </w:r>
          </w:p>
          <w:p w14:paraId="0B8B73C0" w14:textId="77777777" w:rsidR="008E6799" w:rsidRDefault="008E6799" w:rsidP="00FA28EF">
            <w:pPr>
              <w:ind w:left="426"/>
              <w:rPr>
                <w:rFonts w:cs="Arial"/>
              </w:rPr>
            </w:pPr>
          </w:p>
          <w:p w14:paraId="0B8B73C1" w14:textId="77777777" w:rsidR="006F286D" w:rsidRDefault="008E6799" w:rsidP="00FA28EF">
            <w:pPr>
              <w:numPr>
                <w:ilvl w:val="0"/>
                <w:numId w:val="17"/>
              </w:numPr>
              <w:ind w:left="426"/>
              <w:rPr>
                <w:rFonts w:cs="Arial"/>
              </w:rPr>
            </w:pPr>
            <w:r>
              <w:rPr>
                <w:rFonts w:cs="Arial"/>
              </w:rPr>
              <w:t>Work</w:t>
            </w:r>
            <w:r w:rsidR="00F247D7">
              <w:rPr>
                <w:rFonts w:cs="Arial"/>
              </w:rPr>
              <w:t xml:space="preserve"> within</w:t>
            </w:r>
            <w:r>
              <w:rPr>
                <w:rFonts w:cs="Arial"/>
              </w:rPr>
              <w:t xml:space="preserve"> sales/marketing environment.</w:t>
            </w:r>
            <w:r w:rsidR="006F286D">
              <w:rPr>
                <w:rFonts w:cs="Arial"/>
              </w:rPr>
              <w:br/>
            </w:r>
          </w:p>
        </w:tc>
        <w:tc>
          <w:tcPr>
            <w:tcW w:w="1800" w:type="dxa"/>
          </w:tcPr>
          <w:p w14:paraId="0B8B73C2" w14:textId="77777777" w:rsidR="006F286D" w:rsidRDefault="006F286D">
            <w:pPr>
              <w:jc w:val="center"/>
              <w:rPr>
                <w:rFonts w:cs="Arial"/>
              </w:rPr>
            </w:pPr>
          </w:p>
          <w:p w14:paraId="0B8B73C3" w14:textId="77777777" w:rsidR="006F286D" w:rsidRDefault="006F286D">
            <w:pPr>
              <w:jc w:val="center"/>
              <w:rPr>
                <w:rFonts w:cs="Arial"/>
              </w:rPr>
            </w:pPr>
          </w:p>
          <w:p w14:paraId="0B8B73C4" w14:textId="77777777" w:rsidR="00FA28EF" w:rsidRDefault="00FA28EF">
            <w:pPr>
              <w:jc w:val="center"/>
              <w:rPr>
                <w:rFonts w:cs="Arial"/>
              </w:rPr>
            </w:pPr>
          </w:p>
          <w:p w14:paraId="0B8B73C5" w14:textId="77777777" w:rsidR="006F286D" w:rsidRDefault="006F286D">
            <w:pPr>
              <w:jc w:val="center"/>
              <w:rPr>
                <w:rFonts w:cs="Arial"/>
              </w:rPr>
            </w:pPr>
            <w:r>
              <w:rPr>
                <w:rFonts w:cs="Arial"/>
              </w:rPr>
              <w:t>D</w:t>
            </w:r>
          </w:p>
          <w:p w14:paraId="0B8B73C6" w14:textId="77777777" w:rsidR="006F286D" w:rsidRDefault="006F286D">
            <w:pPr>
              <w:jc w:val="center"/>
              <w:rPr>
                <w:rFonts w:cs="Arial"/>
              </w:rPr>
            </w:pPr>
          </w:p>
          <w:p w14:paraId="0B8B73C7" w14:textId="77777777" w:rsidR="006F286D" w:rsidRDefault="006F286D">
            <w:pPr>
              <w:jc w:val="center"/>
              <w:rPr>
                <w:rFonts w:cs="Arial"/>
              </w:rPr>
            </w:pPr>
            <w:r>
              <w:rPr>
                <w:rFonts w:cs="Arial"/>
              </w:rPr>
              <w:t>D</w:t>
            </w:r>
            <w:r>
              <w:rPr>
                <w:rFonts w:cs="Arial"/>
              </w:rPr>
              <w:br/>
            </w:r>
            <w:r>
              <w:rPr>
                <w:rFonts w:cs="Arial"/>
              </w:rPr>
              <w:br/>
              <w:t>E</w:t>
            </w:r>
          </w:p>
          <w:p w14:paraId="0B8B73C8" w14:textId="77777777" w:rsidR="008E6799" w:rsidRDefault="008E6799">
            <w:pPr>
              <w:jc w:val="center"/>
              <w:rPr>
                <w:rFonts w:cs="Arial"/>
              </w:rPr>
            </w:pPr>
          </w:p>
          <w:p w14:paraId="0B8B73C9" w14:textId="77777777" w:rsidR="008E6799" w:rsidRDefault="008E6799">
            <w:pPr>
              <w:jc w:val="center"/>
              <w:rPr>
                <w:rFonts w:cs="Arial"/>
              </w:rPr>
            </w:pPr>
          </w:p>
          <w:p w14:paraId="0B8B73CA" w14:textId="77777777" w:rsidR="008E6799" w:rsidRDefault="008E6799">
            <w:pPr>
              <w:jc w:val="center"/>
              <w:rPr>
                <w:rFonts w:cs="Arial"/>
              </w:rPr>
            </w:pPr>
            <w:r>
              <w:rPr>
                <w:rFonts w:cs="Arial"/>
              </w:rPr>
              <w:t>D</w:t>
            </w:r>
          </w:p>
        </w:tc>
        <w:tc>
          <w:tcPr>
            <w:tcW w:w="1800" w:type="dxa"/>
          </w:tcPr>
          <w:p w14:paraId="0B8B73CB" w14:textId="77777777" w:rsidR="006F286D" w:rsidRDefault="006F286D">
            <w:pPr>
              <w:jc w:val="center"/>
              <w:rPr>
                <w:rFonts w:cs="Arial"/>
              </w:rPr>
            </w:pPr>
          </w:p>
          <w:p w14:paraId="0B8B73CC" w14:textId="77777777" w:rsidR="00FA28EF" w:rsidRDefault="00FA28EF">
            <w:pPr>
              <w:jc w:val="center"/>
              <w:rPr>
                <w:rFonts w:cs="Arial"/>
              </w:rPr>
            </w:pPr>
          </w:p>
          <w:p w14:paraId="0B8B73CD" w14:textId="77777777" w:rsidR="00FA28EF" w:rsidRDefault="00FA28EF">
            <w:pPr>
              <w:jc w:val="center"/>
              <w:rPr>
                <w:rFonts w:cs="Arial"/>
              </w:rPr>
            </w:pPr>
          </w:p>
          <w:p w14:paraId="0B8B73CE" w14:textId="77777777" w:rsidR="006F286D" w:rsidRDefault="00FA28EF">
            <w:pPr>
              <w:jc w:val="center"/>
              <w:rPr>
                <w:rFonts w:cs="Arial"/>
              </w:rPr>
            </w:pPr>
            <w:r>
              <w:rPr>
                <w:rFonts w:cs="Arial"/>
              </w:rPr>
              <w:t>AF/I</w:t>
            </w:r>
            <w:r>
              <w:rPr>
                <w:rFonts w:cs="Arial"/>
              </w:rPr>
              <w:br/>
            </w:r>
            <w:r>
              <w:rPr>
                <w:rFonts w:cs="Arial"/>
              </w:rPr>
              <w:br/>
            </w:r>
            <w:r w:rsidR="006F286D">
              <w:rPr>
                <w:rFonts w:cs="Arial"/>
              </w:rPr>
              <w:t>AF</w:t>
            </w:r>
          </w:p>
          <w:p w14:paraId="0B8B73CF" w14:textId="77777777" w:rsidR="006F286D" w:rsidRDefault="006F286D">
            <w:pPr>
              <w:jc w:val="center"/>
              <w:rPr>
                <w:rFonts w:cs="Arial"/>
              </w:rPr>
            </w:pPr>
          </w:p>
          <w:p w14:paraId="0B8B73D0" w14:textId="77777777" w:rsidR="006F286D" w:rsidRDefault="006F286D">
            <w:pPr>
              <w:jc w:val="center"/>
              <w:rPr>
                <w:rFonts w:cs="Arial"/>
              </w:rPr>
            </w:pPr>
            <w:r>
              <w:rPr>
                <w:rFonts w:cs="Arial"/>
              </w:rPr>
              <w:t>AF/I</w:t>
            </w:r>
          </w:p>
          <w:p w14:paraId="0B8B73D1" w14:textId="77777777" w:rsidR="008E6799" w:rsidRDefault="008E6799">
            <w:pPr>
              <w:jc w:val="center"/>
              <w:rPr>
                <w:rFonts w:cs="Arial"/>
              </w:rPr>
            </w:pPr>
          </w:p>
          <w:p w14:paraId="0B8B73D2" w14:textId="77777777" w:rsidR="008E6799" w:rsidRDefault="008E6799">
            <w:pPr>
              <w:jc w:val="center"/>
              <w:rPr>
                <w:rFonts w:cs="Arial"/>
              </w:rPr>
            </w:pPr>
          </w:p>
          <w:p w14:paraId="0B8B73D3" w14:textId="77777777" w:rsidR="008E6799" w:rsidRDefault="008E6799">
            <w:pPr>
              <w:jc w:val="center"/>
              <w:rPr>
                <w:rFonts w:cs="Arial"/>
              </w:rPr>
            </w:pPr>
            <w:r>
              <w:rPr>
                <w:rFonts w:cs="Arial"/>
              </w:rPr>
              <w:t>AF/I</w:t>
            </w:r>
          </w:p>
        </w:tc>
      </w:tr>
      <w:tr w:rsidR="006F286D" w14:paraId="0B8B740B" w14:textId="77777777" w:rsidTr="2710E56F">
        <w:tc>
          <w:tcPr>
            <w:tcW w:w="5040" w:type="dxa"/>
          </w:tcPr>
          <w:p w14:paraId="0B8B73D5" w14:textId="77777777" w:rsidR="008E6799" w:rsidRDefault="008E6799">
            <w:pPr>
              <w:rPr>
                <w:rFonts w:cs="Arial"/>
                <w:b/>
                <w:i/>
              </w:rPr>
            </w:pPr>
          </w:p>
          <w:p w14:paraId="0B8B73D6" w14:textId="77777777" w:rsidR="006F286D" w:rsidRDefault="006F286D">
            <w:pPr>
              <w:rPr>
                <w:rFonts w:cs="Arial"/>
                <w:b/>
                <w:i/>
              </w:rPr>
            </w:pPr>
            <w:r>
              <w:rPr>
                <w:rFonts w:cs="Arial"/>
                <w:b/>
                <w:i/>
              </w:rPr>
              <w:t>Skills/Knowledge/Aptitudes</w:t>
            </w:r>
            <w:r>
              <w:rPr>
                <w:rFonts w:cs="Arial"/>
                <w:b/>
                <w:i/>
              </w:rPr>
              <w:br/>
            </w:r>
          </w:p>
          <w:p w14:paraId="0B8B73D7" w14:textId="77777777" w:rsidR="006F286D" w:rsidRDefault="006F286D">
            <w:pPr>
              <w:numPr>
                <w:ilvl w:val="0"/>
                <w:numId w:val="15"/>
              </w:numPr>
              <w:rPr>
                <w:rFonts w:cs="Arial"/>
              </w:rPr>
            </w:pPr>
            <w:r>
              <w:rPr>
                <w:rFonts w:cs="Arial"/>
              </w:rPr>
              <w:t>Good attention to detail</w:t>
            </w:r>
            <w:r>
              <w:rPr>
                <w:rFonts w:cs="Arial"/>
              </w:rPr>
              <w:br/>
            </w:r>
          </w:p>
          <w:p w14:paraId="0B8B73D8" w14:textId="77777777" w:rsidR="006F286D" w:rsidRDefault="006F286D">
            <w:pPr>
              <w:numPr>
                <w:ilvl w:val="0"/>
                <w:numId w:val="15"/>
              </w:numPr>
              <w:rPr>
                <w:rFonts w:cs="Arial"/>
              </w:rPr>
            </w:pPr>
            <w:r>
              <w:rPr>
                <w:rFonts w:cs="Arial"/>
              </w:rPr>
              <w:t>Able to complete tasks and meet deadlines</w:t>
            </w:r>
            <w:r>
              <w:rPr>
                <w:rFonts w:cs="Arial"/>
              </w:rPr>
              <w:br/>
            </w:r>
          </w:p>
          <w:p w14:paraId="0B8B73D9" w14:textId="77777777" w:rsidR="006F286D" w:rsidRDefault="006F286D">
            <w:pPr>
              <w:numPr>
                <w:ilvl w:val="0"/>
                <w:numId w:val="15"/>
              </w:numPr>
              <w:rPr>
                <w:rFonts w:cs="Arial"/>
              </w:rPr>
            </w:pPr>
            <w:r>
              <w:rPr>
                <w:rFonts w:cs="Arial"/>
              </w:rPr>
              <w:t>Good communication skills, by telephone, face to face and written</w:t>
            </w:r>
            <w:r>
              <w:rPr>
                <w:rFonts w:cs="Arial"/>
              </w:rPr>
              <w:br/>
            </w:r>
          </w:p>
          <w:p w14:paraId="0B8B73DA" w14:textId="77777777" w:rsidR="006F286D" w:rsidRDefault="006F286D">
            <w:pPr>
              <w:numPr>
                <w:ilvl w:val="0"/>
                <w:numId w:val="15"/>
              </w:numPr>
              <w:rPr>
                <w:rFonts w:cs="Arial"/>
              </w:rPr>
            </w:pPr>
            <w:r>
              <w:rPr>
                <w:rFonts w:cs="Arial"/>
              </w:rPr>
              <w:t>Ability to organise your own workload and use your initiative</w:t>
            </w:r>
            <w:r>
              <w:rPr>
                <w:rFonts w:cs="Arial"/>
              </w:rPr>
              <w:br/>
            </w:r>
          </w:p>
          <w:p w14:paraId="0B8B73DB" w14:textId="77777777" w:rsidR="006F286D" w:rsidRDefault="006F286D">
            <w:pPr>
              <w:numPr>
                <w:ilvl w:val="0"/>
                <w:numId w:val="15"/>
              </w:numPr>
              <w:rPr>
                <w:rFonts w:cs="Arial"/>
              </w:rPr>
            </w:pPr>
            <w:r>
              <w:rPr>
                <w:rFonts w:cs="Arial"/>
              </w:rPr>
              <w:t>Ability to help in other office-related activities when required</w:t>
            </w:r>
            <w:r>
              <w:rPr>
                <w:rFonts w:cs="Arial"/>
              </w:rPr>
              <w:br/>
            </w:r>
          </w:p>
          <w:p w14:paraId="0B8B73DC" w14:textId="77777777" w:rsidR="006F286D" w:rsidRDefault="006F286D">
            <w:pPr>
              <w:numPr>
                <w:ilvl w:val="0"/>
                <w:numId w:val="15"/>
              </w:numPr>
              <w:rPr>
                <w:rFonts w:cs="Arial"/>
              </w:rPr>
            </w:pPr>
            <w:r>
              <w:rPr>
                <w:rFonts w:cs="Arial"/>
              </w:rPr>
              <w:t>Knowledge of filing systems</w:t>
            </w:r>
          </w:p>
          <w:p w14:paraId="0B8B73DD" w14:textId="77777777" w:rsidR="006F286D" w:rsidRDefault="006F286D">
            <w:pPr>
              <w:rPr>
                <w:rFonts w:cs="Arial"/>
              </w:rPr>
            </w:pPr>
          </w:p>
          <w:p w14:paraId="0B8B73DE" w14:textId="77777777" w:rsidR="006F286D" w:rsidRDefault="006F286D">
            <w:pPr>
              <w:numPr>
                <w:ilvl w:val="0"/>
                <w:numId w:val="15"/>
              </w:numPr>
              <w:rPr>
                <w:rFonts w:cs="Arial"/>
              </w:rPr>
            </w:pPr>
            <w:r>
              <w:rPr>
                <w:rFonts w:cs="Arial"/>
              </w:rPr>
              <w:t>Ability to take notes/minutes</w:t>
            </w:r>
            <w:r>
              <w:rPr>
                <w:rFonts w:cs="Arial"/>
              </w:rPr>
              <w:br/>
            </w:r>
          </w:p>
          <w:p w14:paraId="0B8B73DF" w14:textId="77777777" w:rsidR="006F286D" w:rsidRDefault="006F286D">
            <w:pPr>
              <w:rPr>
                <w:rFonts w:cs="Arial"/>
              </w:rPr>
            </w:pPr>
          </w:p>
          <w:p w14:paraId="0B8B73E0" w14:textId="77777777" w:rsidR="006F286D" w:rsidRDefault="006F286D">
            <w:pPr>
              <w:rPr>
                <w:rFonts w:cs="Arial"/>
              </w:rPr>
            </w:pPr>
          </w:p>
        </w:tc>
        <w:tc>
          <w:tcPr>
            <w:tcW w:w="1800" w:type="dxa"/>
          </w:tcPr>
          <w:p w14:paraId="0B8B73E1" w14:textId="77777777" w:rsidR="006F286D" w:rsidRDefault="006F286D">
            <w:pPr>
              <w:jc w:val="center"/>
              <w:rPr>
                <w:rFonts w:cs="Arial"/>
              </w:rPr>
            </w:pPr>
          </w:p>
          <w:p w14:paraId="294BB009" w14:textId="77777777" w:rsidR="00473F43" w:rsidRDefault="00473F43">
            <w:pPr>
              <w:jc w:val="center"/>
              <w:rPr>
                <w:rFonts w:cs="Arial"/>
              </w:rPr>
            </w:pPr>
          </w:p>
          <w:p w14:paraId="0B8B73E2" w14:textId="77777777" w:rsidR="006F286D" w:rsidRDefault="006F286D">
            <w:pPr>
              <w:jc w:val="center"/>
              <w:rPr>
                <w:rFonts w:cs="Arial"/>
              </w:rPr>
            </w:pPr>
          </w:p>
          <w:p w14:paraId="0B8B73E3" w14:textId="77777777" w:rsidR="006F286D" w:rsidRDefault="006F286D">
            <w:pPr>
              <w:jc w:val="center"/>
              <w:rPr>
                <w:rFonts w:cs="Arial"/>
                <w:lang w:val="fr-FR"/>
              </w:rPr>
            </w:pPr>
            <w:r>
              <w:rPr>
                <w:rFonts w:cs="Arial"/>
                <w:lang w:val="fr-FR"/>
              </w:rPr>
              <w:t>D</w:t>
            </w:r>
          </w:p>
          <w:p w14:paraId="0B8B73E4" w14:textId="77777777" w:rsidR="006F286D" w:rsidRDefault="006F286D">
            <w:pPr>
              <w:jc w:val="center"/>
              <w:rPr>
                <w:rFonts w:cs="Arial"/>
                <w:lang w:val="fr-FR"/>
              </w:rPr>
            </w:pPr>
          </w:p>
          <w:p w14:paraId="0B8B73E5" w14:textId="77777777" w:rsidR="006F286D" w:rsidRDefault="006F286D">
            <w:pPr>
              <w:jc w:val="center"/>
              <w:rPr>
                <w:rFonts w:cs="Arial"/>
                <w:lang w:val="fr-FR"/>
              </w:rPr>
            </w:pPr>
            <w:r>
              <w:rPr>
                <w:rFonts w:cs="Arial"/>
                <w:lang w:val="fr-FR"/>
              </w:rPr>
              <w:t>E</w:t>
            </w:r>
          </w:p>
          <w:p w14:paraId="0B8B73E6" w14:textId="77777777" w:rsidR="006F286D" w:rsidRDefault="006F286D">
            <w:pPr>
              <w:jc w:val="center"/>
              <w:rPr>
                <w:rFonts w:cs="Arial"/>
                <w:lang w:val="fr-FR"/>
              </w:rPr>
            </w:pPr>
          </w:p>
          <w:p w14:paraId="0B8B73E7" w14:textId="77777777" w:rsidR="006F286D" w:rsidRDefault="006F286D">
            <w:pPr>
              <w:jc w:val="center"/>
              <w:rPr>
                <w:rFonts w:cs="Arial"/>
                <w:lang w:val="fr-FR"/>
              </w:rPr>
            </w:pPr>
            <w:r>
              <w:rPr>
                <w:rFonts w:cs="Arial"/>
                <w:lang w:val="fr-FR"/>
              </w:rPr>
              <w:t>E</w:t>
            </w:r>
          </w:p>
          <w:p w14:paraId="0B8B73E8" w14:textId="77777777" w:rsidR="006F286D" w:rsidRDefault="006F286D">
            <w:pPr>
              <w:jc w:val="center"/>
              <w:rPr>
                <w:rFonts w:cs="Arial"/>
                <w:lang w:val="fr-FR"/>
              </w:rPr>
            </w:pPr>
          </w:p>
          <w:p w14:paraId="0B8B73E9" w14:textId="77777777" w:rsidR="006F286D" w:rsidRDefault="006F286D">
            <w:pPr>
              <w:jc w:val="center"/>
              <w:rPr>
                <w:rFonts w:cs="Arial"/>
                <w:lang w:val="fr-FR"/>
              </w:rPr>
            </w:pPr>
          </w:p>
          <w:p w14:paraId="0B8B73EA" w14:textId="77777777" w:rsidR="006F286D" w:rsidRDefault="006F286D">
            <w:pPr>
              <w:jc w:val="center"/>
              <w:rPr>
                <w:rFonts w:cs="Arial"/>
                <w:lang w:val="fr-FR"/>
              </w:rPr>
            </w:pPr>
            <w:r>
              <w:rPr>
                <w:rFonts w:cs="Arial"/>
                <w:lang w:val="fr-FR"/>
              </w:rPr>
              <w:t>E</w:t>
            </w:r>
          </w:p>
          <w:p w14:paraId="0B8B73EB" w14:textId="77777777" w:rsidR="006F286D" w:rsidRDefault="006F286D">
            <w:pPr>
              <w:jc w:val="center"/>
              <w:rPr>
                <w:rFonts w:cs="Arial"/>
                <w:lang w:val="fr-FR"/>
              </w:rPr>
            </w:pPr>
          </w:p>
          <w:p w14:paraId="0B8B73EC" w14:textId="77777777" w:rsidR="006F286D" w:rsidRDefault="006F286D">
            <w:pPr>
              <w:jc w:val="center"/>
              <w:rPr>
                <w:rFonts w:cs="Arial"/>
                <w:lang w:val="fr-FR"/>
              </w:rPr>
            </w:pPr>
          </w:p>
          <w:p w14:paraId="0B8B73ED" w14:textId="77777777" w:rsidR="006F286D" w:rsidRDefault="006F286D">
            <w:pPr>
              <w:jc w:val="center"/>
              <w:rPr>
                <w:rFonts w:cs="Arial"/>
              </w:rPr>
            </w:pPr>
            <w:r>
              <w:rPr>
                <w:rFonts w:cs="Arial"/>
              </w:rPr>
              <w:t>E</w:t>
            </w:r>
          </w:p>
          <w:p w14:paraId="0B8B73EE" w14:textId="77777777" w:rsidR="006F286D" w:rsidRDefault="006F286D">
            <w:pPr>
              <w:jc w:val="center"/>
              <w:rPr>
                <w:rFonts w:cs="Arial"/>
              </w:rPr>
            </w:pPr>
          </w:p>
          <w:p w14:paraId="0B8B73EF" w14:textId="77777777" w:rsidR="006F286D" w:rsidRDefault="006F286D">
            <w:pPr>
              <w:jc w:val="center"/>
              <w:rPr>
                <w:rFonts w:cs="Arial"/>
              </w:rPr>
            </w:pPr>
          </w:p>
          <w:p w14:paraId="0B8B73F0" w14:textId="77777777" w:rsidR="006F286D" w:rsidRDefault="006F286D">
            <w:pPr>
              <w:jc w:val="center"/>
              <w:rPr>
                <w:rFonts w:cs="Arial"/>
              </w:rPr>
            </w:pPr>
            <w:r>
              <w:rPr>
                <w:rFonts w:cs="Arial"/>
              </w:rPr>
              <w:t>D</w:t>
            </w:r>
          </w:p>
          <w:p w14:paraId="0B8B73F1" w14:textId="77777777" w:rsidR="006F286D" w:rsidRDefault="006F286D">
            <w:pPr>
              <w:jc w:val="center"/>
              <w:rPr>
                <w:rFonts w:cs="Arial"/>
              </w:rPr>
            </w:pPr>
          </w:p>
          <w:p w14:paraId="0B8B73F2" w14:textId="77777777" w:rsidR="006F286D" w:rsidRDefault="006F286D">
            <w:pPr>
              <w:jc w:val="center"/>
              <w:rPr>
                <w:rFonts w:cs="Arial"/>
              </w:rPr>
            </w:pPr>
            <w:r>
              <w:rPr>
                <w:rFonts w:cs="Arial"/>
              </w:rPr>
              <w:t>D</w:t>
            </w:r>
          </w:p>
          <w:p w14:paraId="0B8B73F3" w14:textId="77777777" w:rsidR="006F286D" w:rsidRDefault="006F286D">
            <w:pPr>
              <w:jc w:val="center"/>
              <w:rPr>
                <w:rFonts w:cs="Arial"/>
              </w:rPr>
            </w:pPr>
          </w:p>
          <w:p w14:paraId="0B8B73F4" w14:textId="77777777" w:rsidR="006F286D" w:rsidRDefault="006F286D">
            <w:pPr>
              <w:jc w:val="center"/>
              <w:rPr>
                <w:rFonts w:cs="Arial"/>
              </w:rPr>
            </w:pPr>
          </w:p>
          <w:p w14:paraId="0B8B73F5" w14:textId="77777777" w:rsidR="006F286D" w:rsidRDefault="006F286D">
            <w:pPr>
              <w:jc w:val="center"/>
              <w:rPr>
                <w:rFonts w:cs="Arial"/>
              </w:rPr>
            </w:pPr>
          </w:p>
          <w:p w14:paraId="0B8B73F6" w14:textId="77777777" w:rsidR="006F286D" w:rsidRDefault="006F286D">
            <w:pPr>
              <w:jc w:val="center"/>
              <w:rPr>
                <w:rFonts w:cs="Arial"/>
              </w:rPr>
            </w:pPr>
          </w:p>
        </w:tc>
        <w:tc>
          <w:tcPr>
            <w:tcW w:w="1800" w:type="dxa"/>
          </w:tcPr>
          <w:p w14:paraId="0B8B73F7" w14:textId="77777777" w:rsidR="006F286D" w:rsidRDefault="006F286D">
            <w:pPr>
              <w:jc w:val="center"/>
              <w:rPr>
                <w:rFonts w:cs="Arial"/>
              </w:rPr>
            </w:pPr>
          </w:p>
          <w:p w14:paraId="0B8B73F8" w14:textId="77777777" w:rsidR="006F286D" w:rsidRDefault="006F286D">
            <w:pPr>
              <w:jc w:val="center"/>
              <w:rPr>
                <w:rFonts w:cs="Arial"/>
              </w:rPr>
            </w:pPr>
          </w:p>
          <w:p w14:paraId="2420E047" w14:textId="77777777" w:rsidR="00473F43" w:rsidRDefault="00473F43">
            <w:pPr>
              <w:jc w:val="center"/>
              <w:rPr>
                <w:rFonts w:cs="Arial"/>
              </w:rPr>
            </w:pPr>
          </w:p>
          <w:p w14:paraId="0B8B73F9" w14:textId="77777777" w:rsidR="006F286D" w:rsidRDefault="006F286D">
            <w:pPr>
              <w:jc w:val="center"/>
              <w:rPr>
                <w:rFonts w:cs="Arial"/>
              </w:rPr>
            </w:pPr>
            <w:r>
              <w:rPr>
                <w:rFonts w:cs="Arial"/>
              </w:rPr>
              <w:t>AF</w:t>
            </w:r>
          </w:p>
          <w:p w14:paraId="0B8B73FA" w14:textId="77777777" w:rsidR="006F286D" w:rsidRDefault="006F286D">
            <w:pPr>
              <w:jc w:val="center"/>
              <w:rPr>
                <w:rFonts w:cs="Arial"/>
              </w:rPr>
            </w:pPr>
          </w:p>
          <w:p w14:paraId="0B8B73FB" w14:textId="77777777" w:rsidR="006F286D" w:rsidRDefault="006F286D">
            <w:pPr>
              <w:jc w:val="center"/>
              <w:rPr>
                <w:rFonts w:cs="Arial"/>
              </w:rPr>
            </w:pPr>
            <w:r>
              <w:rPr>
                <w:rFonts w:cs="Arial"/>
              </w:rPr>
              <w:t>AF</w:t>
            </w:r>
          </w:p>
          <w:p w14:paraId="0B8B73FD" w14:textId="77777777" w:rsidR="006F286D" w:rsidRDefault="006F286D" w:rsidP="00473F43">
            <w:pPr>
              <w:rPr>
                <w:rFonts w:cs="Arial"/>
              </w:rPr>
            </w:pPr>
          </w:p>
          <w:p w14:paraId="0B8B73FE" w14:textId="77777777" w:rsidR="006F286D" w:rsidRDefault="006F286D">
            <w:pPr>
              <w:jc w:val="center"/>
              <w:rPr>
                <w:rFonts w:cs="Arial"/>
              </w:rPr>
            </w:pPr>
            <w:r>
              <w:rPr>
                <w:rFonts w:cs="Arial"/>
              </w:rPr>
              <w:t>AF/I</w:t>
            </w:r>
          </w:p>
          <w:p w14:paraId="0B8B73FF" w14:textId="77777777" w:rsidR="006F286D" w:rsidRDefault="006F286D">
            <w:pPr>
              <w:jc w:val="center"/>
              <w:rPr>
                <w:rFonts w:cs="Arial"/>
              </w:rPr>
            </w:pPr>
          </w:p>
          <w:p w14:paraId="2E7D4ECA" w14:textId="77777777" w:rsidR="00473F43" w:rsidRDefault="00473F43">
            <w:pPr>
              <w:jc w:val="center"/>
              <w:rPr>
                <w:rFonts w:cs="Arial"/>
              </w:rPr>
            </w:pPr>
          </w:p>
          <w:p w14:paraId="0B8B7400" w14:textId="77777777" w:rsidR="006F286D" w:rsidRDefault="006F286D">
            <w:pPr>
              <w:jc w:val="center"/>
              <w:rPr>
                <w:rFonts w:cs="Arial"/>
              </w:rPr>
            </w:pPr>
            <w:r>
              <w:rPr>
                <w:rFonts w:cs="Arial"/>
              </w:rPr>
              <w:t>AF/I</w:t>
            </w:r>
          </w:p>
          <w:p w14:paraId="0B8B7401" w14:textId="77777777" w:rsidR="006F286D" w:rsidRDefault="006F286D">
            <w:pPr>
              <w:jc w:val="center"/>
              <w:rPr>
                <w:rFonts w:cs="Arial"/>
              </w:rPr>
            </w:pPr>
          </w:p>
          <w:p w14:paraId="0B8B7402" w14:textId="77777777" w:rsidR="006F286D" w:rsidRDefault="006F286D">
            <w:pPr>
              <w:jc w:val="center"/>
              <w:rPr>
                <w:rFonts w:cs="Arial"/>
              </w:rPr>
            </w:pPr>
          </w:p>
          <w:p w14:paraId="0B8B7403" w14:textId="77777777" w:rsidR="006F286D" w:rsidRDefault="006F286D">
            <w:pPr>
              <w:jc w:val="center"/>
              <w:rPr>
                <w:rFonts w:cs="Arial"/>
              </w:rPr>
            </w:pPr>
            <w:r>
              <w:rPr>
                <w:rFonts w:cs="Arial"/>
              </w:rPr>
              <w:t>AF/I</w:t>
            </w:r>
          </w:p>
          <w:p w14:paraId="0B8B7404" w14:textId="77777777" w:rsidR="006F286D" w:rsidRDefault="006F286D">
            <w:pPr>
              <w:jc w:val="center"/>
              <w:rPr>
                <w:rFonts w:cs="Arial"/>
              </w:rPr>
            </w:pPr>
          </w:p>
          <w:p w14:paraId="0B8B7405" w14:textId="77777777" w:rsidR="006F286D" w:rsidRDefault="006F286D">
            <w:pPr>
              <w:jc w:val="center"/>
              <w:rPr>
                <w:rFonts w:cs="Arial"/>
              </w:rPr>
            </w:pPr>
          </w:p>
          <w:p w14:paraId="0B8B7406" w14:textId="77777777" w:rsidR="006F286D" w:rsidRDefault="006F286D">
            <w:pPr>
              <w:jc w:val="center"/>
              <w:rPr>
                <w:rFonts w:cs="Arial"/>
              </w:rPr>
            </w:pPr>
            <w:r>
              <w:rPr>
                <w:rFonts w:cs="Arial"/>
              </w:rPr>
              <w:t>AF/I</w:t>
            </w:r>
          </w:p>
          <w:p w14:paraId="0B8B7407" w14:textId="77777777" w:rsidR="006F286D" w:rsidRDefault="006F286D">
            <w:pPr>
              <w:jc w:val="center"/>
              <w:rPr>
                <w:rFonts w:cs="Arial"/>
              </w:rPr>
            </w:pPr>
          </w:p>
          <w:p w14:paraId="0B8B7408" w14:textId="77777777" w:rsidR="006F286D" w:rsidRDefault="006F286D">
            <w:pPr>
              <w:jc w:val="center"/>
              <w:rPr>
                <w:rFonts w:cs="Arial"/>
              </w:rPr>
            </w:pPr>
            <w:r>
              <w:rPr>
                <w:rFonts w:cs="Arial"/>
              </w:rPr>
              <w:t>AF/I</w:t>
            </w:r>
          </w:p>
          <w:p w14:paraId="0B8B7409" w14:textId="77777777" w:rsidR="006F286D" w:rsidRDefault="006F286D">
            <w:pPr>
              <w:jc w:val="center"/>
              <w:rPr>
                <w:rFonts w:cs="Arial"/>
              </w:rPr>
            </w:pPr>
          </w:p>
          <w:p w14:paraId="0B8B740A" w14:textId="77777777" w:rsidR="006F286D" w:rsidRDefault="006F286D">
            <w:pPr>
              <w:jc w:val="center"/>
              <w:rPr>
                <w:rFonts w:cs="Arial"/>
              </w:rPr>
            </w:pPr>
          </w:p>
        </w:tc>
      </w:tr>
      <w:tr w:rsidR="006F286D" w14:paraId="0B8B7410" w14:textId="77777777" w:rsidTr="2710E56F">
        <w:tc>
          <w:tcPr>
            <w:tcW w:w="5040" w:type="dxa"/>
          </w:tcPr>
          <w:p w14:paraId="0B8B740C" w14:textId="77777777" w:rsidR="006F286D" w:rsidRDefault="006F286D">
            <w:pPr>
              <w:rPr>
                <w:rFonts w:cs="Arial"/>
                <w:b/>
                <w:i/>
              </w:rPr>
            </w:pPr>
            <w:r>
              <w:rPr>
                <w:rFonts w:cs="Arial"/>
                <w:b/>
                <w:i/>
              </w:rPr>
              <w:t>Special Requirements</w:t>
            </w:r>
          </w:p>
          <w:p w14:paraId="0B8B740D" w14:textId="77777777" w:rsidR="006F286D" w:rsidRDefault="006F286D">
            <w:pPr>
              <w:rPr>
                <w:rFonts w:cs="Arial"/>
              </w:rPr>
            </w:pPr>
            <w:r>
              <w:rPr>
                <w:rFonts w:cs="Arial"/>
              </w:rPr>
              <w:t>None</w:t>
            </w:r>
          </w:p>
        </w:tc>
        <w:tc>
          <w:tcPr>
            <w:tcW w:w="1800" w:type="dxa"/>
          </w:tcPr>
          <w:p w14:paraId="0B8B740E" w14:textId="77777777" w:rsidR="006F286D" w:rsidRDefault="006F286D">
            <w:pPr>
              <w:jc w:val="center"/>
              <w:rPr>
                <w:rFonts w:cs="Arial"/>
              </w:rPr>
            </w:pPr>
          </w:p>
        </w:tc>
        <w:tc>
          <w:tcPr>
            <w:tcW w:w="1800" w:type="dxa"/>
          </w:tcPr>
          <w:p w14:paraId="0B8B740F" w14:textId="77777777" w:rsidR="006F286D" w:rsidRDefault="006F286D">
            <w:pPr>
              <w:jc w:val="center"/>
              <w:rPr>
                <w:rFonts w:cs="Arial"/>
              </w:rPr>
            </w:pPr>
          </w:p>
        </w:tc>
      </w:tr>
    </w:tbl>
    <w:p w14:paraId="0B8B7411" w14:textId="77777777" w:rsidR="006F286D" w:rsidRDefault="006F286D">
      <w:pPr>
        <w:ind w:left="1440" w:hanging="1440"/>
        <w:rPr>
          <w:rFonts w:cs="Arial"/>
        </w:rPr>
      </w:pPr>
      <w:r>
        <w:rPr>
          <w:rFonts w:cs="Arial"/>
          <w:b/>
          <w:i/>
        </w:rPr>
        <w:t>Note</w:t>
      </w:r>
      <w:r>
        <w:rPr>
          <w:rFonts w:cs="Arial"/>
        </w:rPr>
        <w:t>: AF = application form; I = interview</w:t>
      </w:r>
    </w:p>
    <w:p w14:paraId="0B8B7412" w14:textId="77777777" w:rsidR="006F286D" w:rsidRDefault="0083218E" w:rsidP="0083218E">
      <w:pPr>
        <w:pStyle w:val="Title"/>
        <w:jc w:val="left"/>
      </w:pPr>
      <w:r>
        <w:t xml:space="preserve"> </w:t>
      </w:r>
    </w:p>
    <w:sectPr w:rsidR="006F286D">
      <w:pgSz w:w="11909" w:h="16834" w:code="9"/>
      <w:pgMar w:top="1134" w:right="1009" w:bottom="431" w:left="1009" w:header="0" w:footer="0" w:gutter="0"/>
      <w:paperSrc w:first="3" w:other="3"/>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A4F"/>
    <w:multiLevelType w:val="hybridMultilevel"/>
    <w:tmpl w:val="47389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0F4B1C"/>
    <w:multiLevelType w:val="hybridMultilevel"/>
    <w:tmpl w:val="6F8A8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371ED2"/>
    <w:multiLevelType w:val="hybridMultilevel"/>
    <w:tmpl w:val="9A7C2B30"/>
    <w:lvl w:ilvl="0" w:tplc="7BF28194">
      <w:start w:val="7"/>
      <w:numFmt w:val="bullet"/>
      <w:lvlText w:val="-"/>
      <w:lvlJc w:val="left"/>
      <w:pPr>
        <w:tabs>
          <w:tab w:val="num" w:pos="1080"/>
        </w:tabs>
        <w:ind w:left="1080" w:hanging="360"/>
      </w:pPr>
      <w:rPr>
        <w:rFonts w:ascii="Times New Roman" w:eastAsia="Times New Roman" w:hAnsi="Times New Roman" w:cs="Times New Roman" w:hint="default"/>
      </w:rPr>
    </w:lvl>
    <w:lvl w:ilvl="1" w:tplc="88467B50" w:tentative="1">
      <w:start w:val="1"/>
      <w:numFmt w:val="bullet"/>
      <w:lvlText w:val="o"/>
      <w:lvlJc w:val="left"/>
      <w:pPr>
        <w:tabs>
          <w:tab w:val="num" w:pos="1800"/>
        </w:tabs>
        <w:ind w:left="1800" w:hanging="360"/>
      </w:pPr>
      <w:rPr>
        <w:rFonts w:ascii="Courier New" w:hAnsi="Courier New" w:hint="default"/>
      </w:rPr>
    </w:lvl>
    <w:lvl w:ilvl="2" w:tplc="37647004" w:tentative="1">
      <w:start w:val="1"/>
      <w:numFmt w:val="bullet"/>
      <w:lvlText w:val=""/>
      <w:lvlJc w:val="left"/>
      <w:pPr>
        <w:tabs>
          <w:tab w:val="num" w:pos="2520"/>
        </w:tabs>
        <w:ind w:left="2520" w:hanging="360"/>
      </w:pPr>
      <w:rPr>
        <w:rFonts w:ascii="Wingdings" w:hAnsi="Wingdings" w:hint="default"/>
      </w:rPr>
    </w:lvl>
    <w:lvl w:ilvl="3" w:tplc="DE10B16E" w:tentative="1">
      <w:start w:val="1"/>
      <w:numFmt w:val="bullet"/>
      <w:lvlText w:val=""/>
      <w:lvlJc w:val="left"/>
      <w:pPr>
        <w:tabs>
          <w:tab w:val="num" w:pos="3240"/>
        </w:tabs>
        <w:ind w:left="3240" w:hanging="360"/>
      </w:pPr>
      <w:rPr>
        <w:rFonts w:ascii="Symbol" w:hAnsi="Symbol" w:hint="default"/>
      </w:rPr>
    </w:lvl>
    <w:lvl w:ilvl="4" w:tplc="71483850" w:tentative="1">
      <w:start w:val="1"/>
      <w:numFmt w:val="bullet"/>
      <w:lvlText w:val="o"/>
      <w:lvlJc w:val="left"/>
      <w:pPr>
        <w:tabs>
          <w:tab w:val="num" w:pos="3960"/>
        </w:tabs>
        <w:ind w:left="3960" w:hanging="360"/>
      </w:pPr>
      <w:rPr>
        <w:rFonts w:ascii="Courier New" w:hAnsi="Courier New" w:hint="default"/>
      </w:rPr>
    </w:lvl>
    <w:lvl w:ilvl="5" w:tplc="DEFE30CC" w:tentative="1">
      <w:start w:val="1"/>
      <w:numFmt w:val="bullet"/>
      <w:lvlText w:val=""/>
      <w:lvlJc w:val="left"/>
      <w:pPr>
        <w:tabs>
          <w:tab w:val="num" w:pos="4680"/>
        </w:tabs>
        <w:ind w:left="4680" w:hanging="360"/>
      </w:pPr>
      <w:rPr>
        <w:rFonts w:ascii="Wingdings" w:hAnsi="Wingdings" w:hint="default"/>
      </w:rPr>
    </w:lvl>
    <w:lvl w:ilvl="6" w:tplc="566E1992" w:tentative="1">
      <w:start w:val="1"/>
      <w:numFmt w:val="bullet"/>
      <w:lvlText w:val=""/>
      <w:lvlJc w:val="left"/>
      <w:pPr>
        <w:tabs>
          <w:tab w:val="num" w:pos="5400"/>
        </w:tabs>
        <w:ind w:left="5400" w:hanging="360"/>
      </w:pPr>
      <w:rPr>
        <w:rFonts w:ascii="Symbol" w:hAnsi="Symbol" w:hint="default"/>
      </w:rPr>
    </w:lvl>
    <w:lvl w:ilvl="7" w:tplc="54BC3BAA" w:tentative="1">
      <w:start w:val="1"/>
      <w:numFmt w:val="bullet"/>
      <w:lvlText w:val="o"/>
      <w:lvlJc w:val="left"/>
      <w:pPr>
        <w:tabs>
          <w:tab w:val="num" w:pos="6120"/>
        </w:tabs>
        <w:ind w:left="6120" w:hanging="360"/>
      </w:pPr>
      <w:rPr>
        <w:rFonts w:ascii="Courier New" w:hAnsi="Courier New" w:hint="default"/>
      </w:rPr>
    </w:lvl>
    <w:lvl w:ilvl="8" w:tplc="78D89BDA"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961AA4"/>
    <w:multiLevelType w:val="hybridMultilevel"/>
    <w:tmpl w:val="C9B47D2E"/>
    <w:lvl w:ilvl="0" w:tplc="04090001">
      <w:start w:val="1"/>
      <w:numFmt w:val="bullet"/>
      <w:lvlText w:val=""/>
      <w:lvlJc w:val="left"/>
      <w:pPr>
        <w:tabs>
          <w:tab w:val="num" w:pos="720"/>
        </w:tabs>
        <w:ind w:left="720" w:hanging="360"/>
      </w:pPr>
      <w:rPr>
        <w:rFonts w:ascii="Symbol" w:hAnsi="Symbol" w:hint="default"/>
      </w:rPr>
    </w:lvl>
    <w:lvl w:ilvl="1" w:tplc="F47265F0">
      <w:start w:val="8"/>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076CD"/>
    <w:multiLevelType w:val="hybridMultilevel"/>
    <w:tmpl w:val="8ACC46D2"/>
    <w:lvl w:ilvl="0" w:tplc="AE081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107AE4"/>
    <w:multiLevelType w:val="hybridMultilevel"/>
    <w:tmpl w:val="68D2A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E47A4A"/>
    <w:multiLevelType w:val="singleLevel"/>
    <w:tmpl w:val="04090005"/>
    <w:lvl w:ilvl="0">
      <w:start w:val="1"/>
      <w:numFmt w:val="bullet"/>
      <w:lvlText w:val=""/>
      <w:lvlJc w:val="left"/>
      <w:pPr>
        <w:ind w:left="720" w:hanging="360"/>
      </w:pPr>
      <w:rPr>
        <w:rFonts w:ascii="Wingdings" w:hAnsi="Wingdings" w:hint="default"/>
      </w:rPr>
    </w:lvl>
  </w:abstractNum>
  <w:abstractNum w:abstractNumId="7" w15:restartNumberingAfterBreak="0">
    <w:nsid w:val="394728F0"/>
    <w:multiLevelType w:val="hybridMultilevel"/>
    <w:tmpl w:val="59B291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B3B0AEC"/>
    <w:multiLevelType w:val="hybridMultilevel"/>
    <w:tmpl w:val="594C2E10"/>
    <w:lvl w:ilvl="0" w:tplc="5EF8B4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DF217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5DD54FF"/>
    <w:multiLevelType w:val="hybridMultilevel"/>
    <w:tmpl w:val="29EC9E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32CA7"/>
    <w:multiLevelType w:val="hybridMultilevel"/>
    <w:tmpl w:val="597C3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7B34BA"/>
    <w:multiLevelType w:val="hybridMultilevel"/>
    <w:tmpl w:val="FAEE2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3D383D"/>
    <w:multiLevelType w:val="hybridMultilevel"/>
    <w:tmpl w:val="910C07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B473FBF"/>
    <w:multiLevelType w:val="hybridMultilevel"/>
    <w:tmpl w:val="A16EA384"/>
    <w:lvl w:ilvl="0" w:tplc="5EF8B4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627554"/>
    <w:multiLevelType w:val="hybridMultilevel"/>
    <w:tmpl w:val="C41E3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E3423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590698338">
    <w:abstractNumId w:val="2"/>
  </w:num>
  <w:num w:numId="2" w16cid:durableId="1148206382">
    <w:abstractNumId w:val="5"/>
  </w:num>
  <w:num w:numId="3" w16cid:durableId="578289887">
    <w:abstractNumId w:val="3"/>
  </w:num>
  <w:num w:numId="4" w16cid:durableId="1160922855">
    <w:abstractNumId w:val="0"/>
  </w:num>
  <w:num w:numId="5" w16cid:durableId="24643107">
    <w:abstractNumId w:val="12"/>
  </w:num>
  <w:num w:numId="6" w16cid:durableId="1563176886">
    <w:abstractNumId w:val="15"/>
  </w:num>
  <w:num w:numId="7" w16cid:durableId="433063740">
    <w:abstractNumId w:val="4"/>
  </w:num>
  <w:num w:numId="8" w16cid:durableId="1847010639">
    <w:abstractNumId w:val="13"/>
  </w:num>
  <w:num w:numId="9" w16cid:durableId="74712435">
    <w:abstractNumId w:val="11"/>
  </w:num>
  <w:num w:numId="10" w16cid:durableId="242876964">
    <w:abstractNumId w:val="1"/>
  </w:num>
  <w:num w:numId="11" w16cid:durableId="2142265371">
    <w:abstractNumId w:val="14"/>
  </w:num>
  <w:num w:numId="12" w16cid:durableId="128743006">
    <w:abstractNumId w:val="8"/>
  </w:num>
  <w:num w:numId="13" w16cid:durableId="1345866255">
    <w:abstractNumId w:val="16"/>
  </w:num>
  <w:num w:numId="14" w16cid:durableId="161630170">
    <w:abstractNumId w:val="6"/>
  </w:num>
  <w:num w:numId="15" w16cid:durableId="144392752">
    <w:abstractNumId w:val="9"/>
  </w:num>
  <w:num w:numId="16" w16cid:durableId="265619796">
    <w:abstractNumId w:val="7"/>
  </w:num>
  <w:num w:numId="17" w16cid:durableId="4429650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activeWritingStyle w:appName="MSWord" w:lang="fr-FR" w:vendorID="9" w:dllVersion="512" w:checkStyle="1"/>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99"/>
    <w:rsid w:val="00030CD7"/>
    <w:rsid w:val="00075C1C"/>
    <w:rsid w:val="00107CC6"/>
    <w:rsid w:val="00254C29"/>
    <w:rsid w:val="002E1223"/>
    <w:rsid w:val="0030699F"/>
    <w:rsid w:val="00424F57"/>
    <w:rsid w:val="00473F43"/>
    <w:rsid w:val="00544256"/>
    <w:rsid w:val="00572B85"/>
    <w:rsid w:val="00574C8E"/>
    <w:rsid w:val="005B771C"/>
    <w:rsid w:val="006263E3"/>
    <w:rsid w:val="006C6363"/>
    <w:rsid w:val="006F286D"/>
    <w:rsid w:val="0080282A"/>
    <w:rsid w:val="0083218E"/>
    <w:rsid w:val="008E6799"/>
    <w:rsid w:val="00985F91"/>
    <w:rsid w:val="009E2F26"/>
    <w:rsid w:val="00A7485A"/>
    <w:rsid w:val="00A76528"/>
    <w:rsid w:val="00B43745"/>
    <w:rsid w:val="00BF4DA7"/>
    <w:rsid w:val="00C15AAF"/>
    <w:rsid w:val="00D37881"/>
    <w:rsid w:val="00D63DEB"/>
    <w:rsid w:val="00DB1E98"/>
    <w:rsid w:val="00EA2AE2"/>
    <w:rsid w:val="00F247D7"/>
    <w:rsid w:val="00F346B0"/>
    <w:rsid w:val="00FA28EF"/>
    <w:rsid w:val="2710E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B733B"/>
  <w15:docId w15:val="{A0883743-3F95-46C5-B607-AC4E4BA1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BodyTextIndent">
    <w:name w:val="Body Text Indent"/>
    <w:basedOn w:val="Normal"/>
    <w:semiHidden/>
    <w:pPr>
      <w:ind w:left="1440" w:hanging="720"/>
      <w:jc w:val="both"/>
    </w:pPr>
  </w:style>
  <w:style w:type="paragraph" w:styleId="BodyText2">
    <w:name w:val="Body Text 2"/>
    <w:basedOn w:val="Normal"/>
    <w:semiHidden/>
    <w:pPr>
      <w:jc w:val="both"/>
    </w:pPr>
    <w:rPr>
      <w:sz w:val="21"/>
    </w:rPr>
  </w:style>
  <w:style w:type="paragraph" w:styleId="BodyText3">
    <w:name w:val="Body Text 3"/>
    <w:basedOn w:val="Normal"/>
    <w:semiHidden/>
    <w:pPr>
      <w:tabs>
        <w:tab w:val="left" w:pos="2160"/>
        <w:tab w:val="left" w:pos="5040"/>
      </w:tabs>
      <w:jc w:val="both"/>
    </w:pPr>
    <w:rPr>
      <w:rFonts w:cs="Arial"/>
      <w:sz w:val="24"/>
    </w:rPr>
  </w:style>
  <w:style w:type="paragraph" w:styleId="Title">
    <w:name w:val="Title"/>
    <w:basedOn w:val="Normal"/>
    <w:qFormat/>
    <w:pPr>
      <w:jc w:val="center"/>
    </w:pPr>
    <w:rPr>
      <w:b/>
    </w:rPr>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8E679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418640C5B5546A3FAABB3BF34DF39" ma:contentTypeVersion="18" ma:contentTypeDescription="Create a new document." ma:contentTypeScope="" ma:versionID="96c60b40f0cb63dfb132ba0f633affe3">
  <xsd:schema xmlns:xsd="http://www.w3.org/2001/XMLSchema" xmlns:xs="http://www.w3.org/2001/XMLSchema" xmlns:p="http://schemas.microsoft.com/office/2006/metadata/properties" xmlns:ns2="52fee82b-58a1-4792-b359-1053c0b41f0e" xmlns:ns3="f9007de1-e208-4118-a2f5-08eb1ba905e1" targetNamespace="http://schemas.microsoft.com/office/2006/metadata/properties" ma:root="true" ma:fieldsID="14bbf5ab69d07a44653fe5455abff589" ns2:_="" ns3:_="">
    <xsd:import namespace="52fee82b-58a1-4792-b359-1053c0b41f0e"/>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ee82b-58a1-4792-b359-1053c0b41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d36bc-c743-4f3a-8341-474cf56143c5}"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fee82b-58a1-4792-b359-1053c0b41f0e">
      <Terms xmlns="http://schemas.microsoft.com/office/infopath/2007/PartnerControls"/>
    </lcf76f155ced4ddcb4097134ff3c332f>
    <TaxCatchAll xmlns="f9007de1-e208-4118-a2f5-08eb1ba905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678B9-2E09-4498-946B-6C2ACB8F1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ee82b-58a1-4792-b359-1053c0b41f0e"/>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239F6-6252-4125-A24C-9104F40CEB26}">
  <ds:schemaRefs>
    <ds:schemaRef ds:uri="http://schemas.microsoft.com/office/2006/metadata/properties"/>
    <ds:schemaRef ds:uri="http://schemas.microsoft.com/office/infopath/2007/PartnerControls"/>
    <ds:schemaRef ds:uri="52fee82b-58a1-4792-b359-1053c0b41f0e"/>
    <ds:schemaRef ds:uri="f9007de1-e208-4118-a2f5-08eb1ba905e1"/>
  </ds:schemaRefs>
</ds:datastoreItem>
</file>

<file path=customXml/itemProps3.xml><?xml version="1.0" encoding="utf-8"?>
<ds:datastoreItem xmlns:ds="http://schemas.openxmlformats.org/officeDocument/2006/customXml" ds:itemID="{5BC9C0D3-4FA5-4814-B753-1D7A1A9BC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3496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Sefton MBC</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07918</dc:creator>
  <cp:keywords/>
  <dc:description/>
  <cp:lastModifiedBy>Debbie Rayfield</cp:lastModifiedBy>
  <cp:revision>2</cp:revision>
  <cp:lastPrinted>2010-02-11T09:18:00Z</cp:lastPrinted>
  <dcterms:created xsi:type="dcterms:W3CDTF">2025-03-27T09:33:00Z</dcterms:created>
  <dcterms:modified xsi:type="dcterms:W3CDTF">2025-03-27T09:33:00Z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0x01010002B418640C5B5546A3FAABB3BF34DF39</vt:lpwstr>
  </property>
  <property fmtid="{D5CDD505-2E9C-101B-9397-08002B2CF9AE}" pid="3" name="Order">
    <vt:r8>1259400</vt:r8>
  </property>
  <property fmtid="{D5CDD505-2E9C-101B-9397-08002B2CF9AE}" pid="4" name="MediaServiceImageTags">
    <vt:lpwstr/>
  </property>
</Properties>
</file>