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E0" w:rsidRPr="002075F9" w:rsidRDefault="00477764" w:rsidP="00477764">
      <w:pPr>
        <w:jc w:val="center"/>
        <w:rPr>
          <w:rFonts w:ascii="Comic Sans MS" w:hAnsi="Comic Sans MS" w:cs="Tahoma"/>
          <w:b/>
          <w:sz w:val="28"/>
          <w:szCs w:val="28"/>
        </w:rPr>
      </w:pPr>
      <w:r w:rsidRPr="002075F9">
        <w:rPr>
          <w:rFonts w:ascii="Comic Sans MS" w:hAnsi="Comic Sans MS"/>
          <w:b/>
          <w:noProof/>
          <w:sz w:val="28"/>
          <w:szCs w:val="28"/>
          <w:lang w:eastAsia="en-GB"/>
        </w:rPr>
        <w:drawing>
          <wp:anchor distT="0" distB="0" distL="114300" distR="114300" simplePos="0" relativeHeight="251658240" behindDoc="0" locked="0" layoutInCell="1" allowOverlap="1" wp14:anchorId="34FD47E3" wp14:editId="73BB8FC0">
            <wp:simplePos x="0" y="0"/>
            <wp:positionH relativeFrom="column">
              <wp:posOffset>6058535</wp:posOffset>
            </wp:positionH>
            <wp:positionV relativeFrom="paragraph">
              <wp:posOffset>-62865</wp:posOffset>
            </wp:positionV>
            <wp:extent cx="627380" cy="6883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 cy="688340"/>
                    </a:xfrm>
                    <a:prstGeom prst="rect">
                      <a:avLst/>
                    </a:prstGeom>
                    <a:noFill/>
                  </pic:spPr>
                </pic:pic>
              </a:graphicData>
            </a:graphic>
            <wp14:sizeRelH relativeFrom="page">
              <wp14:pctWidth>0</wp14:pctWidth>
            </wp14:sizeRelH>
            <wp14:sizeRelV relativeFrom="page">
              <wp14:pctHeight>0</wp14:pctHeight>
            </wp14:sizeRelV>
          </wp:anchor>
        </w:drawing>
      </w:r>
      <w:r w:rsidRPr="002075F9">
        <w:rPr>
          <w:rFonts w:ascii="Comic Sans MS" w:hAnsi="Comic Sans MS" w:cs="Tahoma"/>
          <w:b/>
          <w:sz w:val="28"/>
          <w:szCs w:val="28"/>
        </w:rPr>
        <w:t>St Philip’s CE Primary School</w:t>
      </w:r>
    </w:p>
    <w:p w:rsidR="00C048FB" w:rsidRPr="002075F9" w:rsidRDefault="00624380" w:rsidP="002075F9">
      <w:pPr>
        <w:jc w:val="center"/>
        <w:rPr>
          <w:rFonts w:ascii="Comic Sans MS" w:eastAsia="Times New Roman" w:hAnsi="Comic Sans MS" w:cs="Arial"/>
          <w:sz w:val="24"/>
          <w:szCs w:val="24"/>
        </w:rPr>
      </w:pPr>
      <w:r w:rsidRPr="002075F9">
        <w:rPr>
          <w:rFonts w:ascii="Comic Sans MS" w:hAnsi="Comic Sans MS" w:cs="Tahoma"/>
          <w:b/>
          <w:sz w:val="28"/>
          <w:szCs w:val="28"/>
        </w:rPr>
        <w:t xml:space="preserve">Job Description: </w:t>
      </w:r>
      <w:r w:rsidR="00FE46A1" w:rsidRPr="002075F9">
        <w:rPr>
          <w:rFonts w:ascii="Comic Sans MS" w:hAnsi="Comic Sans MS" w:cs="Tahoma"/>
          <w:b/>
          <w:sz w:val="28"/>
          <w:szCs w:val="28"/>
        </w:rPr>
        <w:t xml:space="preserve">School </w:t>
      </w:r>
      <w:r w:rsidR="00263DA7" w:rsidRPr="002075F9">
        <w:rPr>
          <w:rFonts w:ascii="Comic Sans MS" w:hAnsi="Comic Sans MS" w:cs="Tahoma"/>
          <w:b/>
          <w:sz w:val="28"/>
          <w:szCs w:val="28"/>
        </w:rPr>
        <w:t>SEND</w:t>
      </w:r>
      <w:r w:rsidR="002075F9" w:rsidRPr="002075F9">
        <w:rPr>
          <w:rFonts w:ascii="Comic Sans MS" w:hAnsi="Comic Sans MS" w:cs="Tahoma"/>
          <w:b/>
          <w:sz w:val="28"/>
          <w:szCs w:val="28"/>
        </w:rPr>
        <w:t xml:space="preserve">CO and Assistant </w:t>
      </w:r>
      <w:proofErr w:type="spellStart"/>
      <w:r w:rsidR="002075F9" w:rsidRPr="002075F9">
        <w:rPr>
          <w:rFonts w:ascii="Comic Sans MS" w:hAnsi="Comic Sans MS" w:cs="Tahoma"/>
          <w:b/>
          <w:sz w:val="28"/>
          <w:szCs w:val="28"/>
        </w:rPr>
        <w:t>Headteacher</w:t>
      </w:r>
      <w:proofErr w:type="spellEnd"/>
    </w:p>
    <w:p w:rsidR="00C048FB" w:rsidRPr="002075F9" w:rsidRDefault="00C048FB" w:rsidP="00C048FB">
      <w:pPr>
        <w:spacing w:after="0" w:line="240" w:lineRule="auto"/>
        <w:rPr>
          <w:rFonts w:ascii="Comic Sans MS" w:eastAsia="Times New Roman" w:hAnsi="Comic Sans MS" w:cs="Arial"/>
        </w:rPr>
      </w:pPr>
      <w:bookmarkStart w:id="0" w:name="_GoBack"/>
      <w:r w:rsidRPr="002075F9">
        <w:rPr>
          <w:rFonts w:ascii="Comic Sans MS" w:eastAsia="Times New Roman" w:hAnsi="Comic Sans MS" w:cs="Arial"/>
          <w:b/>
          <w:bCs/>
        </w:rPr>
        <w:t>SCHOOL:</w:t>
      </w:r>
      <w:r w:rsidRPr="002075F9">
        <w:rPr>
          <w:rFonts w:ascii="Comic Sans MS" w:eastAsia="Times New Roman" w:hAnsi="Comic Sans MS" w:cs="Arial"/>
          <w:b/>
          <w:bCs/>
        </w:rPr>
        <w:tab/>
      </w:r>
      <w:r w:rsidR="00383BFC" w:rsidRPr="002075F9">
        <w:rPr>
          <w:rFonts w:ascii="Comic Sans MS" w:eastAsia="Times New Roman" w:hAnsi="Comic Sans MS" w:cs="Arial"/>
          <w:bCs/>
        </w:rPr>
        <w:t xml:space="preserve">St Philip’s CE Primary </w:t>
      </w:r>
      <w:r w:rsidRPr="002075F9">
        <w:rPr>
          <w:rFonts w:ascii="Comic Sans MS" w:eastAsia="Times New Roman" w:hAnsi="Comic Sans MS" w:cs="Arial"/>
          <w:bCs/>
        </w:rPr>
        <w:t>School</w:t>
      </w:r>
      <w:r w:rsidR="00383BFC" w:rsidRPr="002075F9">
        <w:rPr>
          <w:rFonts w:ascii="Comic Sans MS" w:eastAsia="Times New Roman" w:hAnsi="Comic Sans MS" w:cs="Arial"/>
          <w:bCs/>
        </w:rPr>
        <w:t xml:space="preserve">, </w:t>
      </w:r>
      <w:proofErr w:type="spellStart"/>
      <w:r w:rsidR="00383BFC" w:rsidRPr="002075F9">
        <w:rPr>
          <w:rFonts w:ascii="Comic Sans MS" w:eastAsia="Times New Roman" w:hAnsi="Comic Sans MS" w:cs="Arial"/>
          <w:bCs/>
        </w:rPr>
        <w:t>Litherland</w:t>
      </w:r>
      <w:proofErr w:type="spellEnd"/>
      <w:r w:rsidRPr="002075F9">
        <w:rPr>
          <w:rFonts w:ascii="Comic Sans MS" w:eastAsia="Times New Roman" w:hAnsi="Comic Sans MS" w:cs="Arial"/>
          <w:b/>
          <w:bCs/>
        </w:rPr>
        <w:tab/>
      </w:r>
    </w:p>
    <w:p w:rsidR="00C048FB" w:rsidRPr="002075F9" w:rsidRDefault="00C048FB" w:rsidP="00C048FB">
      <w:pPr>
        <w:spacing w:after="0" w:line="240" w:lineRule="auto"/>
        <w:rPr>
          <w:rFonts w:ascii="Comic Sans MS" w:eastAsia="Times New Roman" w:hAnsi="Comic Sans MS" w:cs="Arial"/>
        </w:rPr>
      </w:pPr>
    </w:p>
    <w:p w:rsidR="00C048FB" w:rsidRPr="002075F9" w:rsidRDefault="00C048FB" w:rsidP="00C048FB">
      <w:pPr>
        <w:spacing w:after="0" w:line="240" w:lineRule="auto"/>
        <w:ind w:left="2160" w:hanging="2160"/>
        <w:rPr>
          <w:rFonts w:ascii="Comic Sans MS" w:eastAsia="Times New Roman" w:hAnsi="Comic Sans MS" w:cs="Arial"/>
        </w:rPr>
      </w:pPr>
      <w:r w:rsidRPr="002075F9">
        <w:rPr>
          <w:rFonts w:ascii="Comic Sans MS" w:eastAsia="Times New Roman" w:hAnsi="Comic Sans MS" w:cs="Arial"/>
          <w:b/>
          <w:bCs/>
        </w:rPr>
        <w:t>JOB TITLE:</w:t>
      </w:r>
      <w:r w:rsidR="00527A4C" w:rsidRPr="002075F9">
        <w:rPr>
          <w:rFonts w:ascii="Comic Sans MS" w:eastAsia="Times New Roman" w:hAnsi="Comic Sans MS" w:cs="Arial"/>
        </w:rPr>
        <w:t xml:space="preserve">  </w:t>
      </w:r>
      <w:r w:rsidR="00263DA7" w:rsidRPr="002075F9">
        <w:rPr>
          <w:rFonts w:ascii="Comic Sans MS" w:eastAsia="Times New Roman" w:hAnsi="Comic Sans MS" w:cs="Arial"/>
        </w:rPr>
        <w:t>SEND</w:t>
      </w:r>
      <w:r w:rsidR="002075F9" w:rsidRPr="002075F9">
        <w:rPr>
          <w:rFonts w:ascii="Comic Sans MS" w:eastAsia="Times New Roman" w:hAnsi="Comic Sans MS" w:cs="Arial"/>
        </w:rPr>
        <w:t xml:space="preserve">CO and Assistant </w:t>
      </w:r>
      <w:proofErr w:type="spellStart"/>
      <w:r w:rsidR="002075F9" w:rsidRPr="002075F9">
        <w:rPr>
          <w:rFonts w:ascii="Comic Sans MS" w:eastAsia="Times New Roman" w:hAnsi="Comic Sans MS" w:cs="Arial"/>
        </w:rPr>
        <w:t>Headteacher</w:t>
      </w:r>
      <w:proofErr w:type="spellEnd"/>
    </w:p>
    <w:p w:rsidR="00C048FB" w:rsidRPr="002075F9" w:rsidRDefault="00C048FB" w:rsidP="00C048FB">
      <w:pPr>
        <w:spacing w:after="0" w:line="240" w:lineRule="auto"/>
        <w:ind w:left="2160" w:hanging="2160"/>
        <w:rPr>
          <w:rFonts w:ascii="Comic Sans MS" w:eastAsia="Times New Roman" w:hAnsi="Comic Sans MS" w:cs="Arial"/>
          <w:b/>
          <w:bCs/>
        </w:rPr>
      </w:pPr>
    </w:p>
    <w:p w:rsidR="00C048FB" w:rsidRPr="002075F9" w:rsidRDefault="00C048FB" w:rsidP="00C048FB">
      <w:pPr>
        <w:spacing w:after="0" w:line="240" w:lineRule="auto"/>
        <w:ind w:left="2160" w:hanging="2160"/>
        <w:rPr>
          <w:rFonts w:ascii="Comic Sans MS" w:eastAsia="Times New Roman" w:hAnsi="Comic Sans MS" w:cs="Arial"/>
          <w:b/>
          <w:bCs/>
        </w:rPr>
      </w:pPr>
      <w:r w:rsidRPr="002075F9">
        <w:rPr>
          <w:rFonts w:ascii="Comic Sans MS" w:eastAsia="Times New Roman" w:hAnsi="Comic Sans MS" w:cs="Arial"/>
          <w:b/>
          <w:bCs/>
        </w:rPr>
        <w:t>PRIMARY PURPOSE OF THE JOB:</w:t>
      </w:r>
    </w:p>
    <w:p w:rsidR="00C048FB" w:rsidRPr="002075F9" w:rsidRDefault="00C048FB" w:rsidP="00C048FB">
      <w:pPr>
        <w:spacing w:after="0" w:line="240" w:lineRule="auto"/>
        <w:ind w:left="2160" w:hanging="2160"/>
        <w:rPr>
          <w:rFonts w:ascii="Comic Sans MS" w:eastAsia="Times New Roman" w:hAnsi="Comic Sans MS" w:cs="Arial"/>
        </w:rPr>
      </w:pPr>
    </w:p>
    <w:p w:rsidR="002075F9" w:rsidRPr="002075F9" w:rsidRDefault="002075F9" w:rsidP="002075F9">
      <w:pPr>
        <w:rPr>
          <w:rFonts w:ascii="Comic Sans MS" w:hAnsi="Comic Sans MS" w:cs="Tahoma"/>
        </w:rPr>
      </w:pPr>
      <w:r w:rsidRPr="002075F9">
        <w:rPr>
          <w:rFonts w:ascii="Comic Sans MS" w:hAnsi="Comic Sans MS" w:cs="Tahoma"/>
        </w:rPr>
        <w:t>The role combines SENDCO with an Assistant Head role that reflects the high priority given to inclusion and SEND across our school, whilst also strengthening our leadership team. In addition to the requirements of a class teacher, the post holder’s key accountability will be in</w:t>
      </w:r>
      <w:r w:rsidRPr="002075F9">
        <w:rPr>
          <w:rFonts w:ascii="Comic Sans MS" w:hAnsi="Comic Sans MS" w:cs="Tahoma"/>
        </w:rPr>
        <w:t xml:space="preserve"> </w:t>
      </w:r>
      <w:r w:rsidRPr="002075F9">
        <w:rPr>
          <w:rFonts w:ascii="Comic Sans MS" w:hAnsi="Comic Sans MS" w:cs="Tahoma"/>
        </w:rPr>
        <w:t xml:space="preserve">ensuring inclusive practice </w:t>
      </w:r>
      <w:proofErr w:type="gramStart"/>
      <w:r w:rsidRPr="002075F9">
        <w:rPr>
          <w:rFonts w:ascii="Comic Sans MS" w:hAnsi="Comic Sans MS" w:cs="Tahoma"/>
        </w:rPr>
        <w:t>is developed</w:t>
      </w:r>
      <w:proofErr w:type="gramEnd"/>
      <w:r w:rsidRPr="002075F9">
        <w:rPr>
          <w:rFonts w:ascii="Comic Sans MS" w:hAnsi="Comic Sans MS" w:cs="Tahoma"/>
        </w:rPr>
        <w:t xml:space="preserve"> to promote the highest standards of attainment</w:t>
      </w:r>
      <w:r w:rsidRPr="002075F9">
        <w:rPr>
          <w:rFonts w:ascii="Comic Sans MS" w:hAnsi="Comic Sans MS" w:cs="Tahoma"/>
        </w:rPr>
        <w:t xml:space="preserve"> </w:t>
      </w:r>
      <w:r w:rsidRPr="002075F9">
        <w:rPr>
          <w:rFonts w:ascii="Comic Sans MS" w:hAnsi="Comic Sans MS" w:cs="Tahoma"/>
        </w:rPr>
        <w:t>throughout the school. The governors will appoint a person who will lead by example, providing</w:t>
      </w:r>
      <w:r w:rsidRPr="002075F9">
        <w:rPr>
          <w:rFonts w:ascii="Comic Sans MS" w:hAnsi="Comic Sans MS" w:cs="Tahoma"/>
        </w:rPr>
        <w:t xml:space="preserve"> </w:t>
      </w:r>
      <w:r w:rsidRPr="002075F9">
        <w:rPr>
          <w:rFonts w:ascii="Comic Sans MS" w:hAnsi="Comic Sans MS" w:cs="Tahoma"/>
        </w:rPr>
        <w:t>inspiration and motivation and embodying, for the pupils, staff, governors and parents, the vision,</w:t>
      </w:r>
      <w:r w:rsidRPr="002075F9">
        <w:rPr>
          <w:rFonts w:ascii="Comic Sans MS" w:hAnsi="Comic Sans MS" w:cs="Tahoma"/>
        </w:rPr>
        <w:t xml:space="preserve"> </w:t>
      </w:r>
      <w:r w:rsidRPr="002075F9">
        <w:rPr>
          <w:rFonts w:ascii="Comic Sans MS" w:hAnsi="Comic Sans MS" w:cs="Tahoma"/>
        </w:rPr>
        <w:t>purpose and leadership of this Church school.</w:t>
      </w:r>
      <w:r w:rsidRPr="002075F9">
        <w:rPr>
          <w:rFonts w:ascii="Comic Sans MS" w:hAnsi="Comic Sans MS"/>
        </w:rPr>
        <w:t xml:space="preserve"> </w:t>
      </w:r>
      <w:r w:rsidRPr="002075F9">
        <w:rPr>
          <w:rFonts w:ascii="Comic Sans MS" w:hAnsi="Comic Sans MS" w:cs="Tahoma"/>
        </w:rPr>
        <w:t>The successful candidate will be an experienced school leader who is committed to continuous school improvement.</w:t>
      </w:r>
    </w:p>
    <w:p w:rsidR="00C048FB" w:rsidRPr="002075F9" w:rsidRDefault="00C048FB" w:rsidP="00C048FB">
      <w:pPr>
        <w:tabs>
          <w:tab w:val="left" w:pos="0"/>
        </w:tabs>
        <w:spacing w:after="0" w:line="240" w:lineRule="auto"/>
        <w:jc w:val="both"/>
        <w:rPr>
          <w:rFonts w:ascii="Comic Sans MS" w:eastAsia="Times New Roman" w:hAnsi="Comic Sans MS" w:cs="Arial"/>
          <w:b/>
          <w:bCs/>
        </w:rPr>
      </w:pPr>
      <w:r w:rsidRPr="002075F9">
        <w:rPr>
          <w:rFonts w:ascii="Comic Sans MS" w:eastAsia="Times New Roman" w:hAnsi="Comic Sans MS" w:cs="Arial"/>
          <w:b/>
          <w:bCs/>
        </w:rPr>
        <w:t>DIRECTLY RESPONSIBLE TO:</w:t>
      </w:r>
    </w:p>
    <w:p w:rsidR="00C048FB" w:rsidRPr="002075F9" w:rsidRDefault="00C048FB" w:rsidP="00C048FB">
      <w:pPr>
        <w:tabs>
          <w:tab w:val="left" w:pos="0"/>
        </w:tabs>
        <w:spacing w:after="0" w:line="240" w:lineRule="auto"/>
        <w:jc w:val="both"/>
        <w:rPr>
          <w:rFonts w:ascii="Comic Sans MS" w:eastAsia="Times New Roman" w:hAnsi="Comic Sans MS" w:cs="Arial"/>
        </w:rPr>
      </w:pPr>
    </w:p>
    <w:p w:rsidR="00C048FB" w:rsidRPr="002075F9" w:rsidRDefault="00263DA7" w:rsidP="00C048FB">
      <w:pPr>
        <w:tabs>
          <w:tab w:val="left" w:pos="0"/>
        </w:tabs>
        <w:spacing w:after="0" w:line="240" w:lineRule="auto"/>
        <w:jc w:val="both"/>
        <w:rPr>
          <w:rFonts w:ascii="Comic Sans MS" w:eastAsia="Times New Roman" w:hAnsi="Comic Sans MS" w:cs="Arial"/>
        </w:rPr>
      </w:pPr>
      <w:r w:rsidRPr="002075F9">
        <w:rPr>
          <w:rFonts w:ascii="Comic Sans MS" w:eastAsia="Times New Roman" w:hAnsi="Comic Sans MS" w:cs="Arial"/>
        </w:rPr>
        <w:t>Seni</w:t>
      </w:r>
      <w:r w:rsidR="00527A4C" w:rsidRPr="002075F9">
        <w:rPr>
          <w:rFonts w:ascii="Comic Sans MS" w:eastAsia="Times New Roman" w:hAnsi="Comic Sans MS" w:cs="Arial"/>
        </w:rPr>
        <w:t xml:space="preserve">or Leadership Team, the </w:t>
      </w:r>
      <w:r w:rsidR="001267F8" w:rsidRPr="002075F9">
        <w:rPr>
          <w:rFonts w:ascii="Comic Sans MS" w:eastAsia="Times New Roman" w:hAnsi="Comic Sans MS" w:cs="Arial"/>
        </w:rPr>
        <w:t>Headteacher</w:t>
      </w:r>
      <w:r w:rsidR="00C048FB" w:rsidRPr="002075F9">
        <w:rPr>
          <w:rFonts w:ascii="Comic Sans MS" w:eastAsia="Times New Roman" w:hAnsi="Comic Sans MS" w:cs="Arial"/>
        </w:rPr>
        <w:t xml:space="preserve"> and </w:t>
      </w:r>
      <w:r w:rsidR="00383BFC" w:rsidRPr="002075F9">
        <w:rPr>
          <w:rFonts w:ascii="Comic Sans MS" w:eastAsia="Times New Roman" w:hAnsi="Comic Sans MS" w:cs="Arial"/>
        </w:rPr>
        <w:t>through her</w:t>
      </w:r>
      <w:r w:rsidR="00831514" w:rsidRPr="002075F9">
        <w:rPr>
          <w:rFonts w:ascii="Comic Sans MS" w:eastAsia="Times New Roman" w:hAnsi="Comic Sans MS" w:cs="Arial"/>
        </w:rPr>
        <w:t>,</w:t>
      </w:r>
      <w:r w:rsidR="00383BFC" w:rsidRPr="002075F9">
        <w:rPr>
          <w:rFonts w:ascii="Comic Sans MS" w:eastAsia="Times New Roman" w:hAnsi="Comic Sans MS" w:cs="Arial"/>
        </w:rPr>
        <w:t xml:space="preserve"> to the </w:t>
      </w:r>
      <w:r w:rsidR="00C048FB" w:rsidRPr="002075F9">
        <w:rPr>
          <w:rFonts w:ascii="Comic Sans MS" w:eastAsia="Times New Roman" w:hAnsi="Comic Sans MS" w:cs="Arial"/>
        </w:rPr>
        <w:t>Governors.</w:t>
      </w:r>
    </w:p>
    <w:p w:rsidR="00C048FB" w:rsidRPr="002075F9" w:rsidRDefault="00C048FB" w:rsidP="00C048FB">
      <w:pPr>
        <w:tabs>
          <w:tab w:val="left" w:pos="0"/>
        </w:tabs>
        <w:spacing w:after="0" w:line="240" w:lineRule="auto"/>
        <w:jc w:val="both"/>
        <w:rPr>
          <w:rFonts w:ascii="Comic Sans MS" w:eastAsia="Times New Roman" w:hAnsi="Comic Sans MS" w:cs="Arial"/>
        </w:rPr>
      </w:pPr>
    </w:p>
    <w:p w:rsidR="00C048FB" w:rsidRPr="002075F9" w:rsidRDefault="00C048FB" w:rsidP="00C048FB">
      <w:pPr>
        <w:keepNext/>
        <w:tabs>
          <w:tab w:val="left" w:pos="0"/>
        </w:tabs>
        <w:spacing w:after="0" w:line="240" w:lineRule="auto"/>
        <w:jc w:val="both"/>
        <w:outlineLvl w:val="4"/>
        <w:rPr>
          <w:rFonts w:ascii="Comic Sans MS" w:eastAsia="Times New Roman" w:hAnsi="Comic Sans MS" w:cs="Arial"/>
          <w:b/>
          <w:bCs/>
        </w:rPr>
      </w:pPr>
      <w:r w:rsidRPr="002075F9">
        <w:rPr>
          <w:rFonts w:ascii="Comic Sans MS" w:eastAsia="Times New Roman" w:hAnsi="Comic Sans MS" w:cs="Arial"/>
          <w:b/>
          <w:bCs/>
        </w:rPr>
        <w:t>PRINCIPAL RESPONSIBILITIES</w:t>
      </w:r>
    </w:p>
    <w:p w:rsidR="00C048FB" w:rsidRPr="002075F9" w:rsidRDefault="00C048FB" w:rsidP="00C048FB">
      <w:pPr>
        <w:tabs>
          <w:tab w:val="left" w:pos="0"/>
        </w:tabs>
        <w:spacing w:after="0" w:line="240" w:lineRule="auto"/>
        <w:jc w:val="both"/>
        <w:rPr>
          <w:rFonts w:ascii="Comic Sans MS" w:eastAsia="Times New Roman" w:hAnsi="Comic Sans MS" w:cs="Arial"/>
        </w:rPr>
      </w:pPr>
    </w:p>
    <w:p w:rsidR="003532A1" w:rsidRPr="002075F9" w:rsidRDefault="003532A1" w:rsidP="00FE46A1">
      <w:p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The SEND</w:t>
      </w:r>
      <w:r w:rsidR="002075F9" w:rsidRPr="002075F9">
        <w:rPr>
          <w:rFonts w:ascii="Comic Sans MS" w:eastAsia="Times New Roman" w:hAnsi="Comic Sans MS" w:cs="Arial"/>
        </w:rPr>
        <w:t>CO</w:t>
      </w:r>
      <w:r w:rsidRPr="002075F9">
        <w:rPr>
          <w:rFonts w:ascii="Comic Sans MS" w:eastAsia="Times New Roman" w:hAnsi="Comic Sans MS" w:cs="Arial"/>
        </w:rPr>
        <w:t xml:space="preserve"> </w:t>
      </w:r>
      <w:r w:rsidR="002075F9" w:rsidRPr="002075F9">
        <w:rPr>
          <w:rFonts w:ascii="Comic Sans MS" w:eastAsia="Times New Roman" w:hAnsi="Comic Sans MS" w:cs="Arial"/>
        </w:rPr>
        <w:t xml:space="preserve">and Assistant </w:t>
      </w:r>
      <w:proofErr w:type="spellStart"/>
      <w:r w:rsidR="002075F9" w:rsidRPr="002075F9">
        <w:rPr>
          <w:rFonts w:ascii="Comic Sans MS" w:eastAsia="Times New Roman" w:hAnsi="Comic Sans MS" w:cs="Arial"/>
        </w:rPr>
        <w:t>Headteacher</w:t>
      </w:r>
      <w:proofErr w:type="spellEnd"/>
      <w:r w:rsidR="002075F9" w:rsidRPr="002075F9">
        <w:rPr>
          <w:rFonts w:ascii="Comic Sans MS" w:eastAsia="Times New Roman" w:hAnsi="Comic Sans MS" w:cs="Arial"/>
        </w:rPr>
        <w:t xml:space="preserve"> will</w:t>
      </w:r>
      <w:r w:rsidRPr="002075F9">
        <w:rPr>
          <w:rFonts w:ascii="Comic Sans MS" w:eastAsia="Times New Roman" w:hAnsi="Comic Sans MS" w:cs="Arial"/>
        </w:rPr>
        <w:t xml:space="preserve"> have responsibility for a </w:t>
      </w:r>
      <w:proofErr w:type="gramStart"/>
      <w:r w:rsidRPr="002075F9">
        <w:rPr>
          <w:rFonts w:ascii="Comic Sans MS" w:eastAsia="Times New Roman" w:hAnsi="Comic Sans MS" w:cs="Arial"/>
        </w:rPr>
        <w:t>class teaching</w:t>
      </w:r>
      <w:proofErr w:type="gramEnd"/>
      <w:r w:rsidRPr="002075F9">
        <w:rPr>
          <w:rFonts w:ascii="Comic Sans MS" w:eastAsia="Times New Roman" w:hAnsi="Comic Sans MS" w:cs="Arial"/>
        </w:rPr>
        <w:t xml:space="preserve"> role with allocated SEND time.</w:t>
      </w:r>
    </w:p>
    <w:p w:rsidR="003532A1" w:rsidRPr="002075F9" w:rsidRDefault="003532A1" w:rsidP="00FE46A1">
      <w:pPr>
        <w:tabs>
          <w:tab w:val="left" w:pos="0"/>
        </w:tabs>
        <w:spacing w:after="0" w:line="240" w:lineRule="auto"/>
        <w:rPr>
          <w:rFonts w:ascii="Comic Sans MS" w:eastAsia="Times New Roman" w:hAnsi="Comic Sans MS" w:cs="Arial"/>
        </w:rPr>
      </w:pPr>
    </w:p>
    <w:p w:rsidR="00FE46A1" w:rsidRPr="002075F9" w:rsidRDefault="00FE46A1" w:rsidP="00FE46A1">
      <w:p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The</w:t>
      </w:r>
      <w:r w:rsidR="002075F9" w:rsidRPr="002075F9">
        <w:rPr>
          <w:rFonts w:ascii="Comic Sans MS" w:eastAsia="Times New Roman" w:hAnsi="Comic Sans MS" w:cs="Arial"/>
        </w:rPr>
        <w:t xml:space="preserve">y </w:t>
      </w:r>
      <w:r w:rsidRPr="002075F9">
        <w:rPr>
          <w:rFonts w:ascii="Comic Sans MS" w:eastAsia="Times New Roman" w:hAnsi="Comic Sans MS" w:cs="Arial"/>
        </w:rPr>
        <w:t xml:space="preserve">will co-ordinate, with the support of the </w:t>
      </w:r>
      <w:r w:rsidR="001267F8" w:rsidRPr="002075F9">
        <w:rPr>
          <w:rFonts w:ascii="Comic Sans MS" w:eastAsia="Times New Roman" w:hAnsi="Comic Sans MS" w:cs="Arial"/>
        </w:rPr>
        <w:t>Headteacher</w:t>
      </w:r>
      <w:r w:rsidRPr="002075F9">
        <w:rPr>
          <w:rFonts w:ascii="Comic Sans MS" w:eastAsia="Times New Roman" w:hAnsi="Comic Sans MS" w:cs="Arial"/>
        </w:rPr>
        <w:t xml:space="preserve"> and within the context of the school’s aims and policies, the development and implementation of the </w:t>
      </w:r>
      <w:r w:rsidR="00263DA7" w:rsidRPr="002075F9">
        <w:rPr>
          <w:rFonts w:ascii="Comic Sans MS" w:eastAsia="Times New Roman" w:hAnsi="Comic Sans MS" w:cs="Arial"/>
        </w:rPr>
        <w:t>SEND</w:t>
      </w:r>
      <w:r w:rsidRPr="002075F9">
        <w:rPr>
          <w:rFonts w:ascii="Comic Sans MS" w:eastAsia="Times New Roman" w:hAnsi="Comic Sans MS" w:cs="Arial"/>
        </w:rPr>
        <w:t xml:space="preserve"> policy in order to raise achievement and improve the quality of education provided</w:t>
      </w:r>
      <w:r w:rsidR="003532A1" w:rsidRPr="002075F9">
        <w:rPr>
          <w:rFonts w:ascii="Comic Sans MS" w:eastAsia="Times New Roman" w:hAnsi="Comic Sans MS" w:cs="Arial"/>
        </w:rPr>
        <w:t xml:space="preserve"> for those children with SEND</w:t>
      </w:r>
      <w:r w:rsidRPr="002075F9">
        <w:rPr>
          <w:rFonts w:ascii="Comic Sans MS" w:eastAsia="Times New Roman" w:hAnsi="Comic Sans MS" w:cs="Arial"/>
        </w:rPr>
        <w:t>.</w:t>
      </w:r>
    </w:p>
    <w:p w:rsidR="00263DA7" w:rsidRPr="002075F9" w:rsidRDefault="00263DA7" w:rsidP="00FE46A1">
      <w:pPr>
        <w:tabs>
          <w:tab w:val="left" w:pos="0"/>
        </w:tabs>
        <w:spacing w:after="0" w:line="240" w:lineRule="auto"/>
        <w:rPr>
          <w:rFonts w:ascii="Comic Sans MS" w:eastAsia="Times New Roman" w:hAnsi="Comic Sans MS" w:cs="Arial"/>
        </w:rPr>
      </w:pPr>
    </w:p>
    <w:p w:rsidR="00263DA7" w:rsidRPr="002075F9" w:rsidRDefault="00263DA7" w:rsidP="00FE46A1">
      <w:p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They will:</w:t>
      </w:r>
    </w:p>
    <w:p w:rsidR="00FE46A1" w:rsidRPr="002075F9" w:rsidRDefault="00FE46A1" w:rsidP="00FE46A1">
      <w:pPr>
        <w:tabs>
          <w:tab w:val="left" w:pos="0"/>
        </w:tabs>
        <w:spacing w:after="0" w:line="240" w:lineRule="auto"/>
        <w:rPr>
          <w:rFonts w:ascii="Comic Sans MS" w:eastAsia="Times New Roman" w:hAnsi="Comic Sans MS" w:cs="Arial"/>
        </w:rPr>
      </w:pPr>
    </w:p>
    <w:p w:rsidR="00FE46A1" w:rsidRPr="002075F9" w:rsidRDefault="00FE46A1" w:rsidP="00FE46A1">
      <w:pPr>
        <w:numPr>
          <w:ilvl w:val="0"/>
          <w:numId w:val="9"/>
        </w:num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 xml:space="preserve">devise and promote plans to ensure the needs of pupils with </w:t>
      </w:r>
      <w:r w:rsidR="00263DA7" w:rsidRPr="002075F9">
        <w:rPr>
          <w:rFonts w:ascii="Comic Sans MS" w:eastAsia="Times New Roman" w:hAnsi="Comic Sans MS" w:cs="Arial"/>
        </w:rPr>
        <w:t>SEND</w:t>
      </w:r>
      <w:r w:rsidRPr="002075F9">
        <w:rPr>
          <w:rFonts w:ascii="Comic Sans MS" w:eastAsia="Times New Roman" w:hAnsi="Comic Sans MS" w:cs="Arial"/>
        </w:rPr>
        <w:t xml:space="preserve"> are met and that they are reflected in the school improvement plan</w:t>
      </w:r>
    </w:p>
    <w:p w:rsidR="00263DA7" w:rsidRPr="002075F9" w:rsidRDefault="00263DA7" w:rsidP="00263DA7">
      <w:pPr>
        <w:numPr>
          <w:ilvl w:val="0"/>
          <w:numId w:val="9"/>
        </w:num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liaise with staff, parents and external agencies and other schools to co-ordinate their contribution, provide maximum support and ensure continuity of educational provision for pupils with SEND</w:t>
      </w:r>
    </w:p>
    <w:p w:rsidR="00263DA7" w:rsidRPr="002075F9" w:rsidRDefault="00F27204" w:rsidP="00FE46A1">
      <w:pPr>
        <w:numPr>
          <w:ilvl w:val="0"/>
          <w:numId w:val="9"/>
        </w:num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write and submit applications for EHC plans to support those pupils will SEND and to secure funding for those pupils who require it</w:t>
      </w:r>
    </w:p>
    <w:p w:rsidR="00FE46A1" w:rsidRPr="002075F9" w:rsidRDefault="00FE46A1" w:rsidP="00FE46A1">
      <w:pPr>
        <w:numPr>
          <w:ilvl w:val="0"/>
          <w:numId w:val="9"/>
        </w:num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 xml:space="preserve">regularly monitor progress against targets for pupils with </w:t>
      </w:r>
      <w:r w:rsidR="00263DA7" w:rsidRPr="002075F9">
        <w:rPr>
          <w:rFonts w:ascii="Comic Sans MS" w:eastAsia="Times New Roman" w:hAnsi="Comic Sans MS" w:cs="Arial"/>
        </w:rPr>
        <w:t>SEND</w:t>
      </w:r>
      <w:r w:rsidRPr="002075F9">
        <w:rPr>
          <w:rFonts w:ascii="Comic Sans MS" w:eastAsia="Times New Roman" w:hAnsi="Comic Sans MS" w:cs="Arial"/>
        </w:rPr>
        <w:t xml:space="preserve"> from teachers’ plans, evaluate the effectiveness of teaching and learning by work analysis and use these analyses to guide future improvements</w:t>
      </w:r>
    </w:p>
    <w:p w:rsidR="00FE46A1" w:rsidRPr="002075F9" w:rsidRDefault="00FE46A1" w:rsidP="00FE46A1">
      <w:pPr>
        <w:numPr>
          <w:ilvl w:val="0"/>
          <w:numId w:val="9"/>
        </w:numPr>
        <w:tabs>
          <w:tab w:val="left" w:pos="0"/>
        </w:tabs>
        <w:spacing w:after="0" w:line="240" w:lineRule="auto"/>
        <w:rPr>
          <w:rFonts w:ascii="Comic Sans MS" w:eastAsia="Times New Roman" w:hAnsi="Comic Sans MS" w:cs="Arial"/>
        </w:rPr>
      </w:pPr>
      <w:r w:rsidRPr="002075F9">
        <w:rPr>
          <w:rFonts w:ascii="Comic Sans MS" w:eastAsia="Times New Roman" w:hAnsi="Comic Sans MS" w:cs="Arial"/>
        </w:rPr>
        <w:t xml:space="preserve">analyse and interpret relevant school, local and national information relating to pupils with </w:t>
      </w:r>
      <w:r w:rsidR="00263DA7" w:rsidRPr="002075F9">
        <w:rPr>
          <w:rFonts w:ascii="Comic Sans MS" w:eastAsia="Times New Roman" w:hAnsi="Comic Sans MS" w:cs="Arial"/>
        </w:rPr>
        <w:t>SEND</w:t>
      </w:r>
      <w:r w:rsidRPr="002075F9">
        <w:rPr>
          <w:rFonts w:ascii="Comic Sans MS" w:eastAsia="Times New Roman" w:hAnsi="Comic Sans MS" w:cs="Arial"/>
        </w:rPr>
        <w:t xml:space="preserve"> and advise the </w:t>
      </w:r>
      <w:r w:rsidR="001267F8" w:rsidRPr="002075F9">
        <w:rPr>
          <w:rFonts w:ascii="Comic Sans MS" w:eastAsia="Times New Roman" w:hAnsi="Comic Sans MS" w:cs="Arial"/>
        </w:rPr>
        <w:t>Headteacher</w:t>
      </w:r>
      <w:r w:rsidRPr="002075F9">
        <w:rPr>
          <w:rFonts w:ascii="Comic Sans MS" w:eastAsia="Times New Roman" w:hAnsi="Comic Sans MS" w:cs="Arial"/>
        </w:rPr>
        <w:t xml:space="preserve"> on the level of resources required to maximise achievement</w:t>
      </w:r>
    </w:p>
    <w:p w:rsidR="00FE46A1" w:rsidRPr="002075F9" w:rsidRDefault="00FE46A1" w:rsidP="00FE46A1">
      <w:pPr>
        <w:numPr>
          <w:ilvl w:val="0"/>
          <w:numId w:val="9"/>
        </w:numPr>
        <w:tabs>
          <w:tab w:val="left" w:pos="0"/>
        </w:tabs>
        <w:spacing w:after="0" w:line="240" w:lineRule="auto"/>
        <w:rPr>
          <w:rFonts w:ascii="Comic Sans MS" w:eastAsia="Times New Roman" w:hAnsi="Comic Sans MS" w:cs="Arial"/>
        </w:rPr>
      </w:pPr>
      <w:proofErr w:type="gramStart"/>
      <w:r w:rsidRPr="002075F9">
        <w:rPr>
          <w:rFonts w:ascii="Comic Sans MS" w:eastAsia="Times New Roman" w:hAnsi="Comic Sans MS" w:cs="Arial"/>
        </w:rPr>
        <w:lastRenderedPageBreak/>
        <w:t>develop</w:t>
      </w:r>
      <w:proofErr w:type="gramEnd"/>
      <w:r w:rsidRPr="002075F9">
        <w:rPr>
          <w:rFonts w:ascii="Comic Sans MS" w:eastAsia="Times New Roman" w:hAnsi="Comic Sans MS" w:cs="Arial"/>
        </w:rPr>
        <w:t xml:space="preserve">, with the support of the </w:t>
      </w:r>
      <w:r w:rsidR="001267F8" w:rsidRPr="002075F9">
        <w:rPr>
          <w:rFonts w:ascii="Comic Sans MS" w:eastAsia="Times New Roman" w:hAnsi="Comic Sans MS" w:cs="Arial"/>
        </w:rPr>
        <w:t>Headteacher</w:t>
      </w:r>
      <w:r w:rsidRPr="002075F9">
        <w:rPr>
          <w:rFonts w:ascii="Comic Sans MS" w:eastAsia="Times New Roman" w:hAnsi="Comic Sans MS" w:cs="Arial"/>
        </w:rPr>
        <w:t xml:space="preserve"> and colleagues, effective ways of overcoming barriers to learning and sustaining effective teaching through the analysis and assessment of pupils’ needs, by monitoring the quality of teaching and standards of pupils’ achievements, and by setting targets for improvement.</w:t>
      </w:r>
    </w:p>
    <w:p w:rsidR="00FE46A1" w:rsidRPr="002075F9" w:rsidRDefault="00FE46A1" w:rsidP="00FE46A1">
      <w:pPr>
        <w:numPr>
          <w:ilvl w:val="0"/>
          <w:numId w:val="10"/>
        </w:num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organise, monitor and evaluate the range of intervention strategies employed throughout the school ensuring that resources are targeted correctly towards those pupils requiring additional support</w:t>
      </w:r>
    </w:p>
    <w:p w:rsidR="00FE46A1" w:rsidRPr="002075F9" w:rsidRDefault="00FE46A1" w:rsidP="00FE46A1">
      <w:pPr>
        <w:numPr>
          <w:ilvl w:val="0"/>
          <w:numId w:val="10"/>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in</w:t>
      </w:r>
      <w:proofErr w:type="gramEnd"/>
      <w:r w:rsidRPr="002075F9">
        <w:rPr>
          <w:rFonts w:ascii="Comic Sans MS" w:eastAsia="Times New Roman" w:hAnsi="Comic Sans MS" w:cs="Arial"/>
        </w:rPr>
        <w:t xml:space="preserve"> partnership with the Leadership Team, ensure the progress of all pupils is monitored and that there are common and uniform methods of assessment, recording and reporting throughout the school to assess and record pupil's progress and attainments in accordance with school policy.</w:t>
      </w:r>
    </w:p>
    <w:p w:rsidR="00FE46A1" w:rsidRPr="002075F9" w:rsidRDefault="00FE46A1" w:rsidP="00FE46A1">
      <w:pPr>
        <w:numPr>
          <w:ilvl w:val="0"/>
          <w:numId w:val="10"/>
        </w:num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 xml:space="preserve">monitor teaching and learning activities in order to meet the needs of pupils with </w:t>
      </w:r>
      <w:r w:rsidR="00263DA7" w:rsidRPr="002075F9">
        <w:rPr>
          <w:rFonts w:ascii="Comic Sans MS" w:eastAsia="Times New Roman" w:hAnsi="Comic Sans MS" w:cs="Arial"/>
        </w:rPr>
        <w:t>SEND</w:t>
      </w:r>
      <w:r w:rsidRPr="002075F9">
        <w:rPr>
          <w:rFonts w:ascii="Comic Sans MS" w:eastAsia="Times New Roman" w:hAnsi="Comic Sans MS" w:cs="Arial"/>
        </w:rPr>
        <w:t xml:space="preserve"> through:</w:t>
      </w:r>
    </w:p>
    <w:p w:rsidR="00FE46A1" w:rsidRPr="002075F9" w:rsidRDefault="00FE46A1" w:rsidP="00FE46A1">
      <w:pPr>
        <w:numPr>
          <w:ilvl w:val="1"/>
          <w:numId w:val="10"/>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monitoring</w:t>
      </w:r>
      <w:proofErr w:type="gramEnd"/>
      <w:r w:rsidRPr="002075F9">
        <w:rPr>
          <w:rFonts w:ascii="Comic Sans MS" w:eastAsia="Times New Roman" w:hAnsi="Comic Sans MS" w:cs="Arial"/>
        </w:rPr>
        <w:t xml:space="preserve"> of teaching quality and pupil achievement.</w:t>
      </w:r>
    </w:p>
    <w:p w:rsidR="00FE46A1" w:rsidRPr="002075F9" w:rsidRDefault="00FE46A1" w:rsidP="00FE46A1">
      <w:pPr>
        <w:numPr>
          <w:ilvl w:val="1"/>
          <w:numId w:val="10"/>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target</w:t>
      </w:r>
      <w:proofErr w:type="gramEnd"/>
      <w:r w:rsidRPr="002075F9">
        <w:rPr>
          <w:rFonts w:ascii="Comic Sans MS" w:eastAsia="Times New Roman" w:hAnsi="Comic Sans MS" w:cs="Arial"/>
        </w:rPr>
        <w:t xml:space="preserve"> setting, including IEPs and provision maps.</w:t>
      </w:r>
    </w:p>
    <w:p w:rsidR="00FE46A1" w:rsidRPr="002075F9" w:rsidRDefault="00FE46A1" w:rsidP="00FE46A1">
      <w:pPr>
        <w:numPr>
          <w:ilvl w:val="1"/>
          <w:numId w:val="10"/>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developing</w:t>
      </w:r>
      <w:proofErr w:type="gramEnd"/>
      <w:r w:rsidRPr="002075F9">
        <w:rPr>
          <w:rFonts w:ascii="Comic Sans MS" w:eastAsia="Times New Roman" w:hAnsi="Comic Sans MS" w:cs="Arial"/>
        </w:rPr>
        <w:t xml:space="preserve"> a recording system for progress.</w:t>
      </w:r>
    </w:p>
    <w:p w:rsidR="00FE46A1" w:rsidRPr="002075F9" w:rsidRDefault="00FE46A1" w:rsidP="00FE46A1">
      <w:pPr>
        <w:numPr>
          <w:ilvl w:val="1"/>
          <w:numId w:val="10"/>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support</w:t>
      </w:r>
      <w:proofErr w:type="gramEnd"/>
      <w:r w:rsidRPr="002075F9">
        <w:rPr>
          <w:rFonts w:ascii="Comic Sans MS" w:eastAsia="Times New Roman" w:hAnsi="Comic Sans MS" w:cs="Arial"/>
        </w:rPr>
        <w:t xml:space="preserve"> staff involved in working with pupils with </w:t>
      </w:r>
      <w:r w:rsidR="00263DA7" w:rsidRPr="002075F9">
        <w:rPr>
          <w:rFonts w:ascii="Comic Sans MS" w:eastAsia="Times New Roman" w:hAnsi="Comic Sans MS" w:cs="Arial"/>
        </w:rPr>
        <w:t>SEND</w:t>
      </w:r>
      <w:r w:rsidRPr="002075F9">
        <w:rPr>
          <w:rFonts w:ascii="Comic Sans MS" w:eastAsia="Times New Roman" w:hAnsi="Comic Sans MS" w:cs="Arial"/>
        </w:rPr>
        <w:t xml:space="preserve"> by ensuring all those involved have the information necessary to secure improvements in teaching and learning and sustain staff motivation.</w:t>
      </w:r>
    </w:p>
    <w:p w:rsidR="00FE46A1" w:rsidRPr="002075F9" w:rsidRDefault="00FE46A1" w:rsidP="00FE46A1">
      <w:pPr>
        <w:numPr>
          <w:ilvl w:val="0"/>
          <w:numId w:val="11"/>
        </w:numPr>
        <w:tabs>
          <w:tab w:val="left" w:pos="0"/>
          <w:tab w:val="left" w:pos="4635"/>
        </w:tabs>
        <w:spacing w:after="0" w:line="240" w:lineRule="auto"/>
        <w:jc w:val="both"/>
        <w:rPr>
          <w:rFonts w:ascii="Comic Sans MS" w:eastAsia="Times New Roman" w:hAnsi="Comic Sans MS" w:cs="Arial"/>
        </w:rPr>
      </w:pPr>
      <w:proofErr w:type="gramStart"/>
      <w:r w:rsidRPr="002075F9">
        <w:rPr>
          <w:rFonts w:ascii="Comic Sans MS" w:eastAsia="Times New Roman" w:hAnsi="Comic Sans MS" w:cs="Arial"/>
        </w:rPr>
        <w:t>ensuring</w:t>
      </w:r>
      <w:proofErr w:type="gramEnd"/>
      <w:r w:rsidRPr="002075F9">
        <w:rPr>
          <w:rFonts w:ascii="Comic Sans MS" w:eastAsia="Times New Roman" w:hAnsi="Comic Sans MS" w:cs="Arial"/>
        </w:rPr>
        <w:t xml:space="preserve"> all members of staff recognise and fulfil their statutory responsibilities to pupils with </w:t>
      </w:r>
      <w:r w:rsidR="00263DA7" w:rsidRPr="002075F9">
        <w:rPr>
          <w:rFonts w:ascii="Comic Sans MS" w:eastAsia="Times New Roman" w:hAnsi="Comic Sans MS" w:cs="Arial"/>
        </w:rPr>
        <w:t>SEND</w:t>
      </w:r>
      <w:r w:rsidRPr="002075F9">
        <w:rPr>
          <w:rFonts w:ascii="Comic Sans MS" w:eastAsia="Times New Roman" w:hAnsi="Comic Sans MS" w:cs="Arial"/>
        </w:rPr>
        <w:t>.</w:t>
      </w:r>
    </w:p>
    <w:p w:rsidR="00FE46A1" w:rsidRPr="002075F9" w:rsidRDefault="00FE46A1" w:rsidP="00FE46A1">
      <w:pPr>
        <w:numPr>
          <w:ilvl w:val="0"/>
          <w:numId w:val="11"/>
        </w:num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identify staff training needs and contribute to the professional development of staff, including whole-school CPD provision</w:t>
      </w:r>
    </w:p>
    <w:p w:rsidR="00FE46A1" w:rsidRPr="002075F9" w:rsidRDefault="00FE46A1" w:rsidP="00FE46A1">
      <w:pPr>
        <w:numPr>
          <w:ilvl w:val="0"/>
          <w:numId w:val="11"/>
        </w:num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 xml:space="preserve">providing regular information to the </w:t>
      </w:r>
      <w:r w:rsidR="001267F8" w:rsidRPr="002075F9">
        <w:rPr>
          <w:rFonts w:ascii="Comic Sans MS" w:eastAsia="Times New Roman" w:hAnsi="Comic Sans MS" w:cs="Arial"/>
        </w:rPr>
        <w:t>Headteacher</w:t>
      </w:r>
      <w:r w:rsidRPr="002075F9">
        <w:rPr>
          <w:rFonts w:ascii="Comic Sans MS" w:eastAsia="Times New Roman" w:hAnsi="Comic Sans MS" w:cs="Arial"/>
        </w:rPr>
        <w:t xml:space="preserve">, leadership team and governing body on the effectiveness of </w:t>
      </w:r>
      <w:r w:rsidR="00263DA7" w:rsidRPr="002075F9">
        <w:rPr>
          <w:rFonts w:ascii="Comic Sans MS" w:eastAsia="Times New Roman" w:hAnsi="Comic Sans MS" w:cs="Arial"/>
        </w:rPr>
        <w:t>SEND</w:t>
      </w:r>
      <w:r w:rsidRPr="002075F9">
        <w:rPr>
          <w:rFonts w:ascii="Comic Sans MS" w:eastAsia="Times New Roman" w:hAnsi="Comic Sans MS" w:cs="Arial"/>
        </w:rPr>
        <w:t xml:space="preserve"> provision</w:t>
      </w:r>
    </w:p>
    <w:p w:rsidR="00FE46A1" w:rsidRPr="002075F9" w:rsidRDefault="00FE46A1" w:rsidP="00FE46A1">
      <w:pPr>
        <w:numPr>
          <w:ilvl w:val="0"/>
          <w:numId w:val="11"/>
        </w:numPr>
        <w:autoSpaceDE w:val="0"/>
        <w:autoSpaceDN w:val="0"/>
        <w:adjustRightInd w:val="0"/>
        <w:spacing w:after="0" w:line="240" w:lineRule="auto"/>
        <w:rPr>
          <w:rFonts w:ascii="Comic Sans MS" w:eastAsia="Times New Roman" w:hAnsi="Comic Sans MS" w:cs="Arial"/>
          <w:lang w:eastAsia="en-GB"/>
        </w:rPr>
      </w:pPr>
      <w:proofErr w:type="gramStart"/>
      <w:r w:rsidRPr="002075F9">
        <w:rPr>
          <w:rFonts w:ascii="Comic Sans MS" w:eastAsia="Times New Roman" w:hAnsi="Comic Sans MS" w:cs="Arial"/>
          <w:lang w:eastAsia="en-GB"/>
        </w:rPr>
        <w:t>identifying</w:t>
      </w:r>
      <w:proofErr w:type="gramEnd"/>
      <w:r w:rsidRPr="002075F9">
        <w:rPr>
          <w:rFonts w:ascii="Comic Sans MS" w:eastAsia="Times New Roman" w:hAnsi="Comic Sans MS" w:cs="Arial"/>
          <w:lang w:eastAsia="en-GB"/>
        </w:rPr>
        <w:t xml:space="preserve"> resources needed to meet the needs of pupils with </w:t>
      </w:r>
      <w:r w:rsidR="00263DA7" w:rsidRPr="002075F9">
        <w:rPr>
          <w:rFonts w:ascii="Comic Sans MS" w:eastAsia="Times New Roman" w:hAnsi="Comic Sans MS" w:cs="Arial"/>
          <w:lang w:eastAsia="en-GB"/>
        </w:rPr>
        <w:t>SEND</w:t>
      </w:r>
      <w:r w:rsidRPr="002075F9">
        <w:rPr>
          <w:rFonts w:ascii="Comic Sans MS" w:eastAsia="Times New Roman" w:hAnsi="Comic Sans MS" w:cs="Arial"/>
          <w:lang w:eastAsia="en-GB"/>
        </w:rPr>
        <w:t xml:space="preserve"> and advise the </w:t>
      </w:r>
      <w:r w:rsidR="001267F8" w:rsidRPr="002075F9">
        <w:rPr>
          <w:rFonts w:ascii="Comic Sans MS" w:eastAsia="Times New Roman" w:hAnsi="Comic Sans MS" w:cs="Arial"/>
          <w:lang w:eastAsia="en-GB"/>
        </w:rPr>
        <w:t>Headteacher</w:t>
      </w:r>
      <w:r w:rsidRPr="002075F9">
        <w:rPr>
          <w:rFonts w:ascii="Comic Sans MS" w:eastAsia="Times New Roman" w:hAnsi="Comic Sans MS" w:cs="Arial"/>
          <w:lang w:eastAsia="en-GB"/>
        </w:rPr>
        <w:t xml:space="preserve"> of priorities for expenditure.</w:t>
      </w:r>
    </w:p>
    <w:p w:rsidR="00FE46A1" w:rsidRPr="002075F9" w:rsidRDefault="00FE46A1" w:rsidP="00FE46A1">
      <w:pPr>
        <w:numPr>
          <w:ilvl w:val="0"/>
          <w:numId w:val="11"/>
        </w:numPr>
        <w:autoSpaceDE w:val="0"/>
        <w:autoSpaceDN w:val="0"/>
        <w:adjustRightInd w:val="0"/>
        <w:spacing w:after="0" w:line="240" w:lineRule="auto"/>
        <w:rPr>
          <w:rFonts w:ascii="Comic Sans MS" w:eastAsia="Times New Roman" w:hAnsi="Comic Sans MS" w:cs="Arial"/>
          <w:lang w:eastAsia="en-GB"/>
        </w:rPr>
      </w:pPr>
      <w:proofErr w:type="gramStart"/>
      <w:r w:rsidRPr="002075F9">
        <w:rPr>
          <w:rFonts w:ascii="Comic Sans MS" w:eastAsia="Times New Roman" w:hAnsi="Comic Sans MS" w:cs="Arial"/>
          <w:lang w:eastAsia="en-GB"/>
        </w:rPr>
        <w:t>advise</w:t>
      </w:r>
      <w:proofErr w:type="gramEnd"/>
      <w:r w:rsidRPr="002075F9">
        <w:rPr>
          <w:rFonts w:ascii="Comic Sans MS" w:eastAsia="Times New Roman" w:hAnsi="Comic Sans MS" w:cs="Arial"/>
          <w:lang w:eastAsia="en-GB"/>
        </w:rPr>
        <w:t xml:space="preserve"> </w:t>
      </w:r>
      <w:r w:rsidR="001267F8" w:rsidRPr="002075F9">
        <w:rPr>
          <w:rFonts w:ascii="Comic Sans MS" w:eastAsia="Times New Roman" w:hAnsi="Comic Sans MS" w:cs="Arial"/>
          <w:lang w:eastAsia="en-GB"/>
        </w:rPr>
        <w:t>Headteacher</w:t>
      </w:r>
      <w:r w:rsidRPr="002075F9">
        <w:rPr>
          <w:rFonts w:ascii="Comic Sans MS" w:eastAsia="Times New Roman" w:hAnsi="Comic Sans MS" w:cs="Arial"/>
          <w:lang w:eastAsia="en-GB"/>
        </w:rPr>
        <w:t xml:space="preserve"> and governing body on the efficient and effective deployment of staff.</w:t>
      </w:r>
    </w:p>
    <w:p w:rsidR="00FE46A1" w:rsidRPr="002075F9" w:rsidRDefault="00FE46A1" w:rsidP="00FE46A1">
      <w:pPr>
        <w:numPr>
          <w:ilvl w:val="0"/>
          <w:numId w:val="11"/>
        </w:numPr>
        <w:autoSpaceDE w:val="0"/>
        <w:autoSpaceDN w:val="0"/>
        <w:adjustRightInd w:val="0"/>
        <w:spacing w:after="0" w:line="240" w:lineRule="auto"/>
        <w:rPr>
          <w:rFonts w:ascii="Comic Sans MS" w:eastAsia="Times New Roman" w:hAnsi="Comic Sans MS" w:cs="Times New Roman"/>
          <w:lang w:eastAsia="en-GB"/>
        </w:rPr>
      </w:pPr>
      <w:proofErr w:type="gramStart"/>
      <w:r w:rsidRPr="002075F9">
        <w:rPr>
          <w:rFonts w:ascii="Comic Sans MS" w:eastAsia="Times New Roman" w:hAnsi="Comic Sans MS" w:cs="Arial"/>
          <w:lang w:eastAsia="en-GB"/>
        </w:rPr>
        <w:t>maintain</w:t>
      </w:r>
      <w:proofErr w:type="gramEnd"/>
      <w:r w:rsidRPr="002075F9">
        <w:rPr>
          <w:rFonts w:ascii="Comic Sans MS" w:eastAsia="Times New Roman" w:hAnsi="Comic Sans MS" w:cs="Arial"/>
          <w:lang w:eastAsia="en-GB"/>
        </w:rPr>
        <w:t xml:space="preserve"> and develop a range of resources, co-ordinate their deployment and monitor their effectiveness in meeting the objectives of school and </w:t>
      </w:r>
      <w:r w:rsidR="00263DA7" w:rsidRPr="002075F9">
        <w:rPr>
          <w:rFonts w:ascii="Comic Sans MS" w:eastAsia="Times New Roman" w:hAnsi="Comic Sans MS" w:cs="Arial"/>
          <w:lang w:eastAsia="en-GB"/>
        </w:rPr>
        <w:t>SEND</w:t>
      </w:r>
      <w:r w:rsidRPr="002075F9">
        <w:rPr>
          <w:rFonts w:ascii="Comic Sans MS" w:eastAsia="Times New Roman" w:hAnsi="Comic Sans MS" w:cs="Arial"/>
          <w:lang w:eastAsia="en-GB"/>
        </w:rPr>
        <w:t xml:space="preserve"> policies.</w:t>
      </w:r>
    </w:p>
    <w:p w:rsidR="00FE46A1" w:rsidRPr="002075F9" w:rsidRDefault="00FE46A1" w:rsidP="00F27204">
      <w:pPr>
        <w:tabs>
          <w:tab w:val="left" w:pos="0"/>
          <w:tab w:val="left" w:pos="4635"/>
        </w:tabs>
        <w:spacing w:after="0" w:line="240" w:lineRule="auto"/>
        <w:ind w:left="720"/>
        <w:jc w:val="both"/>
        <w:rPr>
          <w:rFonts w:ascii="Comic Sans MS" w:eastAsia="Times New Roman" w:hAnsi="Comic Sans MS" w:cs="Arial"/>
        </w:rPr>
      </w:pPr>
    </w:p>
    <w:p w:rsidR="000A4DD7" w:rsidRPr="002075F9" w:rsidRDefault="000A4DD7" w:rsidP="000A4DD7">
      <w:p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 xml:space="preserve">The above duties are not exhaustive and the post holder may be required to undertake tasks, roles and responsibilities as </w:t>
      </w:r>
      <w:proofErr w:type="gramStart"/>
      <w:r w:rsidRPr="002075F9">
        <w:rPr>
          <w:rFonts w:ascii="Comic Sans MS" w:eastAsia="Times New Roman" w:hAnsi="Comic Sans MS" w:cs="Arial"/>
        </w:rPr>
        <w:t>may be reasonably assigned</w:t>
      </w:r>
      <w:proofErr w:type="gramEnd"/>
      <w:r w:rsidRPr="002075F9">
        <w:rPr>
          <w:rFonts w:ascii="Comic Sans MS" w:eastAsia="Times New Roman" w:hAnsi="Comic Sans MS" w:cs="Arial"/>
        </w:rPr>
        <w:t xml:space="preserve"> to them by the </w:t>
      </w:r>
      <w:r w:rsidR="001267F8" w:rsidRPr="002075F9">
        <w:rPr>
          <w:rFonts w:ascii="Comic Sans MS" w:eastAsia="Times New Roman" w:hAnsi="Comic Sans MS" w:cs="Arial"/>
        </w:rPr>
        <w:t>Headteacher</w:t>
      </w:r>
      <w:r w:rsidRPr="002075F9">
        <w:rPr>
          <w:rFonts w:ascii="Comic Sans MS" w:eastAsia="Times New Roman" w:hAnsi="Comic Sans MS" w:cs="Arial"/>
        </w:rPr>
        <w:t>.</w:t>
      </w:r>
    </w:p>
    <w:p w:rsidR="00C048FB" w:rsidRPr="002075F9" w:rsidRDefault="00C048FB" w:rsidP="00263DA7">
      <w:pPr>
        <w:tabs>
          <w:tab w:val="left" w:pos="0"/>
          <w:tab w:val="left" w:pos="4635"/>
        </w:tabs>
        <w:spacing w:after="0" w:line="240" w:lineRule="auto"/>
        <w:jc w:val="both"/>
        <w:rPr>
          <w:rFonts w:ascii="Comic Sans MS" w:eastAsia="Times New Roman" w:hAnsi="Comic Sans MS" w:cs="Arial"/>
        </w:rPr>
      </w:pPr>
      <w:r w:rsidRPr="002075F9">
        <w:rPr>
          <w:rFonts w:ascii="Comic Sans MS" w:eastAsia="Times New Roman" w:hAnsi="Comic Sans MS" w:cs="Arial"/>
        </w:rPr>
        <w:tab/>
      </w:r>
    </w:p>
    <w:p w:rsidR="00C048FB" w:rsidRPr="002075F9" w:rsidRDefault="00C048FB" w:rsidP="00C048FB">
      <w:pPr>
        <w:spacing w:after="0" w:line="240" w:lineRule="auto"/>
        <w:rPr>
          <w:rFonts w:ascii="Comic Sans MS" w:eastAsia="Times New Roman" w:hAnsi="Comic Sans MS" w:cs="Arial"/>
        </w:rPr>
      </w:pPr>
      <w:r w:rsidRPr="002075F9">
        <w:rPr>
          <w:rFonts w:ascii="Comic Sans MS" w:eastAsia="Times New Roman" w:hAnsi="Comic Sans MS" w:cs="Arial"/>
        </w:rPr>
        <w:t xml:space="preserve">This job description </w:t>
      </w:r>
      <w:proofErr w:type="gramStart"/>
      <w:r w:rsidRPr="002075F9">
        <w:rPr>
          <w:rFonts w:ascii="Comic Sans MS" w:eastAsia="Times New Roman" w:hAnsi="Comic Sans MS" w:cs="Arial"/>
        </w:rPr>
        <w:t>may be amended</w:t>
      </w:r>
      <w:proofErr w:type="gramEnd"/>
      <w:r w:rsidRPr="002075F9">
        <w:rPr>
          <w:rFonts w:ascii="Comic Sans MS" w:eastAsia="Times New Roman" w:hAnsi="Comic Sans MS" w:cs="Arial"/>
        </w:rPr>
        <w:t xml:space="preserve"> at any time after discussion between the Teac</w:t>
      </w:r>
      <w:r w:rsidR="00383BFC" w:rsidRPr="002075F9">
        <w:rPr>
          <w:rFonts w:ascii="Comic Sans MS" w:eastAsia="Times New Roman" w:hAnsi="Comic Sans MS" w:cs="Arial"/>
        </w:rPr>
        <w:t xml:space="preserve">her and the </w:t>
      </w:r>
      <w:r w:rsidR="001267F8" w:rsidRPr="002075F9">
        <w:rPr>
          <w:rFonts w:ascii="Comic Sans MS" w:eastAsia="Times New Roman" w:hAnsi="Comic Sans MS" w:cs="Arial"/>
        </w:rPr>
        <w:t>Headteacher</w:t>
      </w:r>
      <w:r w:rsidR="00383BFC" w:rsidRPr="002075F9">
        <w:rPr>
          <w:rFonts w:ascii="Comic Sans MS" w:eastAsia="Times New Roman" w:hAnsi="Comic Sans MS" w:cs="Arial"/>
        </w:rPr>
        <w:t xml:space="preserve"> but also may</w:t>
      </w:r>
      <w:r w:rsidRPr="002075F9">
        <w:rPr>
          <w:rFonts w:ascii="Comic Sans MS" w:eastAsia="Times New Roman" w:hAnsi="Comic Sans MS" w:cs="Arial"/>
        </w:rPr>
        <w:t xml:space="preserve"> be reviewed annually at the </w:t>
      </w:r>
      <w:r w:rsidR="00A630ED" w:rsidRPr="002075F9">
        <w:rPr>
          <w:rFonts w:ascii="Comic Sans MS" w:eastAsia="Times New Roman" w:hAnsi="Comic Sans MS" w:cs="Arial"/>
        </w:rPr>
        <w:t>Performance Management meetings</w:t>
      </w:r>
      <w:r w:rsidRPr="002075F9">
        <w:rPr>
          <w:rFonts w:ascii="Comic Sans MS" w:eastAsia="Times New Roman" w:hAnsi="Comic Sans MS" w:cs="Arial"/>
        </w:rPr>
        <w:t>.</w:t>
      </w:r>
    </w:p>
    <w:p w:rsidR="00C048FB" w:rsidRPr="002075F9" w:rsidRDefault="00C048FB" w:rsidP="00C048FB">
      <w:pPr>
        <w:spacing w:after="0" w:line="240" w:lineRule="auto"/>
        <w:jc w:val="both"/>
        <w:rPr>
          <w:rFonts w:ascii="Arial" w:eastAsia="Times New Roman" w:hAnsi="Arial" w:cs="Arial"/>
        </w:rPr>
      </w:pPr>
    </w:p>
    <w:bookmarkEnd w:id="0"/>
    <w:p w:rsidR="00624380" w:rsidRDefault="00624380" w:rsidP="00477764">
      <w:pPr>
        <w:jc w:val="center"/>
        <w:rPr>
          <w:rFonts w:ascii="Tahoma" w:hAnsi="Tahoma" w:cs="Tahoma"/>
          <w:b/>
          <w:sz w:val="28"/>
          <w:szCs w:val="28"/>
        </w:rPr>
      </w:pPr>
    </w:p>
    <w:p w:rsidR="0012038D" w:rsidRPr="008D6A37" w:rsidRDefault="0012038D" w:rsidP="008D6A37">
      <w:pPr>
        <w:rPr>
          <w:rFonts w:ascii="Tahoma" w:hAnsi="Tahoma" w:cs="Tahoma"/>
          <w:b/>
          <w:sz w:val="28"/>
          <w:szCs w:val="28"/>
        </w:rPr>
      </w:pPr>
    </w:p>
    <w:p w:rsidR="00920FD0" w:rsidRDefault="00920FD0" w:rsidP="00477764">
      <w:pPr>
        <w:jc w:val="center"/>
        <w:rPr>
          <w:rFonts w:ascii="Tahoma" w:hAnsi="Tahoma" w:cs="Tahoma"/>
          <w:b/>
          <w:sz w:val="28"/>
          <w:szCs w:val="28"/>
        </w:rPr>
      </w:pPr>
    </w:p>
    <w:p w:rsidR="003B1B88" w:rsidRDefault="003B1B88" w:rsidP="003B1B88">
      <w:pPr>
        <w:rPr>
          <w:rFonts w:ascii="Tahoma" w:hAnsi="Tahoma" w:cs="Tahoma"/>
          <w:sz w:val="28"/>
          <w:szCs w:val="28"/>
        </w:rPr>
      </w:pPr>
    </w:p>
    <w:p w:rsidR="003B1B88" w:rsidRPr="003B1B88" w:rsidRDefault="003B1B88" w:rsidP="003B1B88">
      <w:pPr>
        <w:rPr>
          <w:rFonts w:ascii="Tahoma" w:hAnsi="Tahoma" w:cs="Tahoma"/>
          <w:sz w:val="28"/>
          <w:szCs w:val="28"/>
        </w:rPr>
      </w:pPr>
    </w:p>
    <w:p w:rsidR="00A329B3" w:rsidRPr="00477764" w:rsidRDefault="00A329B3" w:rsidP="00920FD0">
      <w:pPr>
        <w:rPr>
          <w:b/>
          <w:sz w:val="24"/>
          <w:szCs w:val="24"/>
        </w:rPr>
      </w:pPr>
    </w:p>
    <w:sectPr w:rsidR="00A329B3" w:rsidRPr="00477764" w:rsidSect="003B1B8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EC" w:rsidRDefault="004A59EC" w:rsidP="00477764">
      <w:pPr>
        <w:spacing w:after="0" w:line="240" w:lineRule="auto"/>
      </w:pPr>
      <w:r>
        <w:separator/>
      </w:r>
    </w:p>
  </w:endnote>
  <w:endnote w:type="continuationSeparator" w:id="0">
    <w:p w:rsidR="004A59EC" w:rsidRDefault="004A59EC"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Pr="008C3A9F" w:rsidRDefault="00477764" w:rsidP="00477764">
    <w:pPr>
      <w:pStyle w:val="Footer"/>
      <w:jc w:val="center"/>
      <w:rPr>
        <w:rFonts w:ascii="Bradley Hand ITC" w:hAnsi="Bradley Hand ITC"/>
        <w:b/>
        <w:color w:val="0070C0"/>
      </w:rPr>
    </w:pPr>
    <w:r w:rsidRPr="008C3A9F">
      <w:rPr>
        <w:rFonts w:ascii="Bradley Hand ITC" w:hAnsi="Bradley Hand ITC"/>
        <w:b/>
        <w:color w:val="0070C0"/>
      </w:rPr>
      <w:t>What God has created, we nurture and celebrate in His love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EC" w:rsidRDefault="004A59EC" w:rsidP="00477764">
      <w:pPr>
        <w:spacing w:after="0" w:line="240" w:lineRule="auto"/>
      </w:pPr>
      <w:r>
        <w:separator/>
      </w:r>
    </w:p>
  </w:footnote>
  <w:footnote w:type="continuationSeparator" w:id="0">
    <w:p w:rsidR="004A59EC" w:rsidRDefault="004A59EC" w:rsidP="0047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64" w:rsidRDefault="0047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0381"/>
    <w:multiLevelType w:val="hybridMultilevel"/>
    <w:tmpl w:val="3EE42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74094C"/>
    <w:multiLevelType w:val="hybridMultilevel"/>
    <w:tmpl w:val="50682B76"/>
    <w:lvl w:ilvl="0" w:tplc="08090001">
      <w:start w:val="1"/>
      <w:numFmt w:val="bullet"/>
      <w:lvlText w:val=""/>
      <w:lvlJc w:val="left"/>
      <w:pPr>
        <w:tabs>
          <w:tab w:val="num" w:pos="720"/>
        </w:tabs>
        <w:ind w:left="720" w:hanging="360"/>
      </w:pPr>
      <w:rPr>
        <w:rFonts w:ascii="Symbol" w:hAnsi="Symbol" w:hint="default"/>
      </w:rPr>
    </w:lvl>
    <w:lvl w:ilvl="1" w:tplc="87D8D656">
      <w:start w:val="1"/>
      <w:numFmt w:val="bullet"/>
      <w:lvlText w:val="-"/>
      <w:lvlJc w:val="left"/>
      <w:pPr>
        <w:tabs>
          <w:tab w:val="num" w:pos="1440"/>
        </w:tabs>
        <w:ind w:left="1440" w:hanging="360"/>
      </w:pPr>
      <w:rPr>
        <w:rFonts w:ascii="Courier New" w:eastAsia="Times New Roman" w:hAnsi="Courier New" w:cs="Courier New"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C2784"/>
    <w:multiLevelType w:val="hybridMultilevel"/>
    <w:tmpl w:val="737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D79607E"/>
    <w:multiLevelType w:val="hybridMultilevel"/>
    <w:tmpl w:val="F6861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2C1F2A"/>
    <w:multiLevelType w:val="hybridMultilevel"/>
    <w:tmpl w:val="04D6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903CAC"/>
    <w:multiLevelType w:val="hybridMultilevel"/>
    <w:tmpl w:val="B040F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6"/>
  </w:num>
  <w:num w:numId="5">
    <w:abstractNumId w:val="3"/>
  </w:num>
  <w:num w:numId="6">
    <w:abstractNumId w:val="9"/>
  </w:num>
  <w:num w:numId="7">
    <w:abstractNumId w:val="2"/>
  </w:num>
  <w:num w:numId="8">
    <w:abstractNumId w:val="1"/>
  </w:num>
  <w:num w:numId="9">
    <w:abstractNumId w:val="11"/>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64"/>
    <w:rsid w:val="00071877"/>
    <w:rsid w:val="000A4DD7"/>
    <w:rsid w:val="000B0066"/>
    <w:rsid w:val="000D6E37"/>
    <w:rsid w:val="001160E0"/>
    <w:rsid w:val="0012038D"/>
    <w:rsid w:val="001267F8"/>
    <w:rsid w:val="001413FE"/>
    <w:rsid w:val="00160507"/>
    <w:rsid w:val="0018719E"/>
    <w:rsid w:val="001B3D09"/>
    <w:rsid w:val="001D37AC"/>
    <w:rsid w:val="001E3FCD"/>
    <w:rsid w:val="002075F9"/>
    <w:rsid w:val="00251A23"/>
    <w:rsid w:val="00263DA7"/>
    <w:rsid w:val="00296F48"/>
    <w:rsid w:val="003478CB"/>
    <w:rsid w:val="003532A1"/>
    <w:rsid w:val="00383BFC"/>
    <w:rsid w:val="003B1B88"/>
    <w:rsid w:val="003C1BC9"/>
    <w:rsid w:val="003C3929"/>
    <w:rsid w:val="00402AFC"/>
    <w:rsid w:val="004417EE"/>
    <w:rsid w:val="00467518"/>
    <w:rsid w:val="00477764"/>
    <w:rsid w:val="0049630B"/>
    <w:rsid w:val="004A59EC"/>
    <w:rsid w:val="00527A4C"/>
    <w:rsid w:val="00542536"/>
    <w:rsid w:val="005F370C"/>
    <w:rsid w:val="00612EFD"/>
    <w:rsid w:val="00624380"/>
    <w:rsid w:val="00633E58"/>
    <w:rsid w:val="00740757"/>
    <w:rsid w:val="00831514"/>
    <w:rsid w:val="00845563"/>
    <w:rsid w:val="008C3A9F"/>
    <w:rsid w:val="008D6A37"/>
    <w:rsid w:val="008E5FC6"/>
    <w:rsid w:val="00920FD0"/>
    <w:rsid w:val="009A2468"/>
    <w:rsid w:val="009B0616"/>
    <w:rsid w:val="00A329B3"/>
    <w:rsid w:val="00A630ED"/>
    <w:rsid w:val="00B10F66"/>
    <w:rsid w:val="00B43435"/>
    <w:rsid w:val="00B83560"/>
    <w:rsid w:val="00B87B84"/>
    <w:rsid w:val="00BE16F7"/>
    <w:rsid w:val="00C048FB"/>
    <w:rsid w:val="00C24E3A"/>
    <w:rsid w:val="00C273B5"/>
    <w:rsid w:val="00C57D60"/>
    <w:rsid w:val="00CD055C"/>
    <w:rsid w:val="00CD6BE7"/>
    <w:rsid w:val="00D21DA1"/>
    <w:rsid w:val="00D562EE"/>
    <w:rsid w:val="00D766B2"/>
    <w:rsid w:val="00DC7496"/>
    <w:rsid w:val="00DE146A"/>
    <w:rsid w:val="00DE5C22"/>
    <w:rsid w:val="00EE2B24"/>
    <w:rsid w:val="00EF574A"/>
    <w:rsid w:val="00EF7845"/>
    <w:rsid w:val="00F065A8"/>
    <w:rsid w:val="00F23AB2"/>
    <w:rsid w:val="00F27204"/>
    <w:rsid w:val="00FB3199"/>
    <w:rsid w:val="00FE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E067"/>
  <w15:docId w15:val="{79CAA74F-5C7F-458E-B30D-F98C87A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Dobson, Emma</cp:lastModifiedBy>
  <cp:revision>2</cp:revision>
  <cp:lastPrinted>2023-02-03T08:23:00Z</cp:lastPrinted>
  <dcterms:created xsi:type="dcterms:W3CDTF">2025-04-01T13:06:00Z</dcterms:created>
  <dcterms:modified xsi:type="dcterms:W3CDTF">2025-04-01T13:06:00Z</dcterms:modified>
</cp:coreProperties>
</file>