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6A677D4F" w:rsidR="00801949" w:rsidRPr="003B058B" w:rsidRDefault="00F4782C" w:rsidP="05E66D72">
            <w:pPr>
              <w:rPr>
                <w:rFonts w:ascii="Arial" w:eastAsia="Arial" w:hAnsi="Arial" w:cs="Arial"/>
                <w:lang w:val="en-US"/>
              </w:rPr>
            </w:pPr>
            <w:r>
              <w:rPr>
                <w:rFonts w:ascii="Arial" w:eastAsia="Arial" w:hAnsi="Arial" w:cs="Arial"/>
                <w:lang w:val="en-US"/>
              </w:rPr>
              <w:t>Assistant Director</w:t>
            </w:r>
            <w:r w:rsidR="00E80A08" w:rsidRPr="00E80A08">
              <w:rPr>
                <w:rFonts w:ascii="Arial" w:eastAsia="Arial" w:hAnsi="Arial" w:cs="Arial"/>
                <w:lang w:val="en-US"/>
              </w:rPr>
              <w:t xml:space="preserve">: </w:t>
            </w:r>
            <w:r>
              <w:rPr>
                <w:rFonts w:ascii="Arial" w:eastAsia="Arial" w:hAnsi="Arial" w:cs="Arial"/>
                <w:lang w:val="en-US"/>
              </w:rPr>
              <w:t>Property and Investment</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191FB502" w:rsidR="00801949" w:rsidRPr="003B058B" w:rsidRDefault="00E80A08" w:rsidP="05E66D72">
            <w:pPr>
              <w:rPr>
                <w:rFonts w:ascii="Arial" w:eastAsia="Arial" w:hAnsi="Arial" w:cs="Arial"/>
                <w:lang w:val="en-US"/>
              </w:rPr>
            </w:pPr>
            <w:r>
              <w:rPr>
                <w:rFonts w:ascii="Arial" w:eastAsia="Arial" w:hAnsi="Arial" w:cs="Arial"/>
                <w:lang w:val="en-US"/>
              </w:rPr>
              <w:t>AD</w:t>
            </w:r>
            <w:r w:rsidR="00F4782C">
              <w:rPr>
                <w:rFonts w:ascii="Arial" w:eastAsia="Arial" w:hAnsi="Arial" w:cs="Arial"/>
                <w:lang w:val="en-US"/>
              </w:rPr>
              <w:t>2</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5B33B9B0" w:rsidR="007102FC" w:rsidRPr="003B058B" w:rsidRDefault="00F4782C" w:rsidP="00001C6C">
            <w:pPr>
              <w:rPr>
                <w:rFonts w:ascii="Arial" w:eastAsia="Arial" w:hAnsi="Arial" w:cs="Arial"/>
                <w:lang w:val="en-US"/>
              </w:rPr>
            </w:pPr>
            <w:r>
              <w:rPr>
                <w:rFonts w:ascii="Arial" w:eastAsia="Arial" w:hAnsi="Arial" w:cs="Arial"/>
                <w:lang w:val="en-US"/>
              </w:rPr>
              <w:t>Director of Regeneration and Place</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09B6CFEC" w:rsidR="005D45B8" w:rsidRPr="003B058B" w:rsidRDefault="009D0D7C"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LEAD0049</w:t>
            </w:r>
          </w:p>
        </w:tc>
      </w:tr>
    </w:tbl>
    <w:p w14:paraId="6F798499" w14:textId="1861AF4A"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6CD8292" w14:textId="68CD1762" w:rsidR="000B5E57" w:rsidRDefault="00E80A08" w:rsidP="00E80A08">
      <w:pPr>
        <w:jc w:val="both"/>
        <w:rPr>
          <w:rFonts w:ascii="Lato" w:eastAsia="Arial" w:hAnsi="Lato" w:cs="Arial"/>
          <w:caps/>
          <w:color w:val="296EB6"/>
          <w:spacing w:val="30"/>
        </w:rPr>
      </w:pPr>
      <w:r w:rsidRPr="00E80A08">
        <w:rPr>
          <w:rFonts w:ascii="Arial" w:eastAsia="Arial" w:hAnsi="Arial" w:cs="Arial"/>
          <w:color w:val="333333"/>
        </w:rPr>
        <w:t>To be the principal and lead adviser to Members and the Senior Leadership Team on all land, property and asset investment matters and to ensure that the Council maximises the use of its assets to achieve its ambitions. Be the senior responsible officer/lead for all asset requirements pertaining to the Councils regeneration programmes and projects.</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3E7FE66B" w14:textId="77777777" w:rsidR="00E80A08" w:rsidRDefault="001B2200" w:rsidP="00E80A08">
      <w:pPr>
        <w:rPr>
          <w:rFonts w:ascii="Lato" w:eastAsia="Arial" w:hAnsi="Lato" w:cs="Arial"/>
          <w:b/>
          <w:bCs/>
          <w:i/>
          <w:iCs/>
          <w:color w:val="00B050"/>
        </w:rPr>
      </w:pPr>
      <w:r w:rsidRPr="001B2200">
        <w:rPr>
          <w:rFonts w:ascii="Arial" w:eastAsia="Arial" w:hAnsi="Arial" w:cs="Arial"/>
          <w:b/>
          <w:bCs/>
          <w:color w:val="333333"/>
        </w:rPr>
        <w:t>Behavioural</w:t>
      </w:r>
      <w:r>
        <w:rPr>
          <w:rFonts w:ascii="Arial" w:eastAsia="Arial" w:hAnsi="Arial" w:cs="Arial"/>
          <w:b/>
          <w:bCs/>
          <w:color w:val="333333"/>
        </w:rPr>
        <w:t>:</w:t>
      </w:r>
      <w:r w:rsidR="00E80A08">
        <w:rPr>
          <w:rFonts w:ascii="Lato" w:eastAsia="Arial" w:hAnsi="Lato" w:cs="Arial"/>
          <w:b/>
          <w:bCs/>
          <w:i/>
          <w:iCs/>
          <w:color w:val="00B050"/>
        </w:rPr>
        <w:t xml:space="preserve"> </w:t>
      </w:r>
    </w:p>
    <w:p w14:paraId="6894837D" w14:textId="32B7568B" w:rsidR="006631A1" w:rsidRPr="00006637" w:rsidRDefault="00D1167D" w:rsidP="00006637">
      <w:pPr>
        <w:pStyle w:val="ListParagraph"/>
        <w:numPr>
          <w:ilvl w:val="0"/>
          <w:numId w:val="7"/>
        </w:numPr>
        <w:rPr>
          <w:rFonts w:ascii="Arial" w:eastAsia="Arial" w:hAnsi="Arial" w:cs="Arial"/>
          <w:color w:val="333333"/>
        </w:rPr>
      </w:pPr>
      <w:r w:rsidRPr="00006637">
        <w:rPr>
          <w:rFonts w:ascii="Arial" w:eastAsia="Arial" w:hAnsi="Arial" w:cs="Arial"/>
          <w:color w:val="333333"/>
        </w:rPr>
        <w:t xml:space="preserve">Enjoy, achieve, create </w:t>
      </w:r>
      <w:r w:rsidR="009F5323" w:rsidRPr="00006637">
        <w:rPr>
          <w:rFonts w:ascii="Arial" w:eastAsia="Arial" w:hAnsi="Arial" w:cs="Arial"/>
          <w:color w:val="333333"/>
        </w:rPr>
        <w:t>impact,</w:t>
      </w:r>
      <w:r w:rsidRPr="00006637">
        <w:rPr>
          <w:rFonts w:ascii="Arial" w:eastAsia="Arial" w:hAnsi="Arial" w:cs="Arial"/>
          <w:color w:val="333333"/>
        </w:rPr>
        <w:t xml:space="preserve"> and thrive in </w:t>
      </w:r>
      <w:r w:rsidR="009F5323" w:rsidRPr="00006637">
        <w:rPr>
          <w:rFonts w:ascii="Arial" w:eastAsia="Arial" w:hAnsi="Arial" w:cs="Arial"/>
          <w:color w:val="333333"/>
        </w:rPr>
        <w:t>the</w:t>
      </w:r>
      <w:r w:rsidRPr="00006637">
        <w:rPr>
          <w:rFonts w:ascii="Arial" w:eastAsia="Arial" w:hAnsi="Arial" w:cs="Arial"/>
          <w:color w:val="333333"/>
        </w:rPr>
        <w:t xml:space="preserve"> role</w:t>
      </w:r>
      <w:r w:rsidR="00F97215" w:rsidRPr="00006637">
        <w:rPr>
          <w:rFonts w:ascii="Arial" w:eastAsia="Arial" w:hAnsi="Arial" w:cs="Arial"/>
          <w:color w:val="333333"/>
        </w:rPr>
        <w:t xml:space="preserve"> and organisation</w:t>
      </w:r>
      <w:r w:rsidRPr="00006637">
        <w:rPr>
          <w:rFonts w:ascii="Arial" w:eastAsia="Arial" w:hAnsi="Arial" w:cs="Arial"/>
          <w:color w:val="333333"/>
        </w:rPr>
        <w:t>.</w:t>
      </w:r>
    </w:p>
    <w:p w14:paraId="1EE410C6" w14:textId="01836AE2" w:rsidR="007D62C1" w:rsidRPr="003B058B" w:rsidRDefault="00BE3304"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w:t>
      </w:r>
      <w:r w:rsidR="00FF1B4B" w:rsidRPr="003B058B">
        <w:rPr>
          <w:rFonts w:ascii="Arial" w:eastAsia="Arial" w:hAnsi="Arial" w:cs="Arial"/>
          <w:color w:val="333333"/>
        </w:rPr>
        <w:t xml:space="preserve"> and </w:t>
      </w:r>
      <w:r w:rsidRPr="003B058B">
        <w:rPr>
          <w:rFonts w:ascii="Arial" w:eastAsia="Arial" w:hAnsi="Arial" w:cs="Arial"/>
          <w:color w:val="333333"/>
        </w:rPr>
        <w:t>leadership behaviours</w:t>
      </w:r>
      <w:r w:rsidR="00CD5E2A" w:rsidRPr="003B058B">
        <w:rPr>
          <w:rFonts w:ascii="Arial" w:eastAsia="Arial" w:hAnsi="Arial" w:cs="Arial"/>
          <w:color w:val="333333"/>
        </w:rPr>
        <w:t xml:space="preserve"> </w:t>
      </w:r>
      <w:r w:rsidR="00EB5377" w:rsidRPr="003B058B">
        <w:rPr>
          <w:rFonts w:ascii="Arial" w:eastAsia="Arial" w:hAnsi="Arial" w:cs="Arial"/>
          <w:color w:val="333333"/>
        </w:rPr>
        <w:t>in the role</w:t>
      </w:r>
      <w:r w:rsidR="00F97215">
        <w:rPr>
          <w:rFonts w:ascii="Arial" w:eastAsia="Arial" w:hAnsi="Arial" w:cs="Arial"/>
          <w:color w:val="333333"/>
        </w:rPr>
        <w:t xml:space="preserve"> and organisation</w:t>
      </w:r>
      <w:r w:rsidR="00FF1B4B" w:rsidRPr="003B058B">
        <w:rPr>
          <w:rFonts w:ascii="Arial" w:eastAsia="Arial" w:hAnsi="Arial" w:cs="Arial"/>
          <w:color w:val="333333"/>
        </w:rPr>
        <w:t>.</w:t>
      </w:r>
    </w:p>
    <w:p w14:paraId="191C39D8" w14:textId="3B41C1DD" w:rsidR="006631A1" w:rsidRPr="00984F71" w:rsidRDefault="0044586B" w:rsidP="00984F71">
      <w:pPr>
        <w:rPr>
          <w:rFonts w:ascii="Arial" w:eastAsia="Arial" w:hAnsi="Arial" w:cs="Arial"/>
          <w:b/>
          <w:bCs/>
          <w:color w:val="333333"/>
        </w:rPr>
      </w:pPr>
      <w:r>
        <w:rPr>
          <w:rFonts w:ascii="Arial" w:eastAsia="Arial" w:hAnsi="Arial" w:cs="Arial"/>
          <w:b/>
          <w:bCs/>
          <w:color w:val="333333"/>
        </w:rPr>
        <w:t>S</w:t>
      </w:r>
      <w:r w:rsidR="001A4B41">
        <w:rPr>
          <w:rFonts w:ascii="Arial" w:eastAsia="Arial" w:hAnsi="Arial" w:cs="Arial"/>
          <w:b/>
          <w:bCs/>
          <w:color w:val="333333"/>
        </w:rPr>
        <w:t>ervice specific duties &amp; responsibilities</w:t>
      </w:r>
      <w:r w:rsidR="006631A1" w:rsidRPr="00984F71">
        <w:rPr>
          <w:rFonts w:ascii="Arial" w:eastAsia="Arial" w:hAnsi="Arial" w:cs="Arial"/>
          <w:b/>
          <w:bCs/>
          <w:color w:val="333333"/>
        </w:rPr>
        <w:t>:</w:t>
      </w:r>
    </w:p>
    <w:p w14:paraId="202B7675" w14:textId="77777777" w:rsidR="00E80A08" w:rsidRDefault="00E80A08" w:rsidP="00F4782C">
      <w:pPr>
        <w:pStyle w:val="ListParagraph"/>
        <w:numPr>
          <w:ilvl w:val="0"/>
          <w:numId w:val="7"/>
        </w:numPr>
        <w:jc w:val="both"/>
        <w:rPr>
          <w:rFonts w:ascii="Arial" w:eastAsia="Arial" w:hAnsi="Arial" w:cs="Arial"/>
          <w:color w:val="333333"/>
        </w:rPr>
      </w:pPr>
      <w:bookmarkStart w:id="0" w:name="_Hlk195182739"/>
      <w:r w:rsidRPr="00E80A08">
        <w:rPr>
          <w:rFonts w:ascii="Arial" w:eastAsia="Arial" w:hAnsi="Arial" w:cs="Arial"/>
          <w:color w:val="333333"/>
        </w:rPr>
        <w:t>Lead the development and implementation of the Council’s Asset Management and Investment Strategy, ensuring it is a key enabler to achieve the Council’s objectives</w:t>
      </w:r>
      <w:bookmarkEnd w:id="0"/>
      <w:r w:rsidRPr="00E80A08">
        <w:rPr>
          <w:rFonts w:ascii="Arial" w:eastAsia="Arial" w:hAnsi="Arial" w:cs="Arial"/>
          <w:color w:val="333333"/>
        </w:rPr>
        <w:t xml:space="preserve">. </w:t>
      </w:r>
    </w:p>
    <w:p w14:paraId="011EE587" w14:textId="77777777" w:rsidR="00702DC2" w:rsidRPr="00E80A08" w:rsidRDefault="00702DC2" w:rsidP="00702DC2">
      <w:pPr>
        <w:pStyle w:val="ListParagraph"/>
        <w:numPr>
          <w:ilvl w:val="0"/>
          <w:numId w:val="7"/>
        </w:numPr>
        <w:jc w:val="both"/>
        <w:rPr>
          <w:rFonts w:ascii="Arial" w:eastAsia="Arial" w:hAnsi="Arial" w:cs="Arial"/>
          <w:color w:val="333333"/>
        </w:rPr>
      </w:pPr>
      <w:r w:rsidRPr="00E80A08">
        <w:rPr>
          <w:rFonts w:ascii="Arial" w:eastAsia="Arial" w:hAnsi="Arial" w:cs="Arial"/>
          <w:color w:val="333333"/>
        </w:rPr>
        <w:t xml:space="preserve">Lead the Council’s asset management, investment and corporate landlord services, covering facilities management, surveying and valuation, property disposals and acquisitions and leasing services, achieving demonstrable high quality, statutory compliance and continuous improvement. </w:t>
      </w:r>
    </w:p>
    <w:p w14:paraId="3E6C2931" w14:textId="7CBACE41" w:rsidR="00E80A08" w:rsidRPr="009D0D7C" w:rsidRDefault="00E80A08" w:rsidP="00F4782C">
      <w:pPr>
        <w:pStyle w:val="ListParagraph"/>
        <w:numPr>
          <w:ilvl w:val="0"/>
          <w:numId w:val="7"/>
        </w:numPr>
        <w:jc w:val="both"/>
        <w:rPr>
          <w:rFonts w:ascii="Arial" w:eastAsia="Arial" w:hAnsi="Arial" w:cs="Arial"/>
          <w:color w:val="333333"/>
        </w:rPr>
      </w:pPr>
      <w:r w:rsidRPr="009D0D7C">
        <w:rPr>
          <w:rFonts w:ascii="Arial" w:eastAsia="Arial" w:hAnsi="Arial" w:cs="Arial"/>
          <w:color w:val="333333"/>
        </w:rPr>
        <w:t xml:space="preserve">Operate as lead property and asset investment advisor to the Council’s regeneration programme, designing and delivering property-based regeneration schemes which achieve the Council’s ambitions for sustainable, high-quality design. </w:t>
      </w:r>
    </w:p>
    <w:p w14:paraId="5675099A" w14:textId="77777777" w:rsidR="00E80A08" w:rsidRPr="009D0D7C" w:rsidRDefault="00E80A08" w:rsidP="00F4782C">
      <w:pPr>
        <w:pStyle w:val="ListParagraph"/>
        <w:numPr>
          <w:ilvl w:val="0"/>
          <w:numId w:val="7"/>
        </w:numPr>
        <w:jc w:val="both"/>
        <w:rPr>
          <w:rFonts w:ascii="Arial" w:eastAsia="Arial" w:hAnsi="Arial" w:cs="Arial"/>
          <w:color w:val="333333"/>
        </w:rPr>
      </w:pPr>
      <w:r w:rsidRPr="009D0D7C">
        <w:rPr>
          <w:rFonts w:ascii="Arial" w:eastAsia="Arial" w:hAnsi="Arial" w:cs="Arial"/>
          <w:color w:val="333333"/>
        </w:rPr>
        <w:t xml:space="preserve">Identify opportunities for innovative use of property and assets to play a key role in place-shaping so that the Council can be an exemplar in creating physical environments which promote healthy, sustainable living. </w:t>
      </w:r>
    </w:p>
    <w:p w14:paraId="62FE39C0" w14:textId="77777777" w:rsidR="00E80A08" w:rsidRPr="009D0D7C" w:rsidRDefault="00E80A08" w:rsidP="00F4782C">
      <w:pPr>
        <w:pStyle w:val="ListParagraph"/>
        <w:numPr>
          <w:ilvl w:val="0"/>
          <w:numId w:val="7"/>
        </w:numPr>
        <w:jc w:val="both"/>
        <w:rPr>
          <w:rFonts w:ascii="Arial" w:eastAsia="Arial" w:hAnsi="Arial" w:cs="Arial"/>
          <w:color w:val="333333"/>
        </w:rPr>
      </w:pPr>
      <w:r w:rsidRPr="009D0D7C">
        <w:rPr>
          <w:rFonts w:ascii="Arial" w:eastAsia="Arial" w:hAnsi="Arial" w:cs="Arial"/>
          <w:color w:val="333333"/>
        </w:rPr>
        <w:t xml:space="preserve">Operate as lead advisor on the achievement of the Council’s climate change strategy as it affects the use of the </w:t>
      </w:r>
      <w:bookmarkStart w:id="1" w:name="_Hlk195182872"/>
      <w:r w:rsidRPr="009D0D7C">
        <w:rPr>
          <w:rFonts w:ascii="Arial" w:eastAsia="Arial" w:hAnsi="Arial" w:cs="Arial"/>
          <w:color w:val="333333"/>
        </w:rPr>
        <w:t xml:space="preserve">Council’s assets and property investment decisions.  </w:t>
      </w:r>
    </w:p>
    <w:p w14:paraId="4DFA6EAA" w14:textId="77777777" w:rsidR="00E80A08" w:rsidRPr="009D0D7C" w:rsidRDefault="00E80A08" w:rsidP="00F4782C">
      <w:pPr>
        <w:pStyle w:val="ListParagraph"/>
        <w:numPr>
          <w:ilvl w:val="0"/>
          <w:numId w:val="7"/>
        </w:numPr>
        <w:jc w:val="both"/>
        <w:rPr>
          <w:rFonts w:ascii="Arial" w:eastAsia="Arial" w:hAnsi="Arial" w:cs="Arial"/>
          <w:color w:val="333333"/>
        </w:rPr>
      </w:pPr>
      <w:bookmarkStart w:id="2" w:name="_Hlk195182926"/>
      <w:bookmarkEnd w:id="1"/>
      <w:r w:rsidRPr="009D0D7C">
        <w:rPr>
          <w:rFonts w:ascii="Arial" w:eastAsia="Arial" w:hAnsi="Arial" w:cs="Arial"/>
          <w:color w:val="333333"/>
        </w:rPr>
        <w:t>Ensure that the Asset Management and Investment Strategy is integrated with the Council’s Medium-Term Financial Strategy and that the Council’s property portfolio achieves a stable long-term source of income</w:t>
      </w:r>
      <w:bookmarkEnd w:id="2"/>
      <w:r w:rsidRPr="009D0D7C">
        <w:rPr>
          <w:rFonts w:ascii="Arial" w:eastAsia="Arial" w:hAnsi="Arial" w:cs="Arial"/>
          <w:color w:val="333333"/>
        </w:rPr>
        <w:t xml:space="preserve">. </w:t>
      </w:r>
    </w:p>
    <w:p w14:paraId="57356462" w14:textId="77777777" w:rsidR="00E80A08" w:rsidRPr="00E80A08" w:rsidRDefault="00E80A08" w:rsidP="00F4782C">
      <w:pPr>
        <w:pStyle w:val="ListParagraph"/>
        <w:numPr>
          <w:ilvl w:val="0"/>
          <w:numId w:val="7"/>
        </w:numPr>
        <w:jc w:val="both"/>
        <w:rPr>
          <w:rFonts w:ascii="Arial" w:eastAsia="Arial" w:hAnsi="Arial" w:cs="Arial"/>
          <w:color w:val="333333"/>
        </w:rPr>
      </w:pPr>
      <w:r w:rsidRPr="00E80A08">
        <w:rPr>
          <w:rFonts w:ascii="Arial" w:eastAsia="Arial" w:hAnsi="Arial" w:cs="Arial"/>
          <w:color w:val="333333"/>
        </w:rPr>
        <w:t xml:space="preserve">Lead a “One Public Estate” approach to the use of assets across Wirral’s public services, leading to improved outcomes for local communities and an efficient use of public financing. </w:t>
      </w:r>
    </w:p>
    <w:p w14:paraId="3658E11D" w14:textId="77777777" w:rsidR="00E80A08" w:rsidRPr="00E80A08" w:rsidRDefault="00E80A08" w:rsidP="00F4782C">
      <w:pPr>
        <w:pStyle w:val="ListParagraph"/>
        <w:numPr>
          <w:ilvl w:val="0"/>
          <w:numId w:val="7"/>
        </w:numPr>
        <w:jc w:val="both"/>
        <w:rPr>
          <w:rFonts w:ascii="Arial" w:eastAsia="Arial" w:hAnsi="Arial" w:cs="Arial"/>
          <w:color w:val="333333"/>
        </w:rPr>
      </w:pPr>
      <w:r w:rsidRPr="00E80A08">
        <w:rPr>
          <w:rFonts w:ascii="Arial" w:eastAsia="Arial" w:hAnsi="Arial" w:cs="Arial"/>
          <w:color w:val="333333"/>
        </w:rPr>
        <w:t xml:space="preserve">Design and implement resourcing plans for the Asset Management and Investment service, including the development of in-house teams plus external specialists and project resource. </w:t>
      </w:r>
    </w:p>
    <w:p w14:paraId="0AC0E364" w14:textId="28077DA3" w:rsidR="00E80A08" w:rsidRPr="00E80A08" w:rsidRDefault="00E80A08" w:rsidP="00F4782C">
      <w:pPr>
        <w:pStyle w:val="ListParagraph"/>
        <w:numPr>
          <w:ilvl w:val="0"/>
          <w:numId w:val="7"/>
        </w:numPr>
        <w:jc w:val="both"/>
        <w:rPr>
          <w:rFonts w:ascii="Arial" w:eastAsia="Arial" w:hAnsi="Arial" w:cs="Arial"/>
          <w:color w:val="333333"/>
        </w:rPr>
      </w:pPr>
      <w:r w:rsidRPr="00E80A08">
        <w:rPr>
          <w:rFonts w:ascii="Arial" w:eastAsia="Arial" w:hAnsi="Arial" w:cs="Arial"/>
          <w:color w:val="333333"/>
        </w:rPr>
        <w:lastRenderedPageBreak/>
        <w:t>Lead on pre-contract negotiations with regard</w:t>
      </w:r>
      <w:r w:rsidR="00513605">
        <w:rPr>
          <w:rFonts w:ascii="Arial" w:eastAsia="Arial" w:hAnsi="Arial" w:cs="Arial"/>
          <w:color w:val="333333"/>
        </w:rPr>
        <w:t>s</w:t>
      </w:r>
      <w:r w:rsidRPr="00E80A08">
        <w:rPr>
          <w:rFonts w:ascii="Arial" w:eastAsia="Arial" w:hAnsi="Arial" w:cs="Arial"/>
          <w:color w:val="333333"/>
        </w:rPr>
        <w:t xml:space="preserve"> to design and contractual arrangements for regeneration programmes and projects in conjunction with the Chief Regeneration Officer and Director of Regeneration and Place.</w:t>
      </w:r>
    </w:p>
    <w:p w14:paraId="24E01C3E" w14:textId="77777777" w:rsidR="00E80A08" w:rsidRPr="00E80A08" w:rsidRDefault="00E80A08" w:rsidP="00F4782C">
      <w:pPr>
        <w:pStyle w:val="ListParagraph"/>
        <w:numPr>
          <w:ilvl w:val="0"/>
          <w:numId w:val="7"/>
        </w:numPr>
        <w:jc w:val="both"/>
        <w:rPr>
          <w:rFonts w:ascii="Arial" w:eastAsia="Arial" w:hAnsi="Arial" w:cs="Arial"/>
          <w:color w:val="333333"/>
        </w:rPr>
      </w:pPr>
      <w:r w:rsidRPr="00E80A08">
        <w:rPr>
          <w:rFonts w:ascii="Arial" w:eastAsia="Arial" w:hAnsi="Arial" w:cs="Arial"/>
          <w:color w:val="333333"/>
        </w:rPr>
        <w:t>Oversee project management of development schemes from inception to completion/handover.</w:t>
      </w:r>
    </w:p>
    <w:p w14:paraId="44A830BE" w14:textId="77777777" w:rsidR="00E80A08" w:rsidRPr="00E80A08" w:rsidRDefault="00E80A08" w:rsidP="00F4782C">
      <w:pPr>
        <w:pStyle w:val="ListParagraph"/>
        <w:numPr>
          <w:ilvl w:val="0"/>
          <w:numId w:val="7"/>
        </w:numPr>
        <w:jc w:val="both"/>
        <w:rPr>
          <w:rFonts w:ascii="Arial" w:eastAsia="Arial" w:hAnsi="Arial" w:cs="Arial"/>
          <w:color w:val="333333"/>
        </w:rPr>
      </w:pPr>
      <w:r w:rsidRPr="00E80A08">
        <w:rPr>
          <w:rFonts w:ascii="Arial" w:eastAsia="Arial" w:hAnsi="Arial" w:cs="Arial"/>
          <w:color w:val="333333"/>
        </w:rPr>
        <w:t>Be a key and lead contact for Asset Management and Regeneration stakeholders including those internal and external.</w:t>
      </w:r>
    </w:p>
    <w:p w14:paraId="0362C809" w14:textId="77777777" w:rsidR="00E80A08" w:rsidRPr="009D0D7C" w:rsidRDefault="00E80A08" w:rsidP="00F4782C">
      <w:pPr>
        <w:pStyle w:val="ListParagraph"/>
        <w:numPr>
          <w:ilvl w:val="0"/>
          <w:numId w:val="7"/>
        </w:numPr>
        <w:jc w:val="both"/>
        <w:rPr>
          <w:rFonts w:ascii="Arial" w:eastAsia="Arial" w:hAnsi="Arial" w:cs="Arial"/>
          <w:color w:val="333333"/>
        </w:rPr>
      </w:pPr>
      <w:r w:rsidRPr="009D0D7C">
        <w:rPr>
          <w:rFonts w:ascii="Arial" w:eastAsia="Arial" w:hAnsi="Arial" w:cs="Arial"/>
          <w:color w:val="333333"/>
        </w:rPr>
        <w:t>Establish a network of effective working relationships with Homes England, Local Authorities, agents, contractors, vendors, solicitors, valuation offices, local communities and other agencies as required.</w:t>
      </w:r>
    </w:p>
    <w:p w14:paraId="7FA0C108" w14:textId="77777777" w:rsidR="00E80A08" w:rsidRPr="00E80A08" w:rsidRDefault="00E80A08" w:rsidP="00F4782C">
      <w:pPr>
        <w:pStyle w:val="ListParagraph"/>
        <w:numPr>
          <w:ilvl w:val="0"/>
          <w:numId w:val="7"/>
        </w:numPr>
        <w:jc w:val="both"/>
        <w:rPr>
          <w:rFonts w:ascii="Arial" w:eastAsia="Arial" w:hAnsi="Arial" w:cs="Arial"/>
          <w:color w:val="333333"/>
        </w:rPr>
      </w:pPr>
      <w:r w:rsidRPr="00E80A08">
        <w:rPr>
          <w:rFonts w:ascii="Arial" w:eastAsia="Arial" w:hAnsi="Arial" w:cs="Arial"/>
          <w:color w:val="333333"/>
        </w:rPr>
        <w:t xml:space="preserve">Prepare and present key committee reports in respects to Asset management and Regeneration items. </w:t>
      </w:r>
    </w:p>
    <w:p w14:paraId="551A3FD9" w14:textId="77777777" w:rsidR="00E80A08" w:rsidRPr="00E80A08" w:rsidRDefault="00E80A08" w:rsidP="00F4782C">
      <w:pPr>
        <w:pStyle w:val="ListParagraph"/>
        <w:numPr>
          <w:ilvl w:val="0"/>
          <w:numId w:val="7"/>
        </w:numPr>
        <w:jc w:val="both"/>
        <w:rPr>
          <w:rFonts w:ascii="Arial" w:eastAsia="Arial" w:hAnsi="Arial" w:cs="Arial"/>
          <w:color w:val="333333"/>
        </w:rPr>
      </w:pPr>
      <w:r w:rsidRPr="00E80A08">
        <w:rPr>
          <w:rFonts w:ascii="Arial" w:eastAsia="Arial" w:hAnsi="Arial" w:cs="Arial"/>
          <w:color w:val="333333"/>
        </w:rPr>
        <w:t xml:space="preserve">Act as an ambassador for the Council and Wirral working with and alongside a range of stakeholders and partners to ensure delivery of the Council’s wider growth agenda. </w:t>
      </w:r>
    </w:p>
    <w:p w14:paraId="7E207180" w14:textId="73577857" w:rsidR="007954E0" w:rsidRPr="00E80A08" w:rsidRDefault="00E80A08" w:rsidP="00F4782C">
      <w:pPr>
        <w:pStyle w:val="ListParagraph"/>
        <w:numPr>
          <w:ilvl w:val="0"/>
          <w:numId w:val="7"/>
        </w:numPr>
        <w:jc w:val="both"/>
        <w:rPr>
          <w:rFonts w:ascii="Arial" w:eastAsia="Arial" w:hAnsi="Arial" w:cs="Arial"/>
          <w:color w:val="333333"/>
        </w:rPr>
      </w:pPr>
      <w:r w:rsidRPr="00E80A08">
        <w:rPr>
          <w:rFonts w:ascii="Arial" w:eastAsia="Arial" w:hAnsi="Arial" w:cs="Arial"/>
          <w:color w:val="333333"/>
        </w:rPr>
        <w:t xml:space="preserve">Undertake other reasonable duties commensurate with the job role as directed by the Director of Regeneration and Place. </w:t>
      </w:r>
    </w:p>
    <w:p w14:paraId="3AD09D65" w14:textId="50D03B5B" w:rsidR="006631A1" w:rsidRDefault="006631A1" w:rsidP="00984F71">
      <w:pPr>
        <w:rPr>
          <w:rFonts w:ascii="Arial" w:eastAsia="Arial" w:hAnsi="Arial" w:cs="Arial"/>
          <w:b/>
          <w:bCs/>
          <w:color w:val="333333"/>
        </w:rPr>
      </w:pPr>
      <w:r w:rsidRPr="00984F71">
        <w:rPr>
          <w:rFonts w:ascii="Arial" w:eastAsia="Arial" w:hAnsi="Arial" w:cs="Arial"/>
          <w:b/>
          <w:bCs/>
          <w:color w:val="333333"/>
        </w:rPr>
        <w:t>Team Leadership and Management:</w:t>
      </w:r>
    </w:p>
    <w:p w14:paraId="7032FCD6" w14:textId="2EE36C94" w:rsidR="006631A1" w:rsidRPr="003B058B" w:rsidRDefault="006631A1" w:rsidP="00F4782C">
      <w:pPr>
        <w:pStyle w:val="ListParagraph"/>
        <w:numPr>
          <w:ilvl w:val="0"/>
          <w:numId w:val="7"/>
        </w:numPr>
        <w:jc w:val="both"/>
        <w:rPr>
          <w:rFonts w:ascii="Arial" w:eastAsia="Arial" w:hAnsi="Arial" w:cs="Arial"/>
          <w:color w:val="333333"/>
        </w:rPr>
      </w:pPr>
      <w:r w:rsidRPr="003B058B">
        <w:rPr>
          <w:rFonts w:ascii="Arial" w:eastAsia="Arial" w:hAnsi="Arial" w:cs="Arial"/>
          <w:color w:val="333333"/>
        </w:rPr>
        <w:t>Provide strong leadership</w:t>
      </w:r>
      <w:r w:rsidR="00843412">
        <w:rPr>
          <w:rFonts w:ascii="Arial" w:eastAsia="Arial" w:hAnsi="Arial" w:cs="Arial"/>
          <w:color w:val="333333"/>
        </w:rPr>
        <w:t>,</w:t>
      </w:r>
      <w:r w:rsidRPr="003B058B">
        <w:rPr>
          <w:rFonts w:ascii="Arial" w:eastAsia="Arial" w:hAnsi="Arial" w:cs="Arial"/>
          <w:color w:val="333333"/>
        </w:rPr>
        <w:t xml:space="preserve"> </w:t>
      </w:r>
      <w:r w:rsidR="00A60D9D">
        <w:rPr>
          <w:rFonts w:ascii="Arial" w:eastAsia="Arial" w:hAnsi="Arial" w:cs="Arial"/>
          <w:color w:val="333333"/>
        </w:rPr>
        <w:t xml:space="preserve">strengthening </w:t>
      </w:r>
      <w:r w:rsidR="00B52C4D" w:rsidRPr="003B058B">
        <w:rPr>
          <w:rFonts w:ascii="Arial" w:eastAsia="Arial" w:hAnsi="Arial" w:cs="Arial"/>
          <w:color w:val="333333"/>
        </w:rPr>
        <w:t xml:space="preserve">engagement, </w:t>
      </w:r>
      <w:r w:rsidR="00A60D9D">
        <w:rPr>
          <w:rFonts w:ascii="Arial" w:eastAsia="Arial" w:hAnsi="Arial" w:cs="Arial"/>
          <w:color w:val="333333"/>
        </w:rPr>
        <w:t>growth</w:t>
      </w:r>
      <w:r w:rsidR="005B6AD1">
        <w:rPr>
          <w:rFonts w:ascii="Arial" w:eastAsia="Arial" w:hAnsi="Arial" w:cs="Arial"/>
          <w:color w:val="333333"/>
        </w:rPr>
        <w:t>, culture</w:t>
      </w:r>
      <w:r w:rsidR="00415515">
        <w:rPr>
          <w:rFonts w:ascii="Arial" w:eastAsia="Arial" w:hAnsi="Arial" w:cs="Arial"/>
          <w:color w:val="333333"/>
        </w:rPr>
        <w:t xml:space="preserve">, </w:t>
      </w:r>
      <w:r w:rsidR="003966C7">
        <w:rPr>
          <w:rFonts w:ascii="Arial" w:eastAsia="Arial" w:hAnsi="Arial" w:cs="Arial"/>
          <w:color w:val="333333"/>
        </w:rPr>
        <w:t xml:space="preserve">innovation, </w:t>
      </w:r>
      <w:r w:rsidR="00415515">
        <w:rPr>
          <w:rFonts w:ascii="Arial" w:eastAsia="Arial" w:hAnsi="Arial" w:cs="Arial"/>
          <w:color w:val="333333"/>
        </w:rPr>
        <w:t xml:space="preserve">collaboration </w:t>
      </w:r>
      <w:r w:rsidRPr="003B058B">
        <w:rPr>
          <w:rFonts w:ascii="Arial" w:eastAsia="Arial" w:hAnsi="Arial" w:cs="Arial"/>
          <w:color w:val="333333"/>
        </w:rPr>
        <w:t>and performance.</w:t>
      </w:r>
    </w:p>
    <w:p w14:paraId="6F1A9314" w14:textId="0286BBFB" w:rsidR="006631A1" w:rsidRDefault="006631A1" w:rsidP="00F4782C">
      <w:pPr>
        <w:pStyle w:val="ListParagraph"/>
        <w:numPr>
          <w:ilvl w:val="0"/>
          <w:numId w:val="7"/>
        </w:numPr>
        <w:jc w:val="both"/>
        <w:rPr>
          <w:rFonts w:ascii="Arial" w:eastAsia="Arial" w:hAnsi="Arial" w:cs="Arial"/>
          <w:color w:val="333333"/>
        </w:rPr>
      </w:pPr>
      <w:r w:rsidRPr="003B058B">
        <w:rPr>
          <w:rFonts w:ascii="Arial" w:eastAsia="Arial" w:hAnsi="Arial" w:cs="Arial"/>
          <w:color w:val="333333"/>
        </w:rPr>
        <w:t>Assign responsibilities, set</w:t>
      </w:r>
      <w:r w:rsidR="00E92AFA" w:rsidRPr="003B058B">
        <w:rPr>
          <w:rFonts w:ascii="Arial" w:eastAsia="Arial" w:hAnsi="Arial" w:cs="Arial"/>
          <w:color w:val="333333"/>
        </w:rPr>
        <w:t>ting</w:t>
      </w:r>
      <w:r w:rsidRPr="003B058B">
        <w:rPr>
          <w:rFonts w:ascii="Arial" w:eastAsia="Arial" w:hAnsi="Arial" w:cs="Arial"/>
          <w:color w:val="333333"/>
        </w:rPr>
        <w:t xml:space="preserve"> clear expectations, </w:t>
      </w:r>
      <w:r w:rsidR="00DC4753" w:rsidRPr="003B058B">
        <w:rPr>
          <w:rFonts w:ascii="Arial" w:eastAsia="Arial" w:hAnsi="Arial" w:cs="Arial"/>
          <w:color w:val="333333"/>
        </w:rPr>
        <w:t xml:space="preserve">and deliverables </w:t>
      </w:r>
      <w:r w:rsidRPr="003B058B">
        <w:rPr>
          <w:rFonts w:ascii="Arial" w:eastAsia="Arial" w:hAnsi="Arial" w:cs="Arial"/>
          <w:color w:val="333333"/>
        </w:rPr>
        <w:t>to team members</w:t>
      </w:r>
      <w:r w:rsidR="00822613">
        <w:rPr>
          <w:rFonts w:ascii="Arial" w:eastAsia="Arial" w:hAnsi="Arial" w:cs="Arial"/>
          <w:color w:val="333333"/>
        </w:rPr>
        <w:t xml:space="preserve"> </w:t>
      </w:r>
      <w:r w:rsidR="006039CD">
        <w:rPr>
          <w:rFonts w:ascii="Arial" w:eastAsia="Arial" w:hAnsi="Arial" w:cs="Arial"/>
          <w:color w:val="333333"/>
        </w:rPr>
        <w:t>and e</w:t>
      </w:r>
      <w:r w:rsidR="00822613" w:rsidRPr="00822613">
        <w:rPr>
          <w:rFonts w:ascii="Arial" w:eastAsia="Arial" w:hAnsi="Arial" w:cs="Arial"/>
          <w:color w:val="333333"/>
        </w:rPr>
        <w:t xml:space="preserve">mpower </w:t>
      </w:r>
      <w:r w:rsidR="00E839C6">
        <w:rPr>
          <w:rFonts w:ascii="Arial" w:eastAsia="Arial" w:hAnsi="Arial" w:cs="Arial"/>
          <w:color w:val="333333"/>
        </w:rPr>
        <w:t>them</w:t>
      </w:r>
      <w:r w:rsidR="00822613" w:rsidRPr="00822613">
        <w:rPr>
          <w:rFonts w:ascii="Arial" w:eastAsia="Arial" w:hAnsi="Arial" w:cs="Arial"/>
          <w:color w:val="333333"/>
        </w:rPr>
        <w:t xml:space="preserve"> to excel in their roles.</w:t>
      </w:r>
    </w:p>
    <w:p w14:paraId="11D7A895" w14:textId="4520DF36" w:rsidR="000F7030" w:rsidRPr="007F7873" w:rsidRDefault="008327FD" w:rsidP="00F4782C">
      <w:pPr>
        <w:pStyle w:val="ListParagraph"/>
        <w:numPr>
          <w:ilvl w:val="0"/>
          <w:numId w:val="7"/>
        </w:numPr>
        <w:jc w:val="both"/>
        <w:rPr>
          <w:rFonts w:ascii="Arial" w:eastAsia="Arial" w:hAnsi="Arial" w:cs="Arial"/>
          <w:color w:val="333333"/>
        </w:rPr>
      </w:pPr>
      <w:r>
        <w:rPr>
          <w:rFonts w:ascii="Arial" w:eastAsia="Arial" w:hAnsi="Arial" w:cs="Arial"/>
          <w:color w:val="333333"/>
        </w:rPr>
        <w:t>Through</w:t>
      </w:r>
      <w:r w:rsidR="00B81AD4">
        <w:rPr>
          <w:rFonts w:ascii="Arial" w:eastAsia="Arial" w:hAnsi="Arial" w:cs="Arial"/>
          <w:color w:val="333333"/>
        </w:rPr>
        <w:t xml:space="preserve"> continuous improvement </w:t>
      </w:r>
      <w:r w:rsidR="00F61430">
        <w:rPr>
          <w:rFonts w:ascii="Arial" w:eastAsia="Arial" w:hAnsi="Arial" w:cs="Arial"/>
          <w:color w:val="333333"/>
        </w:rPr>
        <w:t xml:space="preserve">strengthen </w:t>
      </w:r>
      <w:r w:rsidR="009469AE" w:rsidRPr="007F7873">
        <w:rPr>
          <w:rFonts w:ascii="Arial" w:eastAsia="Arial" w:hAnsi="Arial" w:cs="Arial"/>
          <w:color w:val="333333"/>
        </w:rPr>
        <w:t xml:space="preserve">the </w:t>
      </w:r>
      <w:r w:rsidR="00551D15">
        <w:rPr>
          <w:rFonts w:ascii="Arial" w:eastAsia="Arial" w:hAnsi="Arial" w:cs="Arial"/>
          <w:color w:val="333333"/>
        </w:rPr>
        <w:t xml:space="preserve">tools, </w:t>
      </w:r>
      <w:r w:rsidR="007F7873">
        <w:rPr>
          <w:rFonts w:ascii="Arial" w:eastAsia="Arial" w:hAnsi="Arial" w:cs="Arial"/>
          <w:color w:val="333333"/>
        </w:rPr>
        <w:t>practices</w:t>
      </w:r>
      <w:r w:rsidR="00200A8E">
        <w:rPr>
          <w:rFonts w:ascii="Arial" w:eastAsia="Arial" w:hAnsi="Arial" w:cs="Arial"/>
          <w:color w:val="333333"/>
        </w:rPr>
        <w:t xml:space="preserve"> and impact of </w:t>
      </w:r>
      <w:r w:rsidR="0000335A">
        <w:rPr>
          <w:rFonts w:ascii="Arial" w:eastAsia="Arial" w:hAnsi="Arial" w:cs="Arial"/>
          <w:color w:val="333333"/>
        </w:rPr>
        <w:t>the service</w:t>
      </w:r>
      <w:r w:rsidR="009469AE" w:rsidRPr="007F7873">
        <w:rPr>
          <w:rFonts w:ascii="Arial" w:eastAsia="Arial" w:hAnsi="Arial" w:cs="Arial"/>
          <w:color w:val="333333"/>
        </w:rPr>
        <w:t>.</w:t>
      </w:r>
    </w:p>
    <w:p w14:paraId="4ECE089B" w14:textId="76B96C28" w:rsidR="006631A1" w:rsidRPr="0041295A" w:rsidRDefault="006631A1" w:rsidP="00F4782C">
      <w:pPr>
        <w:jc w:val="both"/>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F4782C">
      <w:pPr>
        <w:pStyle w:val="ListParagraph"/>
        <w:numPr>
          <w:ilvl w:val="0"/>
          <w:numId w:val="7"/>
        </w:numPr>
        <w:jc w:val="both"/>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512CFF38" w14:textId="43B46114" w:rsidR="006631A1" w:rsidRDefault="006631A1" w:rsidP="00F4782C">
      <w:pPr>
        <w:pStyle w:val="ListParagraph"/>
        <w:numPr>
          <w:ilvl w:val="0"/>
          <w:numId w:val="7"/>
        </w:numPr>
        <w:jc w:val="both"/>
        <w:rPr>
          <w:rFonts w:ascii="Arial" w:eastAsia="Arial" w:hAnsi="Arial" w:cs="Arial"/>
          <w:color w:val="333333"/>
        </w:rPr>
      </w:pPr>
      <w:r w:rsidRPr="003B058B">
        <w:rPr>
          <w:rFonts w:ascii="Arial" w:eastAsia="Arial" w:hAnsi="Arial" w:cs="Arial"/>
          <w:color w:val="333333"/>
        </w:rPr>
        <w:t xml:space="preserve">Ensure that all </w:t>
      </w:r>
      <w:r w:rsidR="00A6208B">
        <w:rPr>
          <w:rFonts w:ascii="Arial" w:eastAsia="Arial" w:hAnsi="Arial" w:cs="Arial"/>
          <w:color w:val="333333"/>
        </w:rPr>
        <w:t>service</w:t>
      </w:r>
      <w:r w:rsidRPr="003B058B">
        <w:rPr>
          <w:rFonts w:ascii="Arial" w:eastAsia="Arial" w:hAnsi="Arial" w:cs="Arial"/>
          <w:color w:val="333333"/>
        </w:rPr>
        <w:t xml:space="preserve"> initiatives adhere to relevant </w:t>
      </w:r>
      <w:r w:rsidR="0010225B">
        <w:rPr>
          <w:rFonts w:ascii="Arial" w:eastAsia="Arial" w:hAnsi="Arial" w:cs="Arial"/>
          <w:color w:val="333333"/>
        </w:rPr>
        <w:t>legislation,</w:t>
      </w:r>
      <w:r w:rsidR="005075C2">
        <w:rPr>
          <w:rFonts w:ascii="Arial" w:eastAsia="Arial" w:hAnsi="Arial" w:cs="Arial"/>
          <w:color w:val="333333"/>
        </w:rPr>
        <w:t xml:space="preserve"> </w:t>
      </w:r>
      <w:r w:rsidRPr="003B058B">
        <w:rPr>
          <w:rFonts w:ascii="Arial" w:eastAsia="Arial" w:hAnsi="Arial" w:cs="Arial"/>
          <w:color w:val="333333"/>
        </w:rPr>
        <w:t>policies</w:t>
      </w:r>
      <w:r w:rsidR="005075C2">
        <w:rPr>
          <w:rFonts w:ascii="Arial" w:eastAsia="Arial" w:hAnsi="Arial" w:cs="Arial"/>
          <w:color w:val="333333"/>
        </w:rPr>
        <w:t xml:space="preserve"> and practices</w:t>
      </w:r>
      <w:r w:rsidRPr="003B058B">
        <w:rPr>
          <w:rFonts w:ascii="Arial" w:eastAsia="Arial" w:hAnsi="Arial" w:cs="Arial"/>
          <w:color w:val="333333"/>
        </w:rPr>
        <w:t>.</w:t>
      </w:r>
    </w:p>
    <w:p w14:paraId="044105B7" w14:textId="14F4FB8E" w:rsidR="00B255FD" w:rsidRDefault="0062140E" w:rsidP="00F4782C">
      <w:pPr>
        <w:pStyle w:val="ListParagraph"/>
        <w:ind w:left="360"/>
        <w:jc w:val="both"/>
        <w:rPr>
          <w:rFonts w:ascii="Arial" w:hAnsi="Arial" w:cs="Arial"/>
        </w:rPr>
      </w:pPr>
      <w:r w:rsidRPr="0062140E">
        <w:rPr>
          <w:rFonts w:ascii="Arial" w:hAnsi="Arial" w:cs="Arial"/>
        </w:rPr>
        <w:t>As a</w:t>
      </w:r>
      <w:r>
        <w:rPr>
          <w:rFonts w:ascii="Arial" w:hAnsi="Arial" w:cs="Arial"/>
        </w:rPr>
        <w:t xml:space="preserve"> Chief Officer </w:t>
      </w:r>
      <w:r w:rsidRPr="0062140E">
        <w:rPr>
          <w:rFonts w:ascii="Arial" w:hAnsi="Arial" w:cs="Arial"/>
        </w:rPr>
        <w:t>of the Council, meet all legal responsibilities in relation to the health and safety obligations set out in the Council’s health and safety policy.</w:t>
      </w:r>
    </w:p>
    <w:p w14:paraId="5115F007" w14:textId="74C23623" w:rsidR="00052E9F" w:rsidRDefault="00052E9F" w:rsidP="00F4782C">
      <w:pPr>
        <w:numPr>
          <w:ilvl w:val="0"/>
          <w:numId w:val="7"/>
        </w:numPr>
        <w:spacing w:after="0" w:line="276" w:lineRule="auto"/>
        <w:jc w:val="both"/>
        <w:rPr>
          <w:rFonts w:ascii="Arial" w:hAnsi="Arial" w:cs="Arial"/>
        </w:rPr>
      </w:pPr>
      <w:r w:rsidRPr="000C3804">
        <w:rPr>
          <w:rFonts w:ascii="Arial" w:hAnsi="Arial" w:cs="Arial"/>
        </w:rPr>
        <w:t>As a Chief Officer of the Council, actively promote and role model the Council’s targets and aspirations, in relation to climate change and reducing carbon emissions.</w:t>
      </w:r>
    </w:p>
    <w:p w14:paraId="59A3C4A4" w14:textId="77777777" w:rsidR="000C3804" w:rsidRPr="000C3804" w:rsidRDefault="000C3804" w:rsidP="000C3804">
      <w:pPr>
        <w:spacing w:after="0" w:line="276" w:lineRule="auto"/>
        <w:jc w:val="both"/>
        <w:rPr>
          <w:rFonts w:ascii="Arial" w:hAnsi="Arial" w:cs="Arial"/>
        </w:rPr>
      </w:pPr>
    </w:p>
    <w:p w14:paraId="0719FD4F" w14:textId="2D42037F" w:rsidR="003B058B" w:rsidRPr="00984F71" w:rsidRDefault="003B058B" w:rsidP="00984F71">
      <w:pPr>
        <w:rPr>
          <w:rFonts w:ascii="Arial" w:eastAsia="Arial" w:hAnsi="Arial" w:cs="Arial"/>
          <w:b/>
          <w:bCs/>
          <w:color w:val="333333"/>
        </w:rPr>
      </w:pPr>
      <w:bookmarkStart w:id="3"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r w:rsidR="0062140E">
        <w:rPr>
          <w:rFonts w:ascii="Lato" w:eastAsia="Arial" w:hAnsi="Lato" w:cs="Arial"/>
          <w:b/>
          <w:bCs/>
          <w:i/>
          <w:iCs/>
          <w:color w:val="00B050"/>
        </w:rPr>
        <w:t xml:space="preserve"> </w:t>
      </w:r>
    </w:p>
    <w:bookmarkEnd w:id="3"/>
    <w:p w14:paraId="0D3AC6D9" w14:textId="3FF72382" w:rsidR="05E66D72" w:rsidRPr="003B058B" w:rsidRDefault="00600233" w:rsidP="00F4782C">
      <w:pPr>
        <w:pStyle w:val="ListParagraph"/>
        <w:numPr>
          <w:ilvl w:val="0"/>
          <w:numId w:val="7"/>
        </w:numPr>
        <w:jc w:val="both"/>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4" w:name="_Hlk80364490"/>
      <w:r w:rsidRPr="00B255FD">
        <w:rPr>
          <w:rFonts w:ascii="Lato" w:eastAsia="Arial" w:hAnsi="Lato" w:cs="Arial"/>
          <w:caps w:val="0"/>
          <w:color w:val="4472C4" w:themeColor="accent1"/>
          <w:spacing w:val="30"/>
        </w:rPr>
        <w:t>Role Specific Knowledge, Experience And Skills</w:t>
      </w:r>
    </w:p>
    <w:bookmarkEnd w:id="4"/>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2A4099D6" w14:textId="4790E1ED" w:rsidR="00AE2E99" w:rsidRPr="008D2533" w:rsidRDefault="00D36528" w:rsidP="008D2533">
      <w:pPr>
        <w:pStyle w:val="ListParagraph"/>
        <w:numPr>
          <w:ilvl w:val="0"/>
          <w:numId w:val="7"/>
        </w:numPr>
        <w:rPr>
          <w:rFonts w:ascii="Arial" w:eastAsia="Arial" w:hAnsi="Arial" w:cs="Arial"/>
        </w:rPr>
      </w:pPr>
      <w:r w:rsidRPr="00D36528">
        <w:rPr>
          <w:rFonts w:ascii="Arial" w:eastAsia="Arial" w:hAnsi="Arial" w:cs="Arial"/>
        </w:rPr>
        <w:t xml:space="preserve">Relevant property/surveying professional qualification and full membership in a relevant professional body such as the Royal Institute of Chartered Surveyors. </w:t>
      </w:r>
    </w:p>
    <w:p w14:paraId="7D8B6260" w14:textId="77777777" w:rsidR="008F42C8" w:rsidRDefault="008F42C8" w:rsidP="00C70DE4">
      <w:pPr>
        <w:spacing w:line="240" w:lineRule="auto"/>
        <w:rPr>
          <w:rFonts w:ascii="Arial" w:eastAsia="Arial" w:hAnsi="Arial" w:cs="Arial"/>
          <w:b/>
          <w:bCs/>
        </w:rPr>
      </w:pPr>
    </w:p>
    <w:p w14:paraId="6F8CE8CE" w14:textId="77777777" w:rsidR="00CE46F0" w:rsidRDefault="00CE46F0" w:rsidP="00C70DE4">
      <w:pPr>
        <w:spacing w:line="240" w:lineRule="auto"/>
        <w:rPr>
          <w:rFonts w:ascii="Arial" w:eastAsia="Arial" w:hAnsi="Arial" w:cs="Arial"/>
          <w:b/>
          <w:bCs/>
        </w:rPr>
      </w:pPr>
    </w:p>
    <w:p w14:paraId="2E454785" w14:textId="77777777" w:rsidR="00CE46F0" w:rsidRDefault="00CE46F0" w:rsidP="00C70DE4">
      <w:pPr>
        <w:spacing w:line="240" w:lineRule="auto"/>
        <w:rPr>
          <w:rFonts w:ascii="Arial" w:eastAsia="Arial" w:hAnsi="Arial" w:cs="Arial"/>
          <w:b/>
          <w:bCs/>
        </w:rPr>
      </w:pPr>
    </w:p>
    <w:p w14:paraId="2544D09D" w14:textId="43DC829C" w:rsidR="00D33AE8" w:rsidRPr="00984F71" w:rsidRDefault="05E66D72" w:rsidP="00C70DE4">
      <w:pPr>
        <w:spacing w:line="240" w:lineRule="auto"/>
        <w:rPr>
          <w:rFonts w:ascii="Arial" w:eastAsia="Arial" w:hAnsi="Arial" w:cs="Arial"/>
        </w:rPr>
      </w:pPr>
      <w:r w:rsidRPr="00984F71">
        <w:rPr>
          <w:rFonts w:ascii="Arial" w:eastAsia="Arial" w:hAnsi="Arial" w:cs="Arial"/>
          <w:b/>
          <w:bCs/>
        </w:rPr>
        <w:lastRenderedPageBreak/>
        <w:t xml:space="preserve">Knowledge &amp; </w:t>
      </w:r>
      <w:r w:rsidR="00984F71">
        <w:rPr>
          <w:rFonts w:ascii="Arial" w:eastAsia="Arial" w:hAnsi="Arial" w:cs="Arial"/>
          <w:b/>
          <w:bCs/>
        </w:rPr>
        <w:t>S</w:t>
      </w:r>
      <w:r w:rsidRPr="00984F71">
        <w:rPr>
          <w:rFonts w:ascii="Arial" w:eastAsia="Arial" w:hAnsi="Arial" w:cs="Arial"/>
          <w:b/>
          <w:bCs/>
        </w:rPr>
        <w:t>kills</w:t>
      </w:r>
    </w:p>
    <w:p w14:paraId="154AC348" w14:textId="77777777" w:rsidR="004F3FA7" w:rsidRPr="004F3FA7" w:rsidRDefault="004F3FA7" w:rsidP="00F4782C">
      <w:pPr>
        <w:pStyle w:val="ListParagraph"/>
        <w:numPr>
          <w:ilvl w:val="0"/>
          <w:numId w:val="7"/>
        </w:numPr>
        <w:jc w:val="both"/>
        <w:rPr>
          <w:rFonts w:ascii="Arial" w:eastAsia="Arial" w:hAnsi="Arial" w:cs="Arial"/>
          <w:color w:val="333333"/>
        </w:rPr>
      </w:pPr>
      <w:r w:rsidRPr="004F3FA7">
        <w:rPr>
          <w:rFonts w:ascii="Arial" w:eastAsia="Arial" w:hAnsi="Arial" w:cs="Arial"/>
          <w:color w:val="333333"/>
        </w:rPr>
        <w:t>Ability to use high-level skills to translate strategy and vision into relevant and deliverable programmes and plans.</w:t>
      </w:r>
    </w:p>
    <w:p w14:paraId="70326A6F" w14:textId="77777777" w:rsidR="004F3FA7" w:rsidRPr="004F3FA7" w:rsidRDefault="004F3FA7" w:rsidP="00F4782C">
      <w:pPr>
        <w:pStyle w:val="ListParagraph"/>
        <w:numPr>
          <w:ilvl w:val="0"/>
          <w:numId w:val="7"/>
        </w:numPr>
        <w:jc w:val="both"/>
        <w:rPr>
          <w:rFonts w:ascii="Arial" w:eastAsia="Arial" w:hAnsi="Arial" w:cs="Arial"/>
          <w:color w:val="333333"/>
        </w:rPr>
      </w:pPr>
      <w:r w:rsidRPr="004F3FA7">
        <w:rPr>
          <w:rFonts w:ascii="Arial" w:eastAsia="Arial" w:hAnsi="Arial" w:cs="Arial"/>
          <w:color w:val="333333"/>
        </w:rPr>
        <w:t>Extensive knowledge and experience of tendering, contact administration and construction partnering.</w:t>
      </w:r>
    </w:p>
    <w:p w14:paraId="592A16E3" w14:textId="77777777" w:rsidR="004F3FA7" w:rsidRPr="004F3FA7" w:rsidRDefault="004F3FA7" w:rsidP="00F4782C">
      <w:pPr>
        <w:pStyle w:val="ListParagraph"/>
        <w:numPr>
          <w:ilvl w:val="0"/>
          <w:numId w:val="7"/>
        </w:numPr>
        <w:jc w:val="both"/>
        <w:rPr>
          <w:rFonts w:ascii="Arial" w:eastAsia="Arial" w:hAnsi="Arial" w:cs="Arial"/>
          <w:color w:val="333333"/>
        </w:rPr>
      </w:pPr>
      <w:r w:rsidRPr="004F3FA7">
        <w:rPr>
          <w:rFonts w:ascii="Arial" w:eastAsia="Arial" w:hAnsi="Arial" w:cs="Arial"/>
          <w:color w:val="333333"/>
        </w:rPr>
        <w:t>Skilled in project and budget management and performance monitoring.</w:t>
      </w:r>
    </w:p>
    <w:p w14:paraId="1395A562" w14:textId="77777777" w:rsidR="00F54352" w:rsidRPr="00F54352" w:rsidRDefault="00F54352" w:rsidP="00F4782C">
      <w:pPr>
        <w:pStyle w:val="ListParagraph"/>
        <w:numPr>
          <w:ilvl w:val="0"/>
          <w:numId w:val="7"/>
        </w:numPr>
        <w:jc w:val="both"/>
        <w:rPr>
          <w:rFonts w:ascii="Arial" w:eastAsia="Arial" w:hAnsi="Arial" w:cs="Arial"/>
          <w:color w:val="333333"/>
        </w:rPr>
      </w:pPr>
      <w:r w:rsidRPr="00F54352">
        <w:rPr>
          <w:rFonts w:ascii="Arial" w:eastAsia="Arial" w:hAnsi="Arial" w:cs="Arial"/>
          <w:color w:val="333333"/>
        </w:rPr>
        <w:t xml:space="preserve">A proven ability to build effective relationships across a range of partners which deliver well-designed and property-based projects. </w:t>
      </w:r>
    </w:p>
    <w:p w14:paraId="6EF65220" w14:textId="77777777" w:rsidR="00F54352" w:rsidRPr="00F54352" w:rsidRDefault="00F54352" w:rsidP="00F4782C">
      <w:pPr>
        <w:pStyle w:val="ListParagraph"/>
        <w:numPr>
          <w:ilvl w:val="0"/>
          <w:numId w:val="7"/>
        </w:numPr>
        <w:jc w:val="both"/>
        <w:rPr>
          <w:rFonts w:ascii="Arial" w:eastAsia="Arial" w:hAnsi="Arial" w:cs="Arial"/>
          <w:color w:val="333333"/>
        </w:rPr>
      </w:pPr>
      <w:r w:rsidRPr="00F54352">
        <w:rPr>
          <w:rFonts w:ascii="Arial" w:eastAsia="Arial" w:hAnsi="Arial" w:cs="Arial"/>
          <w:color w:val="333333"/>
        </w:rPr>
        <w:t>Ability to negotiate, collaborate and influence senior officers, councillors and external stakeholders deliver outcomes.</w:t>
      </w:r>
    </w:p>
    <w:p w14:paraId="6653A62A" w14:textId="4443D29F" w:rsidR="002A2F70" w:rsidRDefault="00F54352" w:rsidP="00F4782C">
      <w:pPr>
        <w:pStyle w:val="ListParagraph"/>
        <w:numPr>
          <w:ilvl w:val="0"/>
          <w:numId w:val="7"/>
        </w:numPr>
        <w:jc w:val="both"/>
        <w:rPr>
          <w:rFonts w:ascii="Arial" w:eastAsia="Arial" w:hAnsi="Arial" w:cs="Arial"/>
          <w:color w:val="333333"/>
        </w:rPr>
      </w:pPr>
      <w:r w:rsidRPr="00F54352">
        <w:rPr>
          <w:rFonts w:ascii="Arial" w:eastAsia="Arial" w:hAnsi="Arial" w:cs="Arial"/>
          <w:color w:val="333333"/>
        </w:rPr>
        <w:t xml:space="preserve">Continually improving what we do, using knowledge, experience and awareness of the external environment and challenging where appropriate. </w:t>
      </w:r>
    </w:p>
    <w:p w14:paraId="19FFBD3D" w14:textId="27DB27F2" w:rsidR="00EE5F9C" w:rsidRPr="00EE5F9C" w:rsidRDefault="00EE5F9C" w:rsidP="00F4782C">
      <w:pPr>
        <w:pStyle w:val="ListParagraph"/>
        <w:numPr>
          <w:ilvl w:val="0"/>
          <w:numId w:val="7"/>
        </w:numPr>
        <w:jc w:val="both"/>
        <w:rPr>
          <w:rFonts w:ascii="Arial" w:eastAsia="Arial" w:hAnsi="Arial" w:cs="Arial"/>
          <w:color w:val="333333"/>
        </w:rPr>
      </w:pPr>
      <w:bookmarkStart w:id="5" w:name="_Hlk195184037"/>
      <w:r w:rsidRPr="00EE5F9C">
        <w:rPr>
          <w:rFonts w:ascii="Arial" w:eastAsia="Arial" w:hAnsi="Arial" w:cs="Arial"/>
          <w:color w:val="333333"/>
        </w:rPr>
        <w:t>An understanding of the role of asset management and investment and regeneration in creating sustainable, healthy communities</w:t>
      </w:r>
      <w:bookmarkEnd w:id="5"/>
      <w:r w:rsidRPr="00EE5F9C">
        <w:rPr>
          <w:rFonts w:ascii="Arial" w:eastAsia="Arial" w:hAnsi="Arial" w:cs="Arial"/>
          <w:color w:val="333333"/>
        </w:rPr>
        <w:t>.</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47A1A584" w14:textId="77777777" w:rsidR="00F36759" w:rsidRPr="00F36759" w:rsidRDefault="00F36759" w:rsidP="00F4782C">
      <w:pPr>
        <w:pStyle w:val="ListParagraph"/>
        <w:numPr>
          <w:ilvl w:val="0"/>
          <w:numId w:val="10"/>
        </w:numPr>
        <w:jc w:val="both"/>
        <w:rPr>
          <w:rFonts w:ascii="Arial" w:eastAsia="Arial" w:hAnsi="Arial" w:cs="Arial"/>
          <w:color w:val="333333"/>
        </w:rPr>
      </w:pPr>
      <w:r w:rsidRPr="00F36759">
        <w:rPr>
          <w:rFonts w:ascii="Arial" w:eastAsia="Arial" w:hAnsi="Arial" w:cs="Arial"/>
          <w:color w:val="333333"/>
        </w:rPr>
        <w:t xml:space="preserve">Experience of successful strategic leadership of an asset management service in an organisation of comparable scope and complexity. </w:t>
      </w:r>
    </w:p>
    <w:p w14:paraId="1F579365" w14:textId="77777777" w:rsidR="00F36759" w:rsidRPr="00F36759" w:rsidRDefault="00F36759" w:rsidP="00F4782C">
      <w:pPr>
        <w:pStyle w:val="ListParagraph"/>
        <w:numPr>
          <w:ilvl w:val="0"/>
          <w:numId w:val="10"/>
        </w:numPr>
        <w:jc w:val="both"/>
        <w:rPr>
          <w:rFonts w:ascii="Arial" w:eastAsia="Arial" w:hAnsi="Arial" w:cs="Arial"/>
          <w:color w:val="333333"/>
        </w:rPr>
      </w:pPr>
      <w:r w:rsidRPr="00F36759">
        <w:rPr>
          <w:rFonts w:ascii="Arial" w:eastAsia="Arial" w:hAnsi="Arial" w:cs="Arial"/>
          <w:color w:val="333333"/>
        </w:rPr>
        <w:t>Successful track record in leading service improvement and delivery at a senior level within an Asset Management and Regeneration setting.</w:t>
      </w:r>
    </w:p>
    <w:p w14:paraId="7DBE4661" w14:textId="77777777" w:rsidR="00F36759" w:rsidRPr="00F36759" w:rsidRDefault="00F36759" w:rsidP="00F4782C">
      <w:pPr>
        <w:pStyle w:val="ListParagraph"/>
        <w:numPr>
          <w:ilvl w:val="0"/>
          <w:numId w:val="10"/>
        </w:numPr>
        <w:jc w:val="both"/>
        <w:rPr>
          <w:rFonts w:ascii="Arial" w:eastAsia="Arial" w:hAnsi="Arial" w:cs="Arial"/>
          <w:color w:val="333333"/>
        </w:rPr>
      </w:pPr>
      <w:r w:rsidRPr="00F36759">
        <w:rPr>
          <w:rFonts w:ascii="Arial" w:eastAsia="Arial" w:hAnsi="Arial" w:cs="Arial"/>
          <w:color w:val="333333"/>
        </w:rPr>
        <w:t xml:space="preserve">Substantial, applicable experience in leading the design and delivery of large-scale property and asset-related schemes. </w:t>
      </w:r>
    </w:p>
    <w:p w14:paraId="4B2CCE03" w14:textId="6A3AAD83" w:rsidR="00757B16" w:rsidRPr="00F36759" w:rsidRDefault="00F36759" w:rsidP="00F4782C">
      <w:pPr>
        <w:pStyle w:val="ListParagraph"/>
        <w:numPr>
          <w:ilvl w:val="0"/>
          <w:numId w:val="10"/>
        </w:numPr>
        <w:jc w:val="both"/>
        <w:rPr>
          <w:rFonts w:ascii="Arial" w:eastAsia="Arial" w:hAnsi="Arial" w:cs="Arial"/>
          <w:color w:val="333333"/>
        </w:rPr>
      </w:pPr>
      <w:r w:rsidRPr="00F36759">
        <w:rPr>
          <w:rFonts w:ascii="Arial" w:eastAsia="Arial" w:hAnsi="Arial" w:cs="Arial"/>
          <w:color w:val="333333"/>
        </w:rPr>
        <w:t>Proven experience of staff management and achieving results through people.</w:t>
      </w:r>
    </w:p>
    <w:p w14:paraId="75A339F1" w14:textId="20518875"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77644C93" w14:textId="77777777" w:rsidR="005A37FF" w:rsidRPr="005A37FF" w:rsidRDefault="005A37FF" w:rsidP="00F4782C">
      <w:pPr>
        <w:spacing w:line="250" w:lineRule="auto"/>
        <w:ind w:left="10" w:hanging="10"/>
        <w:jc w:val="both"/>
        <w:rPr>
          <w:rFonts w:ascii="Arial" w:eastAsia="Arial" w:hAnsi="Arial" w:cs="Arial"/>
          <w:color w:val="000000" w:themeColor="text1"/>
        </w:rPr>
      </w:pPr>
      <w:r w:rsidRPr="005A37FF">
        <w:rPr>
          <w:rFonts w:ascii="Arial" w:eastAsia="Arial" w:hAnsi="Arial" w:cs="Arial"/>
          <w:color w:val="000000" w:themeColor="text1"/>
        </w:rPr>
        <w:t>Take part and compile with the Statutory Duty Officer rota as directed.</w:t>
      </w:r>
    </w:p>
    <w:p w14:paraId="5DDA89E7" w14:textId="77777777" w:rsidR="005A37FF" w:rsidRPr="005A37FF" w:rsidRDefault="005A37FF" w:rsidP="00F4782C">
      <w:pPr>
        <w:spacing w:line="250" w:lineRule="auto"/>
        <w:ind w:left="10" w:hanging="10"/>
        <w:jc w:val="both"/>
        <w:rPr>
          <w:rFonts w:ascii="Arial" w:eastAsia="Arial" w:hAnsi="Arial" w:cs="Arial"/>
          <w:color w:val="000000" w:themeColor="text1"/>
        </w:rPr>
      </w:pPr>
      <w:r w:rsidRPr="005A37FF">
        <w:rPr>
          <w:rFonts w:ascii="Arial" w:eastAsia="Arial" w:hAnsi="Arial" w:cs="Arial"/>
          <w:color w:val="000000" w:themeColor="text1"/>
        </w:rPr>
        <w:t>Adhere to and comply with all relevant corporate policies and procedures including Health &amp; Safety, General Data Protection Regulations (GDPR), Corporate Governance and Code of Conduct.</w:t>
      </w:r>
    </w:p>
    <w:p w14:paraId="23E94F57" w14:textId="77777777" w:rsidR="005A37FF" w:rsidRPr="005A37FF" w:rsidRDefault="005A37FF" w:rsidP="00F4782C">
      <w:pPr>
        <w:spacing w:line="250" w:lineRule="auto"/>
        <w:ind w:left="10" w:hanging="10"/>
        <w:jc w:val="both"/>
        <w:rPr>
          <w:rFonts w:ascii="Arial" w:eastAsia="Arial" w:hAnsi="Arial" w:cs="Arial"/>
          <w:color w:val="000000" w:themeColor="text1"/>
        </w:rPr>
      </w:pPr>
      <w:r w:rsidRPr="005A37FF">
        <w:rPr>
          <w:rFonts w:ascii="Arial" w:eastAsia="Arial" w:hAnsi="Arial" w:cs="Arial"/>
          <w:color w:val="000000" w:themeColor="text1"/>
        </w:rPr>
        <w:t>Ensure that all service initiatives adhere to relevant legislation, policies and practices.</w:t>
      </w:r>
    </w:p>
    <w:p w14:paraId="48959013" w14:textId="77777777" w:rsidR="005A37FF" w:rsidRPr="005A37FF" w:rsidRDefault="005A37FF" w:rsidP="00F4782C">
      <w:pPr>
        <w:spacing w:line="250" w:lineRule="auto"/>
        <w:ind w:left="10" w:hanging="10"/>
        <w:jc w:val="both"/>
        <w:rPr>
          <w:rFonts w:ascii="Arial" w:eastAsia="Arial" w:hAnsi="Arial" w:cs="Arial"/>
          <w:color w:val="000000" w:themeColor="text1"/>
        </w:rPr>
      </w:pPr>
      <w:r w:rsidRPr="005A37FF">
        <w:rPr>
          <w:rFonts w:ascii="Arial" w:eastAsia="Arial" w:hAnsi="Arial" w:cs="Arial"/>
          <w:color w:val="000000" w:themeColor="text1"/>
        </w:rPr>
        <w:t xml:space="preserve">Commitment to attending evening, weekend and events as required. </w:t>
      </w:r>
    </w:p>
    <w:p w14:paraId="2CC51015" w14:textId="77777777" w:rsidR="005A37FF" w:rsidRPr="005A37FF" w:rsidRDefault="005A37FF" w:rsidP="00F4782C">
      <w:pPr>
        <w:spacing w:line="250" w:lineRule="auto"/>
        <w:ind w:left="10" w:hanging="10"/>
        <w:jc w:val="both"/>
        <w:rPr>
          <w:rFonts w:ascii="Arial" w:eastAsia="Arial" w:hAnsi="Arial" w:cs="Arial"/>
          <w:color w:val="000000" w:themeColor="text1"/>
        </w:rPr>
      </w:pPr>
      <w:r w:rsidRPr="005A37FF">
        <w:rPr>
          <w:rFonts w:ascii="Arial" w:eastAsia="Arial" w:hAnsi="Arial" w:cs="Arial"/>
          <w:color w:val="000000" w:themeColor="text1"/>
        </w:rPr>
        <w:t>Attend and present at committee meetings and deputise for the Director of Regeneration and Place where appropriate.</w:t>
      </w:r>
    </w:p>
    <w:p w14:paraId="1F06ADAD" w14:textId="77777777" w:rsidR="005A37FF" w:rsidRPr="005A37FF" w:rsidRDefault="005A37FF" w:rsidP="00F4782C">
      <w:pPr>
        <w:spacing w:line="250" w:lineRule="auto"/>
        <w:ind w:left="10" w:hanging="10"/>
        <w:jc w:val="both"/>
        <w:rPr>
          <w:rFonts w:ascii="Arial" w:eastAsia="Arial" w:hAnsi="Arial" w:cs="Arial"/>
          <w:color w:val="000000" w:themeColor="text1"/>
        </w:rPr>
      </w:pPr>
      <w:r w:rsidRPr="005A37FF">
        <w:rPr>
          <w:rFonts w:ascii="Arial" w:eastAsia="Arial" w:hAnsi="Arial" w:cs="Arial"/>
          <w:color w:val="000000" w:themeColor="text1"/>
        </w:rPr>
        <w:t xml:space="preserve">Ability to travel across the Borough and work from various locations. </w:t>
      </w:r>
    </w:p>
    <w:p w14:paraId="4AA871ED" w14:textId="77777777" w:rsidR="005A37FF" w:rsidRDefault="005A37FF" w:rsidP="00F4782C">
      <w:pPr>
        <w:spacing w:line="250" w:lineRule="auto"/>
        <w:ind w:left="10" w:hanging="10"/>
        <w:jc w:val="both"/>
        <w:rPr>
          <w:rFonts w:ascii="Arial" w:eastAsia="Arial" w:hAnsi="Arial" w:cs="Arial"/>
          <w:color w:val="000000" w:themeColor="text1"/>
        </w:rPr>
      </w:pPr>
      <w:r w:rsidRPr="005A37FF">
        <w:rPr>
          <w:rFonts w:ascii="Arial" w:eastAsia="Arial" w:hAnsi="Arial" w:cs="Arial"/>
          <w:color w:val="000000" w:themeColor="text1"/>
        </w:rPr>
        <w:t>Work hybrid, with a flexible working approach to accommodate service needs.</w:t>
      </w:r>
    </w:p>
    <w:p w14:paraId="4055B1D7" w14:textId="3B275BA7" w:rsidR="00B255FD" w:rsidRPr="00B255FD" w:rsidRDefault="00B255FD" w:rsidP="005A37FF">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0ACF5401" w14:textId="77777777" w:rsidR="00F4782C" w:rsidRPr="00B255FD" w:rsidRDefault="00F4782C" w:rsidP="00F4782C">
      <w:pPr>
        <w:ind w:left="426"/>
        <w:contextualSpacing/>
        <w:rPr>
          <w:rFonts w:ascii="Arial" w:hAnsi="Arial" w:cs="Arial"/>
          <w:kern w:val="2"/>
          <w14:ligatures w14:val="standardContextual"/>
        </w:rPr>
      </w:pPr>
    </w:p>
    <w:p w14:paraId="12FCFA35" w14:textId="77777777" w:rsidR="00F4782C" w:rsidRDefault="00F4782C" w:rsidP="05E66D72">
      <w:pPr>
        <w:pStyle w:val="Title14ptBlueAligntoLeftTITLES"/>
        <w:rPr>
          <w:rFonts w:ascii="Arial" w:eastAsia="Arial" w:hAnsi="Arial" w:cs="Arial"/>
          <w:caps w:val="0"/>
          <w:color w:val="4472C4" w:themeColor="accent1"/>
          <w:spacing w:val="30"/>
        </w:rPr>
      </w:pPr>
    </w:p>
    <w:p w14:paraId="14F61933" w14:textId="5BEA97DD"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lastRenderedPageBreak/>
        <w:t xml:space="preserve">Approved By: </w:t>
      </w:r>
      <w:r w:rsidR="009D0D7C">
        <w:rPr>
          <w:rFonts w:ascii="Arial" w:eastAsia="Arial" w:hAnsi="Arial" w:cs="Arial"/>
          <w:caps w:val="0"/>
          <w:color w:val="4472C4" w:themeColor="accent1"/>
          <w:spacing w:val="30"/>
        </w:rPr>
        <w:t>Marcus Shaw, Director of Regeneration and Place</w:t>
      </w:r>
    </w:p>
    <w:p w14:paraId="462A79A0" w14:textId="35311005" w:rsidR="00A6208B" w:rsidRDefault="00FE428C" w:rsidP="05E66D72">
      <w:pPr>
        <w:pStyle w:val="Title14ptBlueAligntoLeftTITLES"/>
        <w:rPr>
          <w:rFonts w:ascii="Lato" w:hAnsi="Lato" w:cs="Open Sans Light"/>
          <w:color w:val="4472C4" w:themeColor="accent1"/>
          <w:spacing w:val="30"/>
        </w:rPr>
      </w:pPr>
      <w:r w:rsidRPr="003B058B">
        <w:rPr>
          <w:rFonts w:ascii="Arial" w:eastAsia="Arial" w:hAnsi="Arial" w:cs="Arial"/>
          <w:caps w:val="0"/>
          <w:color w:val="4472C4" w:themeColor="accent1"/>
          <w:spacing w:val="30"/>
        </w:rPr>
        <w:t xml:space="preserve">Date Of Approval: </w:t>
      </w:r>
      <w:r w:rsidR="009D0D7C">
        <w:rPr>
          <w:rFonts w:ascii="Arial" w:eastAsia="Arial" w:hAnsi="Arial" w:cs="Arial"/>
          <w:caps w:val="0"/>
          <w:color w:val="4472C4" w:themeColor="accent1"/>
          <w:spacing w:val="30"/>
        </w:rPr>
        <w:t>10/04/2025</w:t>
      </w: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8" w15:restartNumberingAfterBreak="0">
    <w:nsid w:val="64F677C5"/>
    <w:multiLevelType w:val="hybridMultilevel"/>
    <w:tmpl w:val="525CEA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1"/>
  </w:num>
  <w:num w:numId="3" w16cid:durableId="764040294">
    <w:abstractNumId w:val="2"/>
  </w:num>
  <w:num w:numId="4" w16cid:durableId="261383344">
    <w:abstractNumId w:val="9"/>
  </w:num>
  <w:num w:numId="5" w16cid:durableId="569661669">
    <w:abstractNumId w:val="5"/>
  </w:num>
  <w:num w:numId="6" w16cid:durableId="966739119">
    <w:abstractNumId w:val="7"/>
  </w:num>
  <w:num w:numId="7" w16cid:durableId="1139498961">
    <w:abstractNumId w:val="8"/>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0"/>
  </w:num>
  <w:num w:numId="13" w16cid:durableId="18240808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06637"/>
    <w:rsid w:val="00024CB1"/>
    <w:rsid w:val="00030B05"/>
    <w:rsid w:val="000310F9"/>
    <w:rsid w:val="00033CD1"/>
    <w:rsid w:val="00044084"/>
    <w:rsid w:val="00044EBC"/>
    <w:rsid w:val="00044FFD"/>
    <w:rsid w:val="00046455"/>
    <w:rsid w:val="00051323"/>
    <w:rsid w:val="00052E9F"/>
    <w:rsid w:val="000615BE"/>
    <w:rsid w:val="00065806"/>
    <w:rsid w:val="0006613C"/>
    <w:rsid w:val="00081CD5"/>
    <w:rsid w:val="000826AF"/>
    <w:rsid w:val="00092EA7"/>
    <w:rsid w:val="0009590E"/>
    <w:rsid w:val="000B4048"/>
    <w:rsid w:val="000B5E57"/>
    <w:rsid w:val="000C2600"/>
    <w:rsid w:val="000C3804"/>
    <w:rsid w:val="000F5FCB"/>
    <w:rsid w:val="000F7030"/>
    <w:rsid w:val="0010225B"/>
    <w:rsid w:val="00117B19"/>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1F5C56"/>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E73F9"/>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86B"/>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3FA7"/>
    <w:rsid w:val="004F515E"/>
    <w:rsid w:val="00506D33"/>
    <w:rsid w:val="005075C2"/>
    <w:rsid w:val="00513605"/>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37FF"/>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2DC2"/>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4CE0"/>
    <w:rsid w:val="008C5326"/>
    <w:rsid w:val="008C650E"/>
    <w:rsid w:val="008D1A55"/>
    <w:rsid w:val="008D2533"/>
    <w:rsid w:val="008F42C8"/>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1582"/>
    <w:rsid w:val="00982FC9"/>
    <w:rsid w:val="00984F71"/>
    <w:rsid w:val="009856BA"/>
    <w:rsid w:val="00993ED7"/>
    <w:rsid w:val="009A0438"/>
    <w:rsid w:val="009B335C"/>
    <w:rsid w:val="009B5841"/>
    <w:rsid w:val="009B63B0"/>
    <w:rsid w:val="009B76D0"/>
    <w:rsid w:val="009C1736"/>
    <w:rsid w:val="009C6FFE"/>
    <w:rsid w:val="009D0599"/>
    <w:rsid w:val="009D0D7C"/>
    <w:rsid w:val="009D5AB2"/>
    <w:rsid w:val="009E4D6D"/>
    <w:rsid w:val="009F12D8"/>
    <w:rsid w:val="009F5323"/>
    <w:rsid w:val="00A06BBF"/>
    <w:rsid w:val="00A14120"/>
    <w:rsid w:val="00A14CDD"/>
    <w:rsid w:val="00A162CE"/>
    <w:rsid w:val="00A16313"/>
    <w:rsid w:val="00A17F1E"/>
    <w:rsid w:val="00A20280"/>
    <w:rsid w:val="00A255FD"/>
    <w:rsid w:val="00A56194"/>
    <w:rsid w:val="00A60654"/>
    <w:rsid w:val="00A60D9D"/>
    <w:rsid w:val="00A6208B"/>
    <w:rsid w:val="00A75538"/>
    <w:rsid w:val="00A77850"/>
    <w:rsid w:val="00A82F95"/>
    <w:rsid w:val="00A91598"/>
    <w:rsid w:val="00AA463F"/>
    <w:rsid w:val="00AC06AD"/>
    <w:rsid w:val="00AD1993"/>
    <w:rsid w:val="00AD6EDB"/>
    <w:rsid w:val="00AE2E99"/>
    <w:rsid w:val="00AE68EB"/>
    <w:rsid w:val="00AF4B74"/>
    <w:rsid w:val="00B07133"/>
    <w:rsid w:val="00B120E7"/>
    <w:rsid w:val="00B2345C"/>
    <w:rsid w:val="00B255FD"/>
    <w:rsid w:val="00B27610"/>
    <w:rsid w:val="00B378C3"/>
    <w:rsid w:val="00B45921"/>
    <w:rsid w:val="00B527DF"/>
    <w:rsid w:val="00B52C4D"/>
    <w:rsid w:val="00B548CE"/>
    <w:rsid w:val="00B55D98"/>
    <w:rsid w:val="00B64806"/>
    <w:rsid w:val="00B726D8"/>
    <w:rsid w:val="00B738EE"/>
    <w:rsid w:val="00B73C3E"/>
    <w:rsid w:val="00B751F1"/>
    <w:rsid w:val="00B81AD4"/>
    <w:rsid w:val="00B841A3"/>
    <w:rsid w:val="00B9576A"/>
    <w:rsid w:val="00B962DA"/>
    <w:rsid w:val="00BB27CF"/>
    <w:rsid w:val="00BB781B"/>
    <w:rsid w:val="00BC1871"/>
    <w:rsid w:val="00BD2EFF"/>
    <w:rsid w:val="00BE3304"/>
    <w:rsid w:val="00BF0608"/>
    <w:rsid w:val="00BF1B4D"/>
    <w:rsid w:val="00C06EE3"/>
    <w:rsid w:val="00C1588F"/>
    <w:rsid w:val="00C4145E"/>
    <w:rsid w:val="00C61175"/>
    <w:rsid w:val="00C617C1"/>
    <w:rsid w:val="00C64610"/>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46F0"/>
    <w:rsid w:val="00CE6A23"/>
    <w:rsid w:val="00D0274D"/>
    <w:rsid w:val="00D1167D"/>
    <w:rsid w:val="00D12BE2"/>
    <w:rsid w:val="00D160FC"/>
    <w:rsid w:val="00D20AD3"/>
    <w:rsid w:val="00D21209"/>
    <w:rsid w:val="00D27EE1"/>
    <w:rsid w:val="00D31D5D"/>
    <w:rsid w:val="00D33AE8"/>
    <w:rsid w:val="00D33F2D"/>
    <w:rsid w:val="00D36528"/>
    <w:rsid w:val="00D430BB"/>
    <w:rsid w:val="00D45D74"/>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0A08"/>
    <w:rsid w:val="00E839C6"/>
    <w:rsid w:val="00E92AFA"/>
    <w:rsid w:val="00E92B14"/>
    <w:rsid w:val="00EA0450"/>
    <w:rsid w:val="00EA0E1F"/>
    <w:rsid w:val="00EA2373"/>
    <w:rsid w:val="00EB5377"/>
    <w:rsid w:val="00EB54FB"/>
    <w:rsid w:val="00EC4167"/>
    <w:rsid w:val="00EC76E9"/>
    <w:rsid w:val="00ED1184"/>
    <w:rsid w:val="00EE5F9C"/>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36759"/>
    <w:rsid w:val="00F46D37"/>
    <w:rsid w:val="00F4782C"/>
    <w:rsid w:val="00F54352"/>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51beee7a-8503-43ce-9498-a5ebec0a15d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2cc813e4-7c17-4d24-8a3e-7bfd1eec4da8"/>
    <ds:schemaRef ds:uri="http://www.w3.org/XML/1998/namespace"/>
    <ds:schemaRef ds:uri="http://purl.org/dc/terms/"/>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Evans, Anne Marie</cp:lastModifiedBy>
  <cp:revision>2</cp:revision>
  <dcterms:created xsi:type="dcterms:W3CDTF">2025-04-14T10:00:00Z</dcterms:created>
  <dcterms:modified xsi:type="dcterms:W3CDTF">2025-04-14T10:00:00Z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