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DA97" w14:textId="77777777" w:rsidR="001D66B6" w:rsidRDefault="001D66B6">
      <w:pPr>
        <w:pStyle w:val="Title"/>
      </w:pPr>
      <w:r>
        <w:t>SEFTON METROPOLITAN BOROUGH COUNCIL</w:t>
      </w:r>
    </w:p>
    <w:p w14:paraId="35A8A8CD" w14:textId="77777777" w:rsidR="001D66B6" w:rsidRDefault="001D66B6">
      <w:pPr>
        <w:jc w:val="center"/>
        <w:rPr>
          <w:b/>
          <w:u w:val="single"/>
        </w:rPr>
      </w:pPr>
    </w:p>
    <w:p w14:paraId="22608110" w14:textId="77777777" w:rsidR="001D66B6" w:rsidRDefault="001D66B6">
      <w:pPr>
        <w:jc w:val="center"/>
        <w:rPr>
          <w:b/>
          <w:u w:val="single"/>
        </w:rPr>
      </w:pPr>
      <w:r>
        <w:rPr>
          <w:b/>
          <w:u w:val="single"/>
        </w:rPr>
        <w:t>JOB DESCRIPTION</w:t>
      </w:r>
    </w:p>
    <w:p w14:paraId="6B440C51" w14:textId="77777777" w:rsidR="001D66B6" w:rsidRDefault="001D66B6">
      <w:pPr>
        <w:jc w:val="center"/>
        <w:rPr>
          <w:b/>
          <w:u w:val="single"/>
        </w:rPr>
      </w:pPr>
    </w:p>
    <w:p w14:paraId="2C996089" w14:textId="77777777" w:rsidR="001D66B6" w:rsidRDefault="001D66B6">
      <w:pPr>
        <w:rPr>
          <w:b/>
          <w:u w:val="single"/>
        </w:rPr>
      </w:pPr>
    </w:p>
    <w:p w14:paraId="13192AD5" w14:textId="564B1FAC" w:rsidR="001D66B6" w:rsidRDefault="004E229F" w:rsidP="003D52D5">
      <w:r>
        <w:rPr>
          <w:b/>
        </w:rPr>
        <w:t xml:space="preserve">Department </w:t>
      </w:r>
      <w:r w:rsidR="001D66B6">
        <w:rPr>
          <w:b/>
        </w:rPr>
        <w:tab/>
      </w:r>
      <w:r w:rsidR="001D66B6">
        <w:rPr>
          <w:b/>
        </w:rPr>
        <w:tab/>
      </w:r>
      <w:r w:rsidR="001D66B6">
        <w:t>C</w:t>
      </w:r>
      <w:r w:rsidR="00D9643A">
        <w:t xml:space="preserve">orporate </w:t>
      </w:r>
      <w:r w:rsidR="00FD3AB5">
        <w:t>HR</w:t>
      </w:r>
      <w:r w:rsidR="00D9643A">
        <w:tab/>
      </w:r>
      <w:r w:rsidR="001D66B6">
        <w:tab/>
        <w:t>Location:</w:t>
      </w:r>
      <w:r w:rsidR="00FD3AB5">
        <w:tab/>
        <w:t>Magdalen House</w:t>
      </w:r>
      <w:r w:rsidR="003D52D5">
        <w:t>/ Agile</w:t>
      </w:r>
    </w:p>
    <w:p w14:paraId="478CF6A9" w14:textId="77777777" w:rsidR="001D66B6" w:rsidRDefault="001D66B6">
      <w:pPr>
        <w:rPr>
          <w:b/>
        </w:rPr>
      </w:pPr>
    </w:p>
    <w:p w14:paraId="05DF7D9A" w14:textId="7F4CC361" w:rsidR="001D66B6" w:rsidRPr="0033094F" w:rsidRDefault="001D66B6">
      <w:r>
        <w:rPr>
          <w:b/>
        </w:rPr>
        <w:t>Post:</w:t>
      </w:r>
      <w:r>
        <w:rPr>
          <w:b/>
        </w:rPr>
        <w:tab/>
      </w:r>
      <w:r>
        <w:rPr>
          <w:b/>
        </w:rPr>
        <w:tab/>
      </w:r>
      <w:r>
        <w:rPr>
          <w:b/>
        </w:rPr>
        <w:tab/>
      </w:r>
      <w:r w:rsidR="003C6C20" w:rsidRPr="00EF40E4">
        <w:rPr>
          <w:b/>
          <w:bCs/>
        </w:rPr>
        <w:t>A</w:t>
      </w:r>
      <w:r w:rsidR="00117C4A" w:rsidRPr="00EF40E4">
        <w:rPr>
          <w:b/>
          <w:bCs/>
        </w:rPr>
        <w:t xml:space="preserve">pprentice </w:t>
      </w:r>
      <w:r w:rsidR="00E76A35" w:rsidRPr="00EF40E4">
        <w:rPr>
          <w:b/>
          <w:bCs/>
        </w:rPr>
        <w:t>HR Administrator</w:t>
      </w:r>
    </w:p>
    <w:p w14:paraId="69E22601" w14:textId="77777777" w:rsidR="00117C4A" w:rsidRDefault="00117C4A">
      <w:pPr>
        <w:rPr>
          <w:b/>
        </w:rPr>
      </w:pPr>
    </w:p>
    <w:p w14:paraId="23D8E2E2" w14:textId="46A3DE62" w:rsidR="001D66B6" w:rsidRDefault="001D66B6">
      <w:pPr>
        <w:pBdr>
          <w:bottom w:val="single" w:sz="12" w:space="1" w:color="auto"/>
        </w:pBdr>
      </w:pPr>
      <w:r>
        <w:rPr>
          <w:b/>
        </w:rPr>
        <w:t>Grade:</w:t>
      </w:r>
      <w:r>
        <w:rPr>
          <w:b/>
        </w:rPr>
        <w:tab/>
      </w:r>
      <w:r>
        <w:rPr>
          <w:b/>
        </w:rPr>
        <w:tab/>
      </w:r>
      <w:r w:rsidR="00117C4A">
        <w:t>National Minimum Wage for age</w:t>
      </w:r>
      <w:r w:rsidR="003D77A7">
        <w:t xml:space="preserve"> + 3%</w:t>
      </w:r>
    </w:p>
    <w:p w14:paraId="638BFCA7" w14:textId="77777777" w:rsidR="00E952AB" w:rsidRPr="00223A1E" w:rsidRDefault="00E952AB">
      <w:pPr>
        <w:pBdr>
          <w:bottom w:val="single" w:sz="12" w:space="1" w:color="auto"/>
        </w:pBdr>
        <w:rPr>
          <w:b/>
        </w:rPr>
      </w:pPr>
    </w:p>
    <w:p w14:paraId="5284CEDE" w14:textId="77777777" w:rsidR="001D66B6" w:rsidRDefault="001D66B6">
      <w:pPr>
        <w:pBdr>
          <w:bottom w:val="single" w:sz="12" w:space="1" w:color="auto"/>
        </w:pBdr>
        <w:rPr>
          <w:b/>
        </w:rPr>
      </w:pPr>
    </w:p>
    <w:p w14:paraId="4C010186" w14:textId="77777777" w:rsidR="001D66B6" w:rsidRDefault="001D66B6">
      <w:pPr>
        <w:rPr>
          <w:b/>
        </w:rPr>
      </w:pPr>
    </w:p>
    <w:p w14:paraId="5DA45A94" w14:textId="512FCC73" w:rsidR="001D66B6" w:rsidRDefault="001D66B6">
      <w:r>
        <w:rPr>
          <w:b/>
        </w:rPr>
        <w:t>Reporting to:</w:t>
      </w:r>
      <w:r>
        <w:rPr>
          <w:b/>
        </w:rPr>
        <w:tab/>
      </w:r>
      <w:r w:rsidR="003C6C20">
        <w:t xml:space="preserve">HR </w:t>
      </w:r>
      <w:r w:rsidR="00312564">
        <w:t>Manager</w:t>
      </w:r>
      <w:r w:rsidR="00D9643A">
        <w:rPr>
          <w:b/>
        </w:rPr>
        <w:t xml:space="preserve"> </w:t>
      </w:r>
      <w:r w:rsidR="003C6C20">
        <w:t>(Operational Services) / Health Unit Manager</w:t>
      </w:r>
    </w:p>
    <w:p w14:paraId="0533C4FF" w14:textId="77777777" w:rsidR="001D66B6" w:rsidRDefault="001D66B6">
      <w:pPr>
        <w:rPr>
          <w:b/>
        </w:rPr>
      </w:pPr>
      <w:r>
        <w:rPr>
          <w:b/>
        </w:rPr>
        <w:t>________________________________________________________________________</w:t>
      </w:r>
    </w:p>
    <w:p w14:paraId="2E192D53" w14:textId="77777777" w:rsidR="001D66B6" w:rsidRDefault="001D66B6">
      <w:pPr>
        <w:ind w:left="2160" w:hanging="2160"/>
        <w:rPr>
          <w:b/>
          <w:u w:val="single"/>
        </w:rPr>
      </w:pPr>
    </w:p>
    <w:p w14:paraId="3154FAF1" w14:textId="77777777" w:rsidR="00EA2315" w:rsidRDefault="001D66B6">
      <w:pPr>
        <w:ind w:left="2160" w:hanging="2160"/>
        <w:rPr>
          <w:b/>
        </w:rPr>
      </w:pPr>
      <w:r>
        <w:rPr>
          <w:b/>
          <w:u w:val="single"/>
        </w:rPr>
        <w:t>Job Purpose</w:t>
      </w:r>
      <w:r>
        <w:rPr>
          <w:b/>
        </w:rPr>
        <w:t>:</w:t>
      </w:r>
      <w:r>
        <w:rPr>
          <w:b/>
        </w:rPr>
        <w:tab/>
      </w:r>
    </w:p>
    <w:p w14:paraId="3F191028" w14:textId="77777777" w:rsidR="00EA2315" w:rsidRDefault="00EA2315">
      <w:pPr>
        <w:ind w:left="2160" w:hanging="2160"/>
      </w:pPr>
    </w:p>
    <w:p w14:paraId="61AD1A8D" w14:textId="77777777" w:rsidR="00E952AB" w:rsidRDefault="00EA2315">
      <w:pPr>
        <w:ind w:left="2160" w:hanging="2160"/>
      </w:pPr>
      <w:r w:rsidRPr="00EA2315">
        <w:t xml:space="preserve">To assist the HR </w:t>
      </w:r>
      <w:r>
        <w:t>and Occupational Health team</w:t>
      </w:r>
      <w:r w:rsidRPr="00EA2315">
        <w:t xml:space="preserve"> by completing</w:t>
      </w:r>
      <w:r w:rsidR="00E952AB">
        <w:t xml:space="preserve"> a range of</w:t>
      </w:r>
      <w:r w:rsidRPr="00EA2315">
        <w:t xml:space="preserve"> administrative </w:t>
      </w:r>
    </w:p>
    <w:p w14:paraId="1D904378" w14:textId="77777777" w:rsidR="00E952AB" w:rsidRDefault="00EA2315" w:rsidP="008D5999">
      <w:pPr>
        <w:ind w:left="2160" w:hanging="2160"/>
      </w:pPr>
      <w:r w:rsidRPr="00EA2315">
        <w:t>tasks unde</w:t>
      </w:r>
      <w:r w:rsidR="00E952AB">
        <w:t xml:space="preserve">r </w:t>
      </w:r>
      <w:r w:rsidRPr="00EA2315">
        <w:t xml:space="preserve">the guidance of </w:t>
      </w:r>
      <w:r w:rsidR="008D5999">
        <w:t xml:space="preserve">HR management and </w:t>
      </w:r>
      <w:r w:rsidRPr="00EA2315">
        <w:t xml:space="preserve">colleagues. You will be completing a </w:t>
      </w:r>
    </w:p>
    <w:p w14:paraId="08D18271" w14:textId="77777777" w:rsidR="00796D46" w:rsidRDefault="00EA2315" w:rsidP="00796D46">
      <w:pPr>
        <w:ind w:left="2160" w:hanging="2160"/>
      </w:pPr>
      <w:r w:rsidRPr="00EA2315">
        <w:t>Level 3 CIPD</w:t>
      </w:r>
      <w:r w:rsidR="008D5999">
        <w:t xml:space="preserve"> </w:t>
      </w:r>
      <w:r w:rsidR="00E952AB">
        <w:t xml:space="preserve">qualification </w:t>
      </w:r>
      <w:r w:rsidR="00796D46" w:rsidRPr="00EA2315">
        <w:t>alongside receiving on-the-job training and feedback</w:t>
      </w:r>
    </w:p>
    <w:p w14:paraId="0125B0DC" w14:textId="6885D688" w:rsidR="008D5999" w:rsidRDefault="008D5999" w:rsidP="008D5999">
      <w:pPr>
        <w:ind w:left="2160" w:hanging="2160"/>
      </w:pPr>
    </w:p>
    <w:p w14:paraId="7FFF474B" w14:textId="77777777" w:rsidR="00316E04" w:rsidRDefault="00316E04" w:rsidP="008D5999">
      <w:pPr>
        <w:ind w:left="2160" w:hanging="2160"/>
      </w:pPr>
    </w:p>
    <w:p w14:paraId="279C1354" w14:textId="25C5E6B5" w:rsidR="001D66B6" w:rsidRDefault="001D66B6">
      <w:pPr>
        <w:rPr>
          <w:b/>
          <w:u w:val="single"/>
        </w:rPr>
      </w:pPr>
      <w:r>
        <w:rPr>
          <w:b/>
          <w:u w:val="single"/>
        </w:rPr>
        <w:t>Main Duties</w:t>
      </w:r>
      <w:r w:rsidR="008D2DC5">
        <w:rPr>
          <w:b/>
          <w:u w:val="single"/>
        </w:rPr>
        <w:t xml:space="preserve"> (Operational Services)</w:t>
      </w:r>
      <w:r>
        <w:rPr>
          <w:b/>
          <w:u w:val="single"/>
        </w:rPr>
        <w:t>:</w:t>
      </w:r>
    </w:p>
    <w:p w14:paraId="3D096877" w14:textId="77777777" w:rsidR="001B63FA" w:rsidRDefault="001B63FA" w:rsidP="001B63FA"/>
    <w:p w14:paraId="68196AEF" w14:textId="466AF496" w:rsidR="001B63FA" w:rsidRDefault="001B63FA" w:rsidP="00BC4A99">
      <w:pPr>
        <w:pStyle w:val="ListParagraph"/>
        <w:numPr>
          <w:ilvl w:val="0"/>
          <w:numId w:val="7"/>
        </w:numPr>
      </w:pPr>
      <w:r w:rsidRPr="001B63FA">
        <w:t xml:space="preserve">To work accurately and efficiently both as part of a team or unsupervised, prioritising own work and meeting </w:t>
      </w:r>
      <w:r w:rsidR="00EC413B">
        <w:t xml:space="preserve">necessary </w:t>
      </w:r>
      <w:r w:rsidRPr="001B63FA">
        <w:t>deadlines</w:t>
      </w:r>
      <w:r w:rsidR="00EC413B">
        <w:t>.</w:t>
      </w:r>
    </w:p>
    <w:p w14:paraId="00CC3B22" w14:textId="77777777" w:rsidR="00EA2315" w:rsidRDefault="00EA2315" w:rsidP="00EC413B"/>
    <w:p w14:paraId="03CDF040" w14:textId="5FAC1A27" w:rsidR="00EA2315" w:rsidRPr="007E491B" w:rsidRDefault="00EA2315" w:rsidP="006C2A81">
      <w:pPr>
        <w:pStyle w:val="ListParagraph"/>
        <w:numPr>
          <w:ilvl w:val="0"/>
          <w:numId w:val="7"/>
        </w:numPr>
        <w:autoSpaceDE w:val="0"/>
        <w:autoSpaceDN w:val="0"/>
        <w:adjustRightInd w:val="0"/>
        <w:rPr>
          <w:rFonts w:cs="Arial"/>
        </w:rPr>
      </w:pPr>
      <w:r w:rsidRPr="00EA2315">
        <w:t xml:space="preserve">Responding to general queries face to face, by telephone, by Microsoft Teams, and </w:t>
      </w:r>
      <w:r w:rsidR="007E491B" w:rsidRPr="007E491B">
        <w:rPr>
          <w:rFonts w:cs="Arial"/>
        </w:rPr>
        <w:t>m</w:t>
      </w:r>
      <w:r w:rsidR="007E491B" w:rsidRPr="006C2A81">
        <w:rPr>
          <w:rFonts w:cs="Arial"/>
          <w:szCs w:val="24"/>
        </w:rPr>
        <w:t xml:space="preserve">onitoring of group mailboxes as directed </w:t>
      </w:r>
      <w:r w:rsidRPr="007E491B">
        <w:rPr>
          <w:rFonts w:cs="Arial"/>
        </w:rPr>
        <w:t xml:space="preserve">passing on </w:t>
      </w:r>
      <w:r w:rsidR="00764298" w:rsidRPr="007E491B">
        <w:rPr>
          <w:rFonts w:cs="Arial"/>
        </w:rPr>
        <w:t xml:space="preserve">standard </w:t>
      </w:r>
      <w:r w:rsidRPr="007E491B">
        <w:rPr>
          <w:rFonts w:cs="Arial"/>
        </w:rPr>
        <w:t>quer</w:t>
      </w:r>
      <w:r w:rsidR="00764298" w:rsidRPr="007E491B">
        <w:rPr>
          <w:rFonts w:cs="Arial"/>
        </w:rPr>
        <w:t>ies</w:t>
      </w:r>
      <w:r w:rsidRPr="007E491B">
        <w:rPr>
          <w:rFonts w:cs="Arial"/>
        </w:rPr>
        <w:t xml:space="preserve"> to </w:t>
      </w:r>
      <w:r w:rsidR="00764298" w:rsidRPr="007E491B">
        <w:rPr>
          <w:rFonts w:cs="Arial"/>
        </w:rPr>
        <w:t xml:space="preserve">the </w:t>
      </w:r>
      <w:r w:rsidRPr="007E491B">
        <w:rPr>
          <w:rFonts w:cs="Arial"/>
        </w:rPr>
        <w:t>appropriate office</w:t>
      </w:r>
      <w:r w:rsidR="003C7E02" w:rsidRPr="007E491B">
        <w:rPr>
          <w:rFonts w:cs="Arial"/>
        </w:rPr>
        <w:t>r.</w:t>
      </w:r>
    </w:p>
    <w:p w14:paraId="640BA051" w14:textId="77777777" w:rsidR="00796D46" w:rsidRDefault="00796D46" w:rsidP="00EC413B"/>
    <w:p w14:paraId="655B730E" w14:textId="66E10083" w:rsidR="00796D46" w:rsidRDefault="00796D46" w:rsidP="00BC4A99">
      <w:pPr>
        <w:pStyle w:val="ListParagraph"/>
        <w:numPr>
          <w:ilvl w:val="0"/>
          <w:numId w:val="7"/>
        </w:numPr>
      </w:pPr>
      <w:r>
        <w:t>Operation of the HR &amp; Payroll Management system liaising with t</w:t>
      </w:r>
      <w:r w:rsidR="003C7E02">
        <w:t xml:space="preserve">he </w:t>
      </w:r>
      <w:r>
        <w:t>HR team to ensure HR records are maintained correctly</w:t>
      </w:r>
      <w:r w:rsidR="007E491B">
        <w:t xml:space="preserve">.  Assist HR Team in the preparation and production of </w:t>
      </w:r>
      <w:r w:rsidR="00764298">
        <w:rPr>
          <w:rFonts w:cs="Arial"/>
          <w:szCs w:val="24"/>
        </w:rPr>
        <w:t xml:space="preserve">statistical information and </w:t>
      </w:r>
      <w:r w:rsidR="00764298">
        <w:t>management data</w:t>
      </w:r>
      <w:r w:rsidR="007E491B">
        <w:t xml:space="preserve"> reports.  </w:t>
      </w:r>
      <w:r>
        <w:t xml:space="preserve">  </w:t>
      </w:r>
    </w:p>
    <w:p w14:paraId="33C46841" w14:textId="77777777" w:rsidR="00D55E0B" w:rsidRDefault="00D55E0B" w:rsidP="00EC413B"/>
    <w:p w14:paraId="1110AA83" w14:textId="39E7B1EB" w:rsidR="00EA2315" w:rsidRDefault="00D55E0B" w:rsidP="00BC4A99">
      <w:pPr>
        <w:pStyle w:val="ListParagraph"/>
        <w:numPr>
          <w:ilvl w:val="0"/>
          <w:numId w:val="7"/>
        </w:numPr>
      </w:pPr>
      <w:r>
        <w:t>Attendance at</w:t>
      </w:r>
      <w:r w:rsidR="00EA2315" w:rsidRPr="00EA2315">
        <w:t xml:space="preserve"> departmental meetings and minute taking where necessary.</w:t>
      </w:r>
    </w:p>
    <w:p w14:paraId="2AFBE69E" w14:textId="77777777" w:rsidR="00EC413B" w:rsidRDefault="00EC413B" w:rsidP="00EC413B"/>
    <w:p w14:paraId="60AE8BCB" w14:textId="20828DF1" w:rsidR="008D2DC5" w:rsidRDefault="001B63FA" w:rsidP="00BC4A99">
      <w:pPr>
        <w:pStyle w:val="ListParagraph"/>
        <w:numPr>
          <w:ilvl w:val="0"/>
          <w:numId w:val="7"/>
        </w:numPr>
      </w:pPr>
      <w:r>
        <w:t xml:space="preserve">Assist HR Team in the management of sickness absence, providing support </w:t>
      </w:r>
      <w:r w:rsidR="00796D46">
        <w:t>with absence system,</w:t>
      </w:r>
      <w:r w:rsidR="0063446A">
        <w:t xml:space="preserve"> </w:t>
      </w:r>
      <w:r w:rsidR="00796D46">
        <w:t xml:space="preserve">and </w:t>
      </w:r>
      <w:r w:rsidR="0063446A">
        <w:t xml:space="preserve">producing sickness absence reports as necessary.    </w:t>
      </w:r>
    </w:p>
    <w:p w14:paraId="72BEC31E" w14:textId="77777777" w:rsidR="00745962" w:rsidRPr="00745962" w:rsidRDefault="00745962" w:rsidP="00745962"/>
    <w:p w14:paraId="6F9C9B73" w14:textId="71801229" w:rsidR="00745962" w:rsidRPr="00745962" w:rsidRDefault="00745962" w:rsidP="00BC4A99">
      <w:pPr>
        <w:pStyle w:val="ListParagraph"/>
        <w:numPr>
          <w:ilvl w:val="0"/>
          <w:numId w:val="7"/>
        </w:numPr>
      </w:pPr>
      <w:r w:rsidRPr="00745962">
        <w:t>Assist in the administration of HR policies and procedures, ensuring consistency and accurac</w:t>
      </w:r>
      <w:r>
        <w:t>y.</w:t>
      </w:r>
    </w:p>
    <w:p w14:paraId="58332435" w14:textId="77777777" w:rsidR="008D2DC5" w:rsidRDefault="008D2DC5" w:rsidP="00D55E0B"/>
    <w:p w14:paraId="514B7234" w14:textId="4612AFED" w:rsidR="008D2DC5" w:rsidRDefault="001D66B6" w:rsidP="00BC4A99">
      <w:pPr>
        <w:pStyle w:val="ListParagraph"/>
        <w:numPr>
          <w:ilvl w:val="0"/>
          <w:numId w:val="7"/>
        </w:numPr>
      </w:pPr>
      <w:r>
        <w:t>Pr</w:t>
      </w:r>
      <w:r w:rsidR="00AE651C">
        <w:t xml:space="preserve">epare </w:t>
      </w:r>
      <w:r>
        <w:t>correspondence for managers</w:t>
      </w:r>
      <w:r w:rsidR="00D762BC">
        <w:t xml:space="preserve"> </w:t>
      </w:r>
      <w:r w:rsidR="00796D46">
        <w:t xml:space="preserve">and employees </w:t>
      </w:r>
      <w:r w:rsidR="00D762BC">
        <w:t>using standard letters</w:t>
      </w:r>
      <w:r>
        <w:t xml:space="preserve"> in relation to </w:t>
      </w:r>
      <w:r w:rsidR="003C7E02">
        <w:t>staff</w:t>
      </w:r>
      <w:r>
        <w:t xml:space="preserve"> matters as necessary.</w:t>
      </w:r>
    </w:p>
    <w:p w14:paraId="56690A62" w14:textId="77777777" w:rsidR="008D2DC5" w:rsidRDefault="008D2DC5" w:rsidP="008D2DC5">
      <w:pPr>
        <w:pStyle w:val="ListParagraph"/>
      </w:pPr>
    </w:p>
    <w:p w14:paraId="21781BD2" w14:textId="3B5A270C" w:rsidR="008D2DC5" w:rsidRDefault="00EC413B" w:rsidP="00BC4A99">
      <w:pPr>
        <w:pStyle w:val="ListParagraph"/>
        <w:numPr>
          <w:ilvl w:val="0"/>
          <w:numId w:val="7"/>
        </w:numPr>
      </w:pPr>
      <w:r w:rsidRPr="00EC413B">
        <w:t xml:space="preserve">To communicate sensitively with a wide range of people, including colleagues, </w:t>
      </w:r>
      <w:r>
        <w:t>employees, managers and trade unions.</w:t>
      </w:r>
    </w:p>
    <w:p w14:paraId="628C0AFE" w14:textId="77777777" w:rsidR="00EC413B" w:rsidRDefault="00EC413B" w:rsidP="00EC413B"/>
    <w:p w14:paraId="67CA8403" w14:textId="323D15E1" w:rsidR="008D2DC5" w:rsidRDefault="001D66B6" w:rsidP="00BC4A99">
      <w:pPr>
        <w:pStyle w:val="ListParagraph"/>
        <w:numPr>
          <w:ilvl w:val="0"/>
          <w:numId w:val="7"/>
        </w:numPr>
      </w:pPr>
      <w:r>
        <w:t xml:space="preserve">Assist in the continuous improvement for the </w:t>
      </w:r>
      <w:r w:rsidR="00AE651C">
        <w:t>HR</w:t>
      </w:r>
      <w:r>
        <w:t xml:space="preserve"> service.</w:t>
      </w:r>
    </w:p>
    <w:p w14:paraId="1CAF836C" w14:textId="77777777" w:rsidR="00EC413B" w:rsidRDefault="00EC413B" w:rsidP="00EC413B">
      <w:pPr>
        <w:pStyle w:val="ListParagraph"/>
      </w:pPr>
    </w:p>
    <w:p w14:paraId="50F636EE" w14:textId="3F67B7C7" w:rsidR="00764298" w:rsidRDefault="00EC413B" w:rsidP="00764298">
      <w:pPr>
        <w:pStyle w:val="ListParagraph"/>
        <w:numPr>
          <w:ilvl w:val="0"/>
          <w:numId w:val="7"/>
        </w:numPr>
      </w:pPr>
      <w:r w:rsidRPr="00EC413B">
        <w:lastRenderedPageBreak/>
        <w:t xml:space="preserve">To maintain information in a confidential manner, following data protection regulations and ensuring </w:t>
      </w:r>
      <w:r>
        <w:t>HR records</w:t>
      </w:r>
      <w:r w:rsidRPr="00EC413B">
        <w:t xml:space="preserve"> are GDPR compliant</w:t>
      </w:r>
    </w:p>
    <w:p w14:paraId="5F374EF0" w14:textId="77777777" w:rsidR="008D2DC5" w:rsidRDefault="008D2DC5" w:rsidP="008D2DC5">
      <w:pPr>
        <w:pStyle w:val="ListParagraph"/>
      </w:pPr>
    </w:p>
    <w:p w14:paraId="7EFBABDC" w14:textId="0F366ED5" w:rsidR="007E491B" w:rsidRPr="006C2A81" w:rsidRDefault="007E491B" w:rsidP="007E491B">
      <w:pPr>
        <w:pStyle w:val="ListBullet"/>
        <w:numPr>
          <w:ilvl w:val="0"/>
          <w:numId w:val="7"/>
        </w:numPr>
        <w:rPr>
          <w:rFonts w:ascii="Arial" w:hAnsi="Arial" w:cs="Arial"/>
          <w:i/>
          <w:sz w:val="24"/>
          <w:szCs w:val="24"/>
        </w:rPr>
      </w:pPr>
      <w:r>
        <w:rPr>
          <w:rFonts w:ascii="Arial" w:hAnsi="Arial" w:cs="Arial"/>
          <w:sz w:val="24"/>
          <w:szCs w:val="24"/>
        </w:rPr>
        <w:t>Assist the HR Team in responding to reference requests, FOIs and Subject Access Requests including the redaction of specific information.</w:t>
      </w:r>
    </w:p>
    <w:p w14:paraId="0879BF5E" w14:textId="77777777" w:rsidR="008566B7" w:rsidRDefault="008566B7" w:rsidP="006C2A81">
      <w:pPr>
        <w:pStyle w:val="ListParagraph"/>
        <w:rPr>
          <w:rFonts w:cs="Arial"/>
          <w:i/>
          <w:szCs w:val="24"/>
        </w:rPr>
      </w:pPr>
    </w:p>
    <w:p w14:paraId="160A12A1" w14:textId="6B2D05A2" w:rsidR="008566B7" w:rsidRPr="006C2A81" w:rsidRDefault="008566B7" w:rsidP="008566B7">
      <w:pPr>
        <w:pStyle w:val="ListParagraph"/>
        <w:numPr>
          <w:ilvl w:val="0"/>
          <w:numId w:val="7"/>
        </w:numPr>
        <w:rPr>
          <w:rFonts w:cs="Arial"/>
          <w:szCs w:val="24"/>
        </w:rPr>
      </w:pPr>
      <w:r w:rsidRPr="006C2A81">
        <w:rPr>
          <w:rFonts w:cs="Arial"/>
          <w:szCs w:val="24"/>
        </w:rPr>
        <w:t>Assist the J</w:t>
      </w:r>
      <w:r w:rsidR="00D24B3C">
        <w:rPr>
          <w:rFonts w:cs="Arial"/>
          <w:szCs w:val="24"/>
        </w:rPr>
        <w:t>ob Evaluation</w:t>
      </w:r>
      <w:r w:rsidRPr="006C2A81">
        <w:rPr>
          <w:rFonts w:cs="Arial"/>
          <w:szCs w:val="24"/>
        </w:rPr>
        <w:t xml:space="preserve"> </w:t>
      </w:r>
      <w:r w:rsidR="00D24B3C">
        <w:rPr>
          <w:rFonts w:cs="Arial"/>
          <w:szCs w:val="24"/>
        </w:rPr>
        <w:t>O</w:t>
      </w:r>
      <w:r w:rsidRPr="006C2A81">
        <w:rPr>
          <w:rFonts w:cs="Arial"/>
          <w:szCs w:val="24"/>
        </w:rPr>
        <w:t>fficer in the production of management information and responding to general job evaluation queries.</w:t>
      </w:r>
    </w:p>
    <w:p w14:paraId="1B79690E" w14:textId="77777777" w:rsidR="008566B7" w:rsidRPr="0013112E" w:rsidRDefault="008566B7" w:rsidP="008566B7">
      <w:pPr>
        <w:rPr>
          <w:rFonts w:asciiTheme="minorHAnsi" w:hAnsiTheme="minorHAnsi" w:cstheme="minorHAnsi"/>
          <w:szCs w:val="24"/>
        </w:rPr>
      </w:pPr>
    </w:p>
    <w:p w14:paraId="341CA415" w14:textId="715BFF05" w:rsidR="00764298" w:rsidRDefault="008566B7" w:rsidP="00BC4A99">
      <w:pPr>
        <w:pStyle w:val="ListParagraph"/>
        <w:numPr>
          <w:ilvl w:val="0"/>
          <w:numId w:val="7"/>
        </w:numPr>
      </w:pPr>
      <w:r>
        <w:t>Use of the Agresso system relative to the production and processing of invoices for the HR team.</w:t>
      </w:r>
    </w:p>
    <w:p w14:paraId="49CF903F" w14:textId="77777777" w:rsidR="00764298" w:rsidRDefault="00764298" w:rsidP="006C2A81">
      <w:pPr>
        <w:pStyle w:val="ListParagraph"/>
      </w:pPr>
    </w:p>
    <w:p w14:paraId="1D492225" w14:textId="3FCEBF35" w:rsidR="001D66B6" w:rsidRDefault="001A771B" w:rsidP="00BC4A99">
      <w:pPr>
        <w:pStyle w:val="ListParagraph"/>
        <w:numPr>
          <w:ilvl w:val="0"/>
          <w:numId w:val="7"/>
        </w:numPr>
      </w:pPr>
      <w:r>
        <w:t>Undertake any other</w:t>
      </w:r>
      <w:r w:rsidR="00D762BC">
        <w:t xml:space="preserve"> admin</w:t>
      </w:r>
      <w:r>
        <w:t xml:space="preserve"> tasks as required.</w:t>
      </w:r>
    </w:p>
    <w:p w14:paraId="0CC11FFE" w14:textId="77777777" w:rsidR="008D2DC5" w:rsidRDefault="008D2DC5" w:rsidP="008D2DC5">
      <w:pPr>
        <w:pStyle w:val="ListParagraph"/>
      </w:pPr>
    </w:p>
    <w:p w14:paraId="6BC3F2B7" w14:textId="77777777" w:rsidR="00DC6708" w:rsidRDefault="00DC6708" w:rsidP="008D2DC5">
      <w:pPr>
        <w:pStyle w:val="ListParagraph"/>
      </w:pPr>
    </w:p>
    <w:p w14:paraId="5AD64FEB" w14:textId="3CB9420A" w:rsidR="008D2DC5" w:rsidRDefault="008D2DC5" w:rsidP="008D2DC5">
      <w:pPr>
        <w:rPr>
          <w:b/>
          <w:u w:val="single"/>
        </w:rPr>
      </w:pPr>
      <w:r>
        <w:rPr>
          <w:b/>
          <w:u w:val="single"/>
        </w:rPr>
        <w:t>Main Duties (Occupational Health):</w:t>
      </w:r>
    </w:p>
    <w:p w14:paraId="4241348D" w14:textId="77777777" w:rsidR="008D2DC5" w:rsidRDefault="008D2DC5" w:rsidP="008D2DC5">
      <w:pPr>
        <w:rPr>
          <w:bCs/>
        </w:rPr>
      </w:pPr>
    </w:p>
    <w:p w14:paraId="1FD402AD" w14:textId="52677BA5" w:rsidR="008D2DC5" w:rsidRDefault="008D2DC5" w:rsidP="008D2DC5">
      <w:pPr>
        <w:pStyle w:val="ListParagraph"/>
        <w:numPr>
          <w:ilvl w:val="0"/>
          <w:numId w:val="3"/>
        </w:numPr>
      </w:pPr>
      <w:r w:rsidRPr="008D2DC5">
        <w:t>Assist with responding to and triaging initial enquiries from departments, schools and employees</w:t>
      </w:r>
      <w:r>
        <w:t>.</w:t>
      </w:r>
    </w:p>
    <w:p w14:paraId="648B2F25" w14:textId="77777777" w:rsidR="00745962" w:rsidRDefault="00745962" w:rsidP="00745962">
      <w:pPr>
        <w:pStyle w:val="ListParagraph"/>
      </w:pPr>
    </w:p>
    <w:p w14:paraId="4B3ABED4" w14:textId="63D61E0F" w:rsidR="008D2DC5" w:rsidRDefault="008D2DC5" w:rsidP="008D2DC5">
      <w:pPr>
        <w:pStyle w:val="BodyText"/>
        <w:numPr>
          <w:ilvl w:val="0"/>
          <w:numId w:val="3"/>
        </w:numPr>
        <w:spacing w:after="0"/>
        <w:jc w:val="both"/>
      </w:pPr>
      <w:r>
        <w:t>U</w:t>
      </w:r>
      <w:r w:rsidRPr="008D2DC5">
        <w:t>ndertaking general administrative duties (e.g. filing, photocopying, opening mail, distribution etc) to progress the work of the Unit effectively</w:t>
      </w:r>
      <w:r>
        <w:t>.</w:t>
      </w:r>
    </w:p>
    <w:p w14:paraId="12E6BDFA" w14:textId="77777777" w:rsidR="008D2DC5" w:rsidRPr="008D2DC5" w:rsidRDefault="008D2DC5" w:rsidP="008D2DC5">
      <w:pPr>
        <w:ind w:left="720"/>
        <w:rPr>
          <w:rFonts w:cs="Arial"/>
          <w:sz w:val="22"/>
          <w:szCs w:val="22"/>
          <w:highlight w:val="yellow"/>
        </w:rPr>
      </w:pPr>
    </w:p>
    <w:p w14:paraId="0ADA7A07" w14:textId="5980E8CF" w:rsidR="008D2DC5" w:rsidRDefault="008D2DC5" w:rsidP="008D2DC5">
      <w:pPr>
        <w:numPr>
          <w:ilvl w:val="0"/>
          <w:numId w:val="3"/>
        </w:numPr>
      </w:pPr>
      <w:r w:rsidRPr="008D2DC5">
        <w:t>Assist with the maintenance of electronic and physical medical records for the Health Unit</w:t>
      </w:r>
      <w:r>
        <w:t>.</w:t>
      </w:r>
    </w:p>
    <w:p w14:paraId="0EC8C8DD" w14:textId="77777777" w:rsidR="008D2DC5" w:rsidRDefault="008D2DC5" w:rsidP="008D2DC5">
      <w:pPr>
        <w:pStyle w:val="ListParagraph"/>
      </w:pPr>
    </w:p>
    <w:p w14:paraId="098D5A2B" w14:textId="0387562F" w:rsidR="008D2DC5" w:rsidRDefault="00DC6708" w:rsidP="00DC6708">
      <w:pPr>
        <w:pStyle w:val="BodyText"/>
        <w:numPr>
          <w:ilvl w:val="0"/>
          <w:numId w:val="3"/>
        </w:numPr>
        <w:spacing w:after="0"/>
        <w:jc w:val="both"/>
      </w:pPr>
      <w:r>
        <w:t>Assist with the p</w:t>
      </w:r>
      <w:r w:rsidRPr="00DC6708">
        <w:t>repar</w:t>
      </w:r>
      <w:r>
        <w:t xml:space="preserve">ation of </w:t>
      </w:r>
      <w:r w:rsidRPr="00DC6708">
        <w:t>documentation for appointments and meetings as required</w:t>
      </w:r>
      <w:r>
        <w:t>.</w:t>
      </w:r>
    </w:p>
    <w:p w14:paraId="335ED50C" w14:textId="77777777" w:rsidR="00DC6708" w:rsidRDefault="00DC6708" w:rsidP="00DC6708">
      <w:pPr>
        <w:pStyle w:val="ListParagraph"/>
      </w:pPr>
    </w:p>
    <w:p w14:paraId="472A0DC3" w14:textId="1A8B14B3" w:rsidR="00DC6708" w:rsidRDefault="00DC6708" w:rsidP="00DC6708">
      <w:pPr>
        <w:pStyle w:val="BodyText"/>
        <w:numPr>
          <w:ilvl w:val="0"/>
          <w:numId w:val="3"/>
        </w:numPr>
        <w:spacing w:after="0"/>
        <w:jc w:val="both"/>
      </w:pPr>
      <w:r w:rsidRPr="00DC6708">
        <w:t>Maintaining the Health Unit practitioners’ diaries.</w:t>
      </w:r>
    </w:p>
    <w:p w14:paraId="41EF6415" w14:textId="77777777" w:rsidR="00DC6708" w:rsidRDefault="00DC6708" w:rsidP="00DC6708">
      <w:pPr>
        <w:pStyle w:val="ListParagraph"/>
      </w:pPr>
    </w:p>
    <w:p w14:paraId="38557828" w14:textId="60DD7FA0" w:rsidR="00DC6708" w:rsidRDefault="00DC6708" w:rsidP="00DC6708">
      <w:pPr>
        <w:pStyle w:val="BodyText"/>
        <w:numPr>
          <w:ilvl w:val="0"/>
          <w:numId w:val="3"/>
        </w:numPr>
        <w:spacing w:after="0"/>
        <w:jc w:val="both"/>
      </w:pPr>
      <w:r>
        <w:t>M</w:t>
      </w:r>
      <w:r w:rsidRPr="00DC6708">
        <w:t>aintaining databases</w:t>
      </w:r>
      <w:r>
        <w:t xml:space="preserve">, </w:t>
      </w:r>
      <w:r w:rsidRPr="00DC6708">
        <w:t>spreadsheets</w:t>
      </w:r>
      <w:r>
        <w:t>, SharePoint documents</w:t>
      </w:r>
      <w:r w:rsidR="00BB5C45">
        <w:t xml:space="preserve">, and tracker </w:t>
      </w:r>
      <w:proofErr w:type="gramStart"/>
      <w:r w:rsidR="00BB5C45">
        <w:t xml:space="preserve">systems </w:t>
      </w:r>
      <w:r w:rsidRPr="00DC6708">
        <w:t xml:space="preserve"> relative</w:t>
      </w:r>
      <w:proofErr w:type="gramEnd"/>
      <w:r w:rsidRPr="00DC6708">
        <w:t xml:space="preserve"> to the referrals received, medical reports requested, etc.</w:t>
      </w:r>
      <w:r w:rsidR="00B960B5" w:rsidRPr="00B960B5">
        <w:t xml:space="preserve"> </w:t>
      </w:r>
      <w:r w:rsidR="00B960B5">
        <w:t xml:space="preserve">to enable </w:t>
      </w:r>
      <w:r w:rsidR="00B960B5" w:rsidRPr="00B960B5">
        <w:t>provi</w:t>
      </w:r>
      <w:r w:rsidR="00B960B5">
        <w:t xml:space="preserve">sion of </w:t>
      </w:r>
      <w:r w:rsidR="00B960B5" w:rsidRPr="00B960B5">
        <w:t>statistical data for sickness absence</w:t>
      </w:r>
      <w:r w:rsidR="00B960B5">
        <w:t>.</w:t>
      </w:r>
    </w:p>
    <w:p w14:paraId="655F5559" w14:textId="77777777" w:rsidR="00D00703" w:rsidRDefault="00D00703" w:rsidP="00D00703">
      <w:pPr>
        <w:pStyle w:val="ListParagraph"/>
      </w:pPr>
    </w:p>
    <w:p w14:paraId="6F2479BE" w14:textId="383D9DAA" w:rsidR="00D00703" w:rsidRDefault="00D00703" w:rsidP="00D00703">
      <w:pPr>
        <w:numPr>
          <w:ilvl w:val="0"/>
          <w:numId w:val="3"/>
        </w:numPr>
      </w:pPr>
      <w:r w:rsidRPr="00D00703">
        <w:t>Operating all computerised, manual and telephone systems and procedures to ensure an efficient and effective service is maintained.</w:t>
      </w:r>
    </w:p>
    <w:p w14:paraId="147A0221" w14:textId="77777777" w:rsidR="00B960B5" w:rsidRDefault="00B960B5" w:rsidP="00B960B5">
      <w:pPr>
        <w:pStyle w:val="ListParagraph"/>
      </w:pPr>
    </w:p>
    <w:p w14:paraId="0580C7E3" w14:textId="733746D7" w:rsidR="001A771B" w:rsidRDefault="00B960B5" w:rsidP="00313F06">
      <w:pPr>
        <w:numPr>
          <w:ilvl w:val="0"/>
          <w:numId w:val="3"/>
        </w:numPr>
      </w:pPr>
      <w:r w:rsidRPr="00B960B5">
        <w:t>Assist with the preparation of responses to routine correspondence, requests for copies of medical files and any other material relative to the appointment diaries.</w:t>
      </w:r>
    </w:p>
    <w:p w14:paraId="108E7600" w14:textId="77777777" w:rsidR="00B960B5" w:rsidRDefault="00B960B5" w:rsidP="00B960B5">
      <w:pPr>
        <w:pStyle w:val="ListParagraph"/>
      </w:pPr>
    </w:p>
    <w:p w14:paraId="3D1D734E" w14:textId="77777777" w:rsidR="00B943B4" w:rsidRDefault="00B960B5" w:rsidP="00B943B4">
      <w:pPr>
        <w:numPr>
          <w:ilvl w:val="0"/>
          <w:numId w:val="3"/>
        </w:numPr>
      </w:pPr>
      <w:r w:rsidRPr="00B960B5">
        <w:t>Liaising with outside organisations relative General Practitioner, Consultant and Specialist medical reports.</w:t>
      </w:r>
    </w:p>
    <w:p w14:paraId="2DDD56CC" w14:textId="77777777" w:rsidR="00B943B4" w:rsidRDefault="00B943B4" w:rsidP="00B943B4">
      <w:pPr>
        <w:pStyle w:val="ListParagraph"/>
        <w:rPr>
          <w:sz w:val="22"/>
        </w:rPr>
      </w:pPr>
    </w:p>
    <w:p w14:paraId="04772D47" w14:textId="6F0C45A5" w:rsidR="00B960B5" w:rsidRPr="00B943B4" w:rsidRDefault="00B943B4" w:rsidP="00B943B4">
      <w:pPr>
        <w:numPr>
          <w:ilvl w:val="0"/>
          <w:numId w:val="3"/>
        </w:numPr>
      </w:pPr>
      <w:r w:rsidRPr="00B943B4">
        <w:t xml:space="preserve">Operating in a way to ensure that quality assurance procedures are met and maintaining confidentiality and </w:t>
      </w:r>
      <w:proofErr w:type="gramStart"/>
      <w:r w:rsidRPr="00B943B4">
        <w:t>observing data protection guidelines at all times</w:t>
      </w:r>
      <w:proofErr w:type="gramEnd"/>
      <w:r w:rsidRPr="00B943B4">
        <w:t>.</w:t>
      </w:r>
    </w:p>
    <w:p w14:paraId="4453D61E" w14:textId="77777777" w:rsidR="006C2A81" w:rsidRDefault="006C2A81" w:rsidP="00CB211E">
      <w:pPr>
        <w:tabs>
          <w:tab w:val="left" w:pos="3525"/>
        </w:tabs>
      </w:pPr>
    </w:p>
    <w:p w14:paraId="39BE722B" w14:textId="77777777" w:rsidR="006C2A81" w:rsidRDefault="006C2A81" w:rsidP="00CB211E">
      <w:pPr>
        <w:tabs>
          <w:tab w:val="left" w:pos="3525"/>
        </w:tabs>
      </w:pPr>
    </w:p>
    <w:p w14:paraId="3880F00F" w14:textId="5F4A201A" w:rsidR="001D66B6" w:rsidRDefault="00CB211E" w:rsidP="00CB211E">
      <w:pPr>
        <w:tabs>
          <w:tab w:val="left" w:pos="3525"/>
        </w:tabs>
      </w:pPr>
      <w:r>
        <w:tab/>
      </w:r>
    </w:p>
    <w:p w14:paraId="458649D0" w14:textId="77777777" w:rsidR="001D66B6" w:rsidRDefault="001D66B6">
      <w:pPr>
        <w:pStyle w:val="Heading1"/>
      </w:pPr>
    </w:p>
    <w:p w14:paraId="4BCA8CA6" w14:textId="77777777" w:rsidR="001D66B6" w:rsidRDefault="001D66B6">
      <w:pPr>
        <w:jc w:val="center"/>
      </w:pPr>
      <w:r>
        <w:t xml:space="preserve">                                </w:t>
      </w:r>
    </w:p>
    <w:p w14:paraId="34829F36" w14:textId="77777777" w:rsidR="001D66B6" w:rsidRDefault="001D66B6">
      <w:pPr>
        <w:pStyle w:val="Heading1"/>
      </w:pPr>
      <w:r>
        <w:lastRenderedPageBreak/>
        <w:t>General</w:t>
      </w:r>
    </w:p>
    <w:p w14:paraId="1222AB78" w14:textId="77777777" w:rsidR="001D66B6" w:rsidRDefault="001D66B6">
      <w:pPr>
        <w:rPr>
          <w:b/>
          <w:u w:val="single"/>
        </w:rPr>
      </w:pPr>
    </w:p>
    <w:p w14:paraId="5718CDB2" w14:textId="77777777" w:rsidR="001D66B6" w:rsidRDefault="001D66B6">
      <w:pPr>
        <w:tabs>
          <w:tab w:val="left" w:pos="5760"/>
        </w:tabs>
        <w:rPr>
          <w:szCs w:val="24"/>
        </w:rPr>
      </w:pPr>
      <w:r>
        <w:rPr>
          <w:szCs w:val="24"/>
        </w:rPr>
        <w:t>The person appointed will be expected to work flexibly and the exact nature of the duties described above is subject to periodic review and is liable to change.</w:t>
      </w:r>
    </w:p>
    <w:p w14:paraId="6D97FADB" w14:textId="77777777" w:rsidR="001D66B6" w:rsidRDefault="001D66B6">
      <w:pPr>
        <w:tabs>
          <w:tab w:val="left" w:pos="720"/>
          <w:tab w:val="left" w:pos="5760"/>
        </w:tabs>
        <w:ind w:hanging="720"/>
        <w:rPr>
          <w:szCs w:val="24"/>
        </w:rPr>
      </w:pPr>
    </w:p>
    <w:p w14:paraId="7A7F918D" w14:textId="77777777" w:rsidR="001D66B6" w:rsidRDefault="001D66B6">
      <w:pPr>
        <w:tabs>
          <w:tab w:val="left" w:pos="720"/>
          <w:tab w:val="left" w:pos="5760"/>
        </w:tabs>
        <w:ind w:hanging="720"/>
        <w:rPr>
          <w:szCs w:val="24"/>
        </w:rPr>
      </w:pPr>
      <w:r>
        <w:rPr>
          <w:szCs w:val="24"/>
        </w:rPr>
        <w:tab/>
        <w:t>This job description is a representative document.  Other reasonably similar duties may be allocated from time to time commensurate with the general character of the post and it’s grading.</w:t>
      </w:r>
    </w:p>
    <w:p w14:paraId="0AFFC0F1" w14:textId="77777777" w:rsidR="001D66B6" w:rsidRDefault="001D66B6">
      <w:pPr>
        <w:tabs>
          <w:tab w:val="left" w:pos="720"/>
          <w:tab w:val="left" w:pos="5760"/>
        </w:tabs>
        <w:ind w:hanging="720"/>
        <w:rPr>
          <w:szCs w:val="24"/>
        </w:rPr>
      </w:pPr>
    </w:p>
    <w:p w14:paraId="109994A0" w14:textId="77777777" w:rsidR="001D66B6" w:rsidRDefault="001D66B6">
      <w:pPr>
        <w:tabs>
          <w:tab w:val="left" w:pos="720"/>
          <w:tab w:val="left" w:pos="5760"/>
        </w:tabs>
        <w:ind w:hanging="720"/>
        <w:rPr>
          <w:szCs w:val="24"/>
        </w:rPr>
      </w:pPr>
      <w:r>
        <w:rPr>
          <w:szCs w:val="24"/>
        </w:rPr>
        <w:tab/>
        <w:t>All staff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made where necessary.</w:t>
      </w:r>
    </w:p>
    <w:p w14:paraId="6EE78501" w14:textId="77777777" w:rsidR="001D66B6" w:rsidRDefault="001D66B6">
      <w:pPr>
        <w:tabs>
          <w:tab w:val="left" w:pos="720"/>
          <w:tab w:val="left" w:pos="5760"/>
        </w:tabs>
        <w:ind w:hanging="720"/>
        <w:rPr>
          <w:szCs w:val="24"/>
        </w:rPr>
      </w:pPr>
    </w:p>
    <w:p w14:paraId="42E6711F" w14:textId="77777777" w:rsidR="001D66B6" w:rsidRDefault="001D66B6">
      <w:pPr>
        <w:pStyle w:val="BodyTextIndent"/>
        <w:ind w:left="0"/>
        <w:rPr>
          <w:sz w:val="24"/>
        </w:rPr>
      </w:pPr>
      <w:r>
        <w:rPr>
          <w:sz w:val="24"/>
        </w:rPr>
        <w:tab/>
        <w:t>The Authority has an approved equality policy in employment and copies are freely available to all employees.  The post holder will be expected to comply, observe and promote the equality policies of the Council.</w:t>
      </w:r>
    </w:p>
    <w:p w14:paraId="1D8E928C" w14:textId="77777777" w:rsidR="001D66B6" w:rsidRDefault="001D66B6">
      <w:pPr>
        <w:tabs>
          <w:tab w:val="left" w:pos="720"/>
          <w:tab w:val="left" w:pos="5760"/>
        </w:tabs>
        <w:ind w:hanging="720"/>
        <w:rPr>
          <w:szCs w:val="24"/>
        </w:rPr>
      </w:pPr>
    </w:p>
    <w:p w14:paraId="0198C800" w14:textId="77777777" w:rsidR="001D66B6" w:rsidRDefault="001D66B6">
      <w:pPr>
        <w:tabs>
          <w:tab w:val="left" w:pos="5760"/>
        </w:tabs>
        <w:rPr>
          <w:szCs w:val="24"/>
        </w:rPr>
      </w:pPr>
      <w:r>
        <w:rPr>
          <w:szCs w:val="24"/>
        </w:rPr>
        <w:t xml:space="preserve">Since confidential information is involved with the duties of this post, the post holder will be required to </w:t>
      </w:r>
      <w:proofErr w:type="gramStart"/>
      <w:r>
        <w:rPr>
          <w:szCs w:val="24"/>
        </w:rPr>
        <w:t>exercise discretion at all times</w:t>
      </w:r>
      <w:proofErr w:type="gramEnd"/>
      <w:r>
        <w:rPr>
          <w:szCs w:val="24"/>
        </w:rPr>
        <w:t xml:space="preserve"> and to observe relevant codes of practice and legislation in relation to data protection and personal information.</w:t>
      </w:r>
    </w:p>
    <w:p w14:paraId="5D3D51E2" w14:textId="77777777" w:rsidR="001D66B6" w:rsidRDefault="001D66B6">
      <w:pPr>
        <w:tabs>
          <w:tab w:val="left" w:pos="5760"/>
        </w:tabs>
        <w:rPr>
          <w:szCs w:val="24"/>
        </w:rPr>
      </w:pPr>
    </w:p>
    <w:p w14:paraId="147B398D" w14:textId="77777777" w:rsidR="001D66B6" w:rsidRDefault="001D66B6">
      <w:pPr>
        <w:tabs>
          <w:tab w:val="left" w:pos="5760"/>
        </w:tabs>
        <w:rPr>
          <w:szCs w:val="24"/>
        </w:rPr>
      </w:pPr>
      <w:r>
        <w:rPr>
          <w:szCs w:val="24"/>
        </w:rPr>
        <w:t>Undertake, and participate in training, coaching and development activities, as appropriate.</w:t>
      </w:r>
    </w:p>
    <w:p w14:paraId="565B8B1F" w14:textId="77777777" w:rsidR="001D66B6" w:rsidRDefault="001D66B6">
      <w:pPr>
        <w:tabs>
          <w:tab w:val="left" w:pos="5760"/>
        </w:tabs>
        <w:ind w:left="720"/>
        <w:rPr>
          <w:szCs w:val="24"/>
        </w:rPr>
      </w:pPr>
    </w:p>
    <w:p w14:paraId="10F5073F" w14:textId="77777777" w:rsidR="001D66B6" w:rsidRDefault="001D66B6">
      <w:pPr>
        <w:rPr>
          <w:szCs w:val="24"/>
        </w:rPr>
      </w:pPr>
      <w:r>
        <w:rPr>
          <w:b/>
          <w:szCs w:val="24"/>
        </w:rPr>
        <w:t>Note:</w:t>
      </w:r>
      <w:r>
        <w:rPr>
          <w:szCs w:val="24"/>
        </w:rPr>
        <w:t xml:space="preserve"> </w:t>
      </w:r>
      <w:r>
        <w:rPr>
          <w:szCs w:val="24"/>
        </w:rPr>
        <w:tab/>
        <w:t xml:space="preserve">Where the post-holder is disabled, every effort will be made to support all necessary aids, adaptations or equipment to allow them to carry out all the duties of the job.  </w:t>
      </w:r>
    </w:p>
    <w:p w14:paraId="2323AD57" w14:textId="77777777" w:rsidR="001D66B6" w:rsidRDefault="001D66B6">
      <w:pPr>
        <w:ind w:left="720" w:hanging="720"/>
        <w:rPr>
          <w:szCs w:val="24"/>
        </w:rPr>
      </w:pPr>
    </w:p>
    <w:p w14:paraId="2ABDB7F3" w14:textId="77777777" w:rsidR="001D66B6" w:rsidRDefault="001D66B6"/>
    <w:p w14:paraId="4B46BAD8" w14:textId="77777777" w:rsidR="001D66B6" w:rsidRDefault="001D66B6"/>
    <w:p w14:paraId="737ADAF0" w14:textId="60B15458" w:rsidR="001D66B6" w:rsidRDefault="001D66B6">
      <w:r>
        <w:rPr>
          <w:b/>
        </w:rPr>
        <w:t>Prepared by:</w:t>
      </w:r>
      <w:r>
        <w:rPr>
          <w:b/>
        </w:rPr>
        <w:tab/>
      </w:r>
      <w:r>
        <w:rPr>
          <w:b/>
        </w:rPr>
        <w:tab/>
      </w:r>
      <w:r w:rsidR="00C37B25" w:rsidRPr="00C37B25">
        <w:rPr>
          <w:bCs/>
        </w:rPr>
        <w:t>Kathryn Parry / Russell Taylor</w:t>
      </w:r>
    </w:p>
    <w:p w14:paraId="4B2E2DA9" w14:textId="77777777" w:rsidR="001D66B6" w:rsidRDefault="001D66B6"/>
    <w:p w14:paraId="459A8BA1" w14:textId="644CCF5B" w:rsidR="001D66B6" w:rsidRDefault="001D66B6">
      <w:r>
        <w:rPr>
          <w:b/>
        </w:rPr>
        <w:t>Designation:</w:t>
      </w:r>
      <w:r>
        <w:rPr>
          <w:b/>
        </w:rPr>
        <w:tab/>
      </w:r>
      <w:r>
        <w:tab/>
      </w:r>
      <w:r w:rsidR="00C37B25">
        <w:t xml:space="preserve">HR </w:t>
      </w:r>
      <w:r w:rsidR="00AB3FB0">
        <w:t>Manager (Operational Services)</w:t>
      </w:r>
      <w:r w:rsidR="00C37B25">
        <w:t xml:space="preserve"> / Health Unit Manager</w:t>
      </w:r>
    </w:p>
    <w:p w14:paraId="54EB7428" w14:textId="77777777" w:rsidR="001D66B6" w:rsidRDefault="001D66B6"/>
    <w:p w14:paraId="67D4061C" w14:textId="7F557BA2" w:rsidR="001D66B6" w:rsidRDefault="001D66B6">
      <w:r>
        <w:rPr>
          <w:b/>
        </w:rPr>
        <w:t>Date:</w:t>
      </w:r>
      <w:r>
        <w:rPr>
          <w:b/>
        </w:rPr>
        <w:tab/>
      </w:r>
      <w:r>
        <w:rPr>
          <w:b/>
        </w:rPr>
        <w:tab/>
      </w:r>
      <w:r>
        <w:rPr>
          <w:b/>
        </w:rPr>
        <w:tab/>
      </w:r>
      <w:r>
        <w:rPr>
          <w:b/>
        </w:rPr>
        <w:tab/>
      </w:r>
      <w:r w:rsidR="00C37B25">
        <w:t>April 2025</w:t>
      </w:r>
      <w:r w:rsidRPr="00D762BC">
        <w:br/>
      </w:r>
    </w:p>
    <w:p w14:paraId="4BFB495F" w14:textId="77777777" w:rsidR="001D66B6" w:rsidRDefault="00EB510D">
      <w:pPr>
        <w:jc w:val="center"/>
        <w:rPr>
          <w:b/>
          <w:bCs/>
        </w:rPr>
      </w:pPr>
      <w:r>
        <w:br w:type="page"/>
      </w:r>
      <w:r w:rsidR="001D66B6">
        <w:rPr>
          <w:b/>
          <w:bCs/>
        </w:rPr>
        <w:lastRenderedPageBreak/>
        <w:t>PERSON SPECIFICATION</w:t>
      </w:r>
    </w:p>
    <w:p w14:paraId="023A9C41" w14:textId="77777777" w:rsidR="001D66B6" w:rsidRDefault="001D66B6">
      <w:pPr>
        <w:jc w:val="center"/>
        <w:rPr>
          <w:b/>
          <w:bCs/>
        </w:rPr>
      </w:pPr>
    </w:p>
    <w:p w14:paraId="1D891BD1" w14:textId="752A8EF6" w:rsidR="001D66B6" w:rsidRDefault="001D66B6" w:rsidP="000679F5">
      <w:pPr>
        <w:pStyle w:val="Heading2"/>
        <w:rPr>
          <w:b w:val="0"/>
          <w:bCs w:val="0"/>
        </w:rPr>
      </w:pPr>
      <w:r>
        <w:t>Post:</w:t>
      </w:r>
      <w:r>
        <w:tab/>
      </w:r>
      <w:r w:rsidR="00E666B6">
        <w:t xml:space="preserve">Apprentice </w:t>
      </w:r>
      <w:r w:rsidR="005D03D1">
        <w:t xml:space="preserve">HR </w:t>
      </w:r>
      <w:r w:rsidR="006B6C5C">
        <w:t>A</w:t>
      </w:r>
      <w:r w:rsidR="00E666B6">
        <w:t>dministrator</w:t>
      </w:r>
      <w:r w:rsidR="006B6C5C">
        <w:t xml:space="preserve"> </w:t>
      </w:r>
      <w:r>
        <w:tab/>
      </w:r>
      <w:r>
        <w:tab/>
      </w:r>
      <w:r w:rsidR="00AB3FB0">
        <w:t xml:space="preserve"> </w:t>
      </w:r>
    </w:p>
    <w:p w14:paraId="2FFCEF3B" w14:textId="77777777" w:rsidR="001D66B6" w:rsidRDefault="001D66B6"/>
    <w:p w14:paraId="15726DCC" w14:textId="77777777" w:rsidR="001D66B6" w:rsidRDefault="001D6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5"/>
        <w:gridCol w:w="1692"/>
        <w:gridCol w:w="1631"/>
      </w:tblGrid>
      <w:tr w:rsidR="001D66B6" w14:paraId="2D4E1326" w14:textId="77777777">
        <w:tc>
          <w:tcPr>
            <w:tcW w:w="6670" w:type="dxa"/>
          </w:tcPr>
          <w:p w14:paraId="61EAE9E6" w14:textId="77777777" w:rsidR="001D66B6" w:rsidRDefault="001D66B6">
            <w:pPr>
              <w:pStyle w:val="Heading3"/>
            </w:pPr>
            <w:r>
              <w:t>Personal Attributes Required</w:t>
            </w:r>
          </w:p>
        </w:tc>
        <w:tc>
          <w:tcPr>
            <w:tcW w:w="1792" w:type="dxa"/>
          </w:tcPr>
          <w:p w14:paraId="0C1BFEA4" w14:textId="77777777" w:rsidR="001D66B6" w:rsidRDefault="001D66B6" w:rsidP="00CE6C14">
            <w:pPr>
              <w:jc w:val="center"/>
              <w:rPr>
                <w:b/>
                <w:bCs/>
              </w:rPr>
            </w:pPr>
            <w:r>
              <w:rPr>
                <w:b/>
                <w:bCs/>
              </w:rPr>
              <w:t>Essential (E) or Desirable (D)</w:t>
            </w:r>
          </w:p>
        </w:tc>
        <w:tc>
          <w:tcPr>
            <w:tcW w:w="1392" w:type="dxa"/>
          </w:tcPr>
          <w:p w14:paraId="29048424" w14:textId="77777777" w:rsidR="001D66B6" w:rsidRDefault="001D66B6" w:rsidP="00CE6C14">
            <w:pPr>
              <w:jc w:val="center"/>
              <w:rPr>
                <w:b/>
                <w:bCs/>
              </w:rPr>
            </w:pPr>
            <w:r>
              <w:rPr>
                <w:b/>
                <w:bCs/>
              </w:rPr>
              <w:t>Method of Assessment</w:t>
            </w:r>
          </w:p>
        </w:tc>
      </w:tr>
      <w:tr w:rsidR="001D66B6" w14:paraId="1E9D1FFC" w14:textId="77777777">
        <w:tc>
          <w:tcPr>
            <w:tcW w:w="6670" w:type="dxa"/>
          </w:tcPr>
          <w:p w14:paraId="274169E1" w14:textId="77777777" w:rsidR="001D66B6" w:rsidRDefault="001D66B6">
            <w:pPr>
              <w:pStyle w:val="Heading2"/>
            </w:pPr>
            <w:r>
              <w:t>Qualifications</w:t>
            </w:r>
          </w:p>
          <w:p w14:paraId="1387A4BF" w14:textId="77777777" w:rsidR="00B21734" w:rsidRPr="00B21734" w:rsidRDefault="00B21734" w:rsidP="00B21734"/>
          <w:p w14:paraId="55C7FC37" w14:textId="262F1C4B" w:rsidR="00B21734" w:rsidRPr="00B21734" w:rsidRDefault="00B21734" w:rsidP="00B21734">
            <w:pPr>
              <w:rPr>
                <w:rFonts w:cs="Arial"/>
                <w:szCs w:val="24"/>
              </w:rPr>
            </w:pPr>
            <w:r w:rsidRPr="00B21734">
              <w:rPr>
                <w:rFonts w:cs="Arial"/>
                <w:szCs w:val="24"/>
              </w:rPr>
              <w:t>Good standard of General Education</w:t>
            </w:r>
            <w:r w:rsidR="00390EC3">
              <w:rPr>
                <w:rFonts w:cs="Arial"/>
                <w:szCs w:val="24"/>
              </w:rPr>
              <w:t xml:space="preserve"> </w:t>
            </w:r>
            <w:r w:rsidR="00644358">
              <w:rPr>
                <w:rFonts w:cs="Arial"/>
                <w:szCs w:val="24"/>
              </w:rPr>
              <w:t xml:space="preserve">including </w:t>
            </w:r>
            <w:r w:rsidR="001C7E92">
              <w:rPr>
                <w:rFonts w:cs="Arial"/>
                <w:szCs w:val="24"/>
              </w:rPr>
              <w:t xml:space="preserve">the </w:t>
            </w:r>
            <w:r w:rsidR="0050483C">
              <w:rPr>
                <w:rFonts w:cs="Arial"/>
                <w:szCs w:val="24"/>
              </w:rPr>
              <w:t xml:space="preserve">ability to demonstrate </w:t>
            </w:r>
            <w:r w:rsidR="00A16E2B">
              <w:rPr>
                <w:rFonts w:cs="Arial"/>
                <w:szCs w:val="24"/>
              </w:rPr>
              <w:t xml:space="preserve">working at Level 2 for both </w:t>
            </w:r>
            <w:r w:rsidR="00CA3B24">
              <w:rPr>
                <w:rFonts w:cs="Arial"/>
                <w:szCs w:val="24"/>
              </w:rPr>
              <w:t>m</w:t>
            </w:r>
            <w:r w:rsidR="00A16E2B">
              <w:rPr>
                <w:rFonts w:cs="Arial"/>
                <w:szCs w:val="24"/>
              </w:rPr>
              <w:t>aths and English.</w:t>
            </w:r>
            <w:r w:rsidRPr="00B21734">
              <w:rPr>
                <w:rFonts w:cs="Arial"/>
                <w:szCs w:val="24"/>
              </w:rPr>
              <w:br/>
            </w:r>
          </w:p>
          <w:p w14:paraId="7423B919" w14:textId="70B1862D" w:rsidR="000679F5" w:rsidRPr="005845B0" w:rsidRDefault="005D03D1" w:rsidP="00B21734">
            <w:pPr>
              <w:rPr>
                <w:szCs w:val="24"/>
              </w:rPr>
            </w:pPr>
            <w:r>
              <w:rPr>
                <w:rFonts w:cs="Arial"/>
                <w:szCs w:val="24"/>
              </w:rPr>
              <w:t>Qualifications in</w:t>
            </w:r>
            <w:r w:rsidR="000E3B79">
              <w:rPr>
                <w:rFonts w:cs="Arial"/>
                <w:szCs w:val="24"/>
              </w:rPr>
              <w:t xml:space="preserve"> relation to IT, </w:t>
            </w:r>
            <w:r>
              <w:rPr>
                <w:rFonts w:cs="Arial"/>
                <w:szCs w:val="24"/>
              </w:rPr>
              <w:t>e.g.</w:t>
            </w:r>
            <w:r w:rsidR="000E3B79">
              <w:rPr>
                <w:rFonts w:cs="Arial"/>
                <w:szCs w:val="24"/>
              </w:rPr>
              <w:t xml:space="preserve"> </w:t>
            </w:r>
            <w:r w:rsidR="00B21734" w:rsidRPr="005845B0">
              <w:rPr>
                <w:rFonts w:cs="Arial"/>
                <w:szCs w:val="24"/>
              </w:rPr>
              <w:t>ECDL or equivalent</w:t>
            </w:r>
            <w:r w:rsidR="00B21734" w:rsidRPr="005845B0">
              <w:rPr>
                <w:rFonts w:cs="Arial"/>
                <w:szCs w:val="24"/>
              </w:rPr>
              <w:br/>
            </w:r>
          </w:p>
          <w:p w14:paraId="1980DC3C" w14:textId="77777777" w:rsidR="00313F06" w:rsidRDefault="00313F06" w:rsidP="000679F5"/>
        </w:tc>
        <w:tc>
          <w:tcPr>
            <w:tcW w:w="1792" w:type="dxa"/>
          </w:tcPr>
          <w:p w14:paraId="7F8DAFDA" w14:textId="77777777" w:rsidR="001D66B6" w:rsidRDefault="001D66B6" w:rsidP="00CE6C14">
            <w:pPr>
              <w:jc w:val="center"/>
            </w:pPr>
          </w:p>
          <w:p w14:paraId="79A03807" w14:textId="77777777" w:rsidR="000679F5" w:rsidRDefault="000679F5" w:rsidP="00CE6C14">
            <w:pPr>
              <w:jc w:val="center"/>
            </w:pPr>
          </w:p>
          <w:p w14:paraId="12924BDF" w14:textId="77777777" w:rsidR="00B21734" w:rsidRDefault="00B21734" w:rsidP="00CE6C14">
            <w:pPr>
              <w:jc w:val="center"/>
            </w:pPr>
            <w:r>
              <w:t>E</w:t>
            </w:r>
          </w:p>
          <w:p w14:paraId="11757013" w14:textId="77777777" w:rsidR="00B21734" w:rsidRDefault="00B21734" w:rsidP="00CE6C14">
            <w:pPr>
              <w:jc w:val="center"/>
            </w:pPr>
          </w:p>
          <w:p w14:paraId="61593602" w14:textId="77777777" w:rsidR="00B21734" w:rsidRDefault="00B21734" w:rsidP="00CE6C14">
            <w:pPr>
              <w:jc w:val="center"/>
            </w:pPr>
          </w:p>
          <w:p w14:paraId="3679D1E7" w14:textId="77777777" w:rsidR="00B21734" w:rsidRDefault="00B21734" w:rsidP="00CE6C14">
            <w:pPr>
              <w:jc w:val="center"/>
            </w:pPr>
            <w:r>
              <w:t>D</w:t>
            </w:r>
          </w:p>
        </w:tc>
        <w:tc>
          <w:tcPr>
            <w:tcW w:w="1392" w:type="dxa"/>
          </w:tcPr>
          <w:p w14:paraId="7A766953" w14:textId="77777777" w:rsidR="001D66B6" w:rsidRDefault="001D66B6" w:rsidP="00CE6C14">
            <w:pPr>
              <w:jc w:val="center"/>
            </w:pPr>
          </w:p>
          <w:p w14:paraId="2BB39043" w14:textId="77777777" w:rsidR="00B21734" w:rsidRDefault="00B21734" w:rsidP="00CE6C14">
            <w:pPr>
              <w:jc w:val="center"/>
            </w:pPr>
          </w:p>
          <w:p w14:paraId="22B21E9A" w14:textId="73FAF81A" w:rsidR="00B21734" w:rsidRDefault="00507464" w:rsidP="00CE6C14">
            <w:pPr>
              <w:jc w:val="center"/>
            </w:pPr>
            <w:r>
              <w:t>A/</w:t>
            </w:r>
            <w:r w:rsidR="00EA6F79">
              <w:t>C</w:t>
            </w:r>
          </w:p>
          <w:p w14:paraId="264CBFA1" w14:textId="77777777" w:rsidR="00B21734" w:rsidRDefault="00B21734" w:rsidP="00CE6C14">
            <w:pPr>
              <w:jc w:val="center"/>
            </w:pPr>
          </w:p>
          <w:p w14:paraId="69605A7A" w14:textId="77777777" w:rsidR="00B21734" w:rsidRDefault="00B21734" w:rsidP="00CE6C14">
            <w:pPr>
              <w:jc w:val="center"/>
            </w:pPr>
          </w:p>
          <w:p w14:paraId="307BF61A" w14:textId="77777777" w:rsidR="00B21734" w:rsidRDefault="00B21734" w:rsidP="00CE6C14">
            <w:pPr>
              <w:jc w:val="center"/>
            </w:pPr>
            <w:r>
              <w:t>A</w:t>
            </w:r>
          </w:p>
        </w:tc>
      </w:tr>
      <w:tr w:rsidR="001D66B6" w14:paraId="4D92BC3D" w14:textId="77777777">
        <w:tc>
          <w:tcPr>
            <w:tcW w:w="6670" w:type="dxa"/>
          </w:tcPr>
          <w:p w14:paraId="0CE0C68A" w14:textId="77777777" w:rsidR="001D66B6" w:rsidRDefault="001D66B6">
            <w:pPr>
              <w:pStyle w:val="Heading2"/>
            </w:pPr>
            <w:r>
              <w:t>Experience</w:t>
            </w:r>
          </w:p>
          <w:p w14:paraId="262D5442" w14:textId="77777777" w:rsidR="00B21734" w:rsidRPr="00B21734" w:rsidRDefault="00B21734" w:rsidP="00B21734"/>
          <w:p w14:paraId="34061D54" w14:textId="77777777" w:rsidR="001D66B6" w:rsidRDefault="00B21734">
            <w:r>
              <w:t>Relevant a</w:t>
            </w:r>
            <w:r w:rsidR="00D263DA">
              <w:t xml:space="preserve">dministrative </w:t>
            </w:r>
            <w:r w:rsidR="001D66B6">
              <w:t xml:space="preserve">experience in a </w:t>
            </w:r>
            <w:r>
              <w:t xml:space="preserve">busy </w:t>
            </w:r>
            <w:r w:rsidR="000E3B79">
              <w:t xml:space="preserve">office </w:t>
            </w:r>
            <w:r>
              <w:t>environment</w:t>
            </w:r>
          </w:p>
          <w:p w14:paraId="699FDF94" w14:textId="77777777" w:rsidR="001D66B6" w:rsidRDefault="001D66B6"/>
          <w:p w14:paraId="35511638" w14:textId="77777777" w:rsidR="00D36BF2" w:rsidRDefault="000E3B79">
            <w:r>
              <w:t>Working with IT applications including MS Office</w:t>
            </w:r>
          </w:p>
          <w:p w14:paraId="02CE39F0" w14:textId="77777777" w:rsidR="001D66B6" w:rsidRDefault="001D66B6" w:rsidP="00B21734"/>
        </w:tc>
        <w:tc>
          <w:tcPr>
            <w:tcW w:w="1792" w:type="dxa"/>
          </w:tcPr>
          <w:p w14:paraId="3C916CA0" w14:textId="77777777" w:rsidR="001D66B6" w:rsidRDefault="001D66B6" w:rsidP="00CE6C14">
            <w:pPr>
              <w:jc w:val="center"/>
            </w:pPr>
          </w:p>
          <w:p w14:paraId="3201180F" w14:textId="77777777" w:rsidR="00B21734" w:rsidRDefault="00B21734" w:rsidP="00CE6C14">
            <w:pPr>
              <w:jc w:val="center"/>
            </w:pPr>
          </w:p>
          <w:p w14:paraId="6F04D170" w14:textId="727E120B" w:rsidR="001D66B6" w:rsidRDefault="00A9246E" w:rsidP="00CE6C14">
            <w:pPr>
              <w:jc w:val="center"/>
            </w:pPr>
            <w:r>
              <w:t>D</w:t>
            </w:r>
          </w:p>
          <w:p w14:paraId="26E3954C" w14:textId="77777777" w:rsidR="00B21734" w:rsidRDefault="00B21734" w:rsidP="00CE6C14">
            <w:pPr>
              <w:jc w:val="center"/>
            </w:pPr>
          </w:p>
          <w:p w14:paraId="03E355C3" w14:textId="77777777" w:rsidR="000E3B79" w:rsidRDefault="000E3B79" w:rsidP="00CE6C14">
            <w:pPr>
              <w:jc w:val="center"/>
            </w:pPr>
          </w:p>
          <w:p w14:paraId="435DC273" w14:textId="77777777" w:rsidR="001D66B6" w:rsidRDefault="00B21734" w:rsidP="00CE6C14">
            <w:pPr>
              <w:jc w:val="center"/>
            </w:pPr>
            <w:r>
              <w:t>E</w:t>
            </w:r>
          </w:p>
          <w:p w14:paraId="7EF9A0D9" w14:textId="77777777" w:rsidR="001D66B6" w:rsidRDefault="001D66B6" w:rsidP="00CE6C14">
            <w:pPr>
              <w:jc w:val="center"/>
            </w:pPr>
          </w:p>
        </w:tc>
        <w:tc>
          <w:tcPr>
            <w:tcW w:w="1392" w:type="dxa"/>
          </w:tcPr>
          <w:p w14:paraId="499C9453" w14:textId="77777777" w:rsidR="001D66B6" w:rsidRDefault="001D66B6" w:rsidP="00CE6C14">
            <w:pPr>
              <w:jc w:val="center"/>
            </w:pPr>
          </w:p>
          <w:p w14:paraId="16F318C9" w14:textId="77777777" w:rsidR="00B21734" w:rsidRDefault="00B21734" w:rsidP="00CE6C14">
            <w:pPr>
              <w:jc w:val="center"/>
            </w:pPr>
          </w:p>
          <w:p w14:paraId="070A8853" w14:textId="77777777" w:rsidR="001D66B6" w:rsidRDefault="001D66B6" w:rsidP="00CE6C14">
            <w:pPr>
              <w:jc w:val="center"/>
            </w:pPr>
            <w:r>
              <w:t>A/I</w:t>
            </w:r>
          </w:p>
          <w:p w14:paraId="3A1C9F8F" w14:textId="77777777" w:rsidR="00B21734" w:rsidRDefault="00B21734" w:rsidP="00CE6C14">
            <w:pPr>
              <w:jc w:val="center"/>
            </w:pPr>
          </w:p>
          <w:p w14:paraId="77220EC2" w14:textId="77777777" w:rsidR="000E3B79" w:rsidRDefault="000E3B79" w:rsidP="00CE6C14">
            <w:pPr>
              <w:jc w:val="center"/>
            </w:pPr>
          </w:p>
          <w:p w14:paraId="709D1233" w14:textId="77777777" w:rsidR="001D66B6" w:rsidRDefault="001D66B6" w:rsidP="00CE6C14">
            <w:pPr>
              <w:jc w:val="center"/>
            </w:pPr>
            <w:r>
              <w:t>A/I</w:t>
            </w:r>
          </w:p>
          <w:p w14:paraId="54D013C1" w14:textId="77777777" w:rsidR="001D66B6" w:rsidRDefault="001D66B6" w:rsidP="00CE6C14">
            <w:pPr>
              <w:jc w:val="center"/>
            </w:pPr>
          </w:p>
        </w:tc>
      </w:tr>
      <w:tr w:rsidR="001D66B6" w14:paraId="5527A7D9" w14:textId="77777777">
        <w:tc>
          <w:tcPr>
            <w:tcW w:w="6670" w:type="dxa"/>
          </w:tcPr>
          <w:p w14:paraId="114C43EF" w14:textId="77777777" w:rsidR="001D66B6" w:rsidRDefault="001D66B6">
            <w:pPr>
              <w:pStyle w:val="Heading2"/>
            </w:pPr>
            <w:r>
              <w:t>Knowledge, Skills &amp; Abilities</w:t>
            </w:r>
          </w:p>
          <w:p w14:paraId="35D6DE26" w14:textId="77777777" w:rsidR="005845B0" w:rsidRPr="005845B0" w:rsidRDefault="005845B0" w:rsidP="005845B0"/>
          <w:p w14:paraId="0F1525BC" w14:textId="77777777" w:rsidR="001D66B6" w:rsidRDefault="000E3B79">
            <w:pPr>
              <w:rPr>
                <w:bCs/>
              </w:rPr>
            </w:pPr>
            <w:r>
              <w:rPr>
                <w:bCs/>
              </w:rPr>
              <w:t>Good communication skills, by telephone, face to face and written.</w:t>
            </w:r>
          </w:p>
          <w:p w14:paraId="39554D2D" w14:textId="77777777" w:rsidR="005845B0" w:rsidRDefault="005845B0">
            <w:pPr>
              <w:rPr>
                <w:bCs/>
              </w:rPr>
            </w:pPr>
          </w:p>
          <w:p w14:paraId="187E93D0" w14:textId="77777777" w:rsidR="005845B0" w:rsidRDefault="007028D1">
            <w:pPr>
              <w:rPr>
                <w:bCs/>
              </w:rPr>
            </w:pPr>
            <w:r>
              <w:rPr>
                <w:bCs/>
              </w:rPr>
              <w:t xml:space="preserve">Good </w:t>
            </w:r>
            <w:r w:rsidR="000C7788">
              <w:rPr>
                <w:bCs/>
              </w:rPr>
              <w:t>i</w:t>
            </w:r>
            <w:r w:rsidR="00313F06">
              <w:rPr>
                <w:bCs/>
              </w:rPr>
              <w:t>nterpersonal skills and the a</w:t>
            </w:r>
            <w:r w:rsidR="001D66B6">
              <w:rPr>
                <w:bCs/>
              </w:rPr>
              <w:t xml:space="preserve">bility to work </w:t>
            </w:r>
            <w:r w:rsidR="00D35A19">
              <w:rPr>
                <w:bCs/>
              </w:rPr>
              <w:t xml:space="preserve">on own initiative and </w:t>
            </w:r>
            <w:r w:rsidR="001D66B6">
              <w:rPr>
                <w:bCs/>
              </w:rPr>
              <w:t xml:space="preserve">as part of a team. </w:t>
            </w:r>
          </w:p>
          <w:p w14:paraId="4AF94B95" w14:textId="77777777" w:rsidR="001D66B6" w:rsidRDefault="001D66B6">
            <w:pPr>
              <w:rPr>
                <w:bCs/>
              </w:rPr>
            </w:pPr>
            <w:r>
              <w:rPr>
                <w:bCs/>
              </w:rPr>
              <w:t xml:space="preserve"> </w:t>
            </w:r>
          </w:p>
          <w:p w14:paraId="58D575BC" w14:textId="77777777" w:rsidR="005845B0" w:rsidRDefault="001D66B6">
            <w:pPr>
              <w:rPr>
                <w:bCs/>
              </w:rPr>
            </w:pPr>
            <w:r>
              <w:rPr>
                <w:bCs/>
              </w:rPr>
              <w:t xml:space="preserve">Good IT skills, (Microsoft Word and Excel) </w:t>
            </w:r>
          </w:p>
          <w:p w14:paraId="101288A3" w14:textId="77777777" w:rsidR="005845B0" w:rsidRDefault="005845B0">
            <w:pPr>
              <w:rPr>
                <w:bCs/>
              </w:rPr>
            </w:pPr>
          </w:p>
          <w:p w14:paraId="321098CD" w14:textId="77777777" w:rsidR="005845B0" w:rsidRDefault="001D66B6">
            <w:pPr>
              <w:rPr>
                <w:bCs/>
              </w:rPr>
            </w:pPr>
            <w:r>
              <w:rPr>
                <w:bCs/>
              </w:rPr>
              <w:t>Good organisational skills and ability to work to deadlines</w:t>
            </w:r>
          </w:p>
          <w:p w14:paraId="41C2C42B" w14:textId="77777777" w:rsidR="001D66B6" w:rsidRDefault="001D66B6">
            <w:pPr>
              <w:rPr>
                <w:bCs/>
              </w:rPr>
            </w:pPr>
            <w:r>
              <w:rPr>
                <w:bCs/>
              </w:rPr>
              <w:t xml:space="preserve"> </w:t>
            </w:r>
          </w:p>
          <w:p w14:paraId="67EC7B56" w14:textId="0E02AD0E" w:rsidR="005845B0" w:rsidRDefault="000C7788" w:rsidP="000C7788">
            <w:r>
              <w:t xml:space="preserve">Ability to </w:t>
            </w:r>
            <w:r w:rsidR="00F63851">
              <w:t xml:space="preserve">interpret </w:t>
            </w:r>
            <w:r>
              <w:t>information and prepare appropriate reports/correspondence.</w:t>
            </w:r>
          </w:p>
          <w:p w14:paraId="6E414C9F" w14:textId="77777777" w:rsidR="00CE6C14" w:rsidRDefault="00CE6C14" w:rsidP="000C7788"/>
          <w:p w14:paraId="645A211F" w14:textId="2B62EB70" w:rsidR="00CE6C14" w:rsidRDefault="00CE6C14" w:rsidP="000C7788">
            <w:r>
              <w:t>Ability to use initiative.</w:t>
            </w:r>
          </w:p>
          <w:p w14:paraId="2FF087BA" w14:textId="77777777" w:rsidR="00CE6C14" w:rsidRDefault="00CE6C14" w:rsidP="000C7788"/>
          <w:p w14:paraId="70EEEF56" w14:textId="1BD90A38" w:rsidR="00CE6C14" w:rsidRDefault="00CE6C14" w:rsidP="000C7788">
            <w:r>
              <w:t>Ability to prioritise, organise, and manage a variable workload.</w:t>
            </w:r>
          </w:p>
          <w:p w14:paraId="76448AA6" w14:textId="77777777" w:rsidR="005845B0" w:rsidRDefault="00313F06" w:rsidP="005845B0">
            <w:r>
              <w:t xml:space="preserve"> </w:t>
            </w:r>
          </w:p>
        </w:tc>
        <w:tc>
          <w:tcPr>
            <w:tcW w:w="1792" w:type="dxa"/>
          </w:tcPr>
          <w:p w14:paraId="3E87FE89" w14:textId="77777777" w:rsidR="001D66B6" w:rsidRDefault="001D66B6" w:rsidP="00CE6C14">
            <w:pPr>
              <w:jc w:val="center"/>
            </w:pPr>
          </w:p>
          <w:p w14:paraId="023CADE8" w14:textId="77777777" w:rsidR="00686F5D" w:rsidRDefault="00686F5D" w:rsidP="00CE6C14">
            <w:pPr>
              <w:jc w:val="center"/>
            </w:pPr>
          </w:p>
          <w:p w14:paraId="6CE8527A" w14:textId="77777777" w:rsidR="00505BE5" w:rsidRDefault="000E3B79" w:rsidP="00CE6C14">
            <w:pPr>
              <w:jc w:val="center"/>
            </w:pPr>
            <w:r>
              <w:t>E</w:t>
            </w:r>
          </w:p>
          <w:p w14:paraId="27B1112E" w14:textId="77777777" w:rsidR="000E3B79" w:rsidRDefault="000E3B79" w:rsidP="00CE6C14">
            <w:pPr>
              <w:jc w:val="center"/>
            </w:pPr>
          </w:p>
          <w:p w14:paraId="4EECC9AF" w14:textId="77777777" w:rsidR="000E3B79" w:rsidRDefault="000E3B79" w:rsidP="00CE6C14">
            <w:pPr>
              <w:jc w:val="center"/>
            </w:pPr>
          </w:p>
          <w:p w14:paraId="6D020C59" w14:textId="77777777" w:rsidR="000E3B79" w:rsidRDefault="000E3B79" w:rsidP="00CE6C14">
            <w:pPr>
              <w:jc w:val="center"/>
            </w:pPr>
            <w:r>
              <w:t>E</w:t>
            </w:r>
          </w:p>
          <w:p w14:paraId="02A0A101" w14:textId="77777777" w:rsidR="000E3B79" w:rsidRDefault="000E3B79" w:rsidP="00CE6C14">
            <w:pPr>
              <w:jc w:val="center"/>
            </w:pPr>
          </w:p>
          <w:p w14:paraId="674D61C7" w14:textId="77777777" w:rsidR="000E3B79" w:rsidRDefault="000E3B79" w:rsidP="00CE6C14">
            <w:pPr>
              <w:jc w:val="center"/>
            </w:pPr>
          </w:p>
          <w:p w14:paraId="1EACF4E7" w14:textId="77777777" w:rsidR="000E3B79" w:rsidRDefault="000E3B79" w:rsidP="00CE6C14">
            <w:pPr>
              <w:jc w:val="center"/>
            </w:pPr>
            <w:r>
              <w:t>E</w:t>
            </w:r>
          </w:p>
          <w:p w14:paraId="6C3BF1B8" w14:textId="77777777" w:rsidR="000E3B79" w:rsidRDefault="000E3B79" w:rsidP="00CE6C14">
            <w:pPr>
              <w:jc w:val="center"/>
            </w:pPr>
          </w:p>
          <w:p w14:paraId="52B51BB3" w14:textId="77777777" w:rsidR="000E3B79" w:rsidRDefault="000E3B79" w:rsidP="00CE6C14">
            <w:pPr>
              <w:jc w:val="center"/>
            </w:pPr>
            <w:r>
              <w:t>E</w:t>
            </w:r>
          </w:p>
          <w:p w14:paraId="08F4859C" w14:textId="77777777" w:rsidR="000E3B79" w:rsidRDefault="000E3B79" w:rsidP="00CE6C14">
            <w:pPr>
              <w:jc w:val="center"/>
            </w:pPr>
          </w:p>
          <w:p w14:paraId="25DBFE81" w14:textId="77777777" w:rsidR="000E3B79" w:rsidRDefault="000E3B79" w:rsidP="00CE6C14">
            <w:pPr>
              <w:jc w:val="center"/>
            </w:pPr>
            <w:r>
              <w:t>E</w:t>
            </w:r>
          </w:p>
          <w:p w14:paraId="5D556F77" w14:textId="77777777" w:rsidR="00CE6C14" w:rsidRDefault="00CE6C14" w:rsidP="00CE6C14">
            <w:pPr>
              <w:jc w:val="center"/>
            </w:pPr>
          </w:p>
          <w:p w14:paraId="31FF1E24" w14:textId="77777777" w:rsidR="00CE6C14" w:rsidRDefault="00CE6C14" w:rsidP="00CE6C14">
            <w:pPr>
              <w:jc w:val="center"/>
            </w:pPr>
          </w:p>
          <w:p w14:paraId="43FB792D" w14:textId="77777777" w:rsidR="00CE6C14" w:rsidRDefault="00CE6C14" w:rsidP="00CE6C14">
            <w:pPr>
              <w:jc w:val="center"/>
            </w:pPr>
            <w:r>
              <w:t>E</w:t>
            </w:r>
          </w:p>
          <w:p w14:paraId="2BE7C0D3" w14:textId="77777777" w:rsidR="00CE6C14" w:rsidRDefault="00CE6C14" w:rsidP="00CE6C14">
            <w:pPr>
              <w:jc w:val="center"/>
            </w:pPr>
          </w:p>
          <w:p w14:paraId="27B67482" w14:textId="74DD1E7D" w:rsidR="00CE6C14" w:rsidRDefault="00CE6C14" w:rsidP="00CE6C14">
            <w:pPr>
              <w:jc w:val="center"/>
            </w:pPr>
            <w:r>
              <w:t>E</w:t>
            </w:r>
          </w:p>
        </w:tc>
        <w:tc>
          <w:tcPr>
            <w:tcW w:w="1392" w:type="dxa"/>
          </w:tcPr>
          <w:p w14:paraId="1DA079F8" w14:textId="77777777" w:rsidR="001D66B6" w:rsidRDefault="001D66B6" w:rsidP="00CE6C14">
            <w:pPr>
              <w:jc w:val="center"/>
            </w:pPr>
          </w:p>
          <w:p w14:paraId="3073D14C" w14:textId="77777777" w:rsidR="00686F5D" w:rsidRDefault="00686F5D" w:rsidP="00CE6C14">
            <w:pPr>
              <w:jc w:val="center"/>
            </w:pPr>
          </w:p>
          <w:p w14:paraId="66311EE8" w14:textId="18D2CE50" w:rsidR="000E3B79" w:rsidRDefault="000E3B79" w:rsidP="00CE6C14">
            <w:pPr>
              <w:jc w:val="center"/>
            </w:pPr>
            <w:r>
              <w:t>A/I</w:t>
            </w:r>
          </w:p>
          <w:p w14:paraId="057BA35F" w14:textId="77777777" w:rsidR="000E3B79" w:rsidRDefault="000E3B79" w:rsidP="00CE6C14">
            <w:pPr>
              <w:jc w:val="center"/>
            </w:pPr>
          </w:p>
          <w:p w14:paraId="73371500" w14:textId="77777777" w:rsidR="000E3B79" w:rsidRDefault="000E3B79" w:rsidP="00CE6C14">
            <w:pPr>
              <w:jc w:val="center"/>
            </w:pPr>
          </w:p>
          <w:p w14:paraId="232DA89F" w14:textId="6A41A2A3" w:rsidR="000E3B79" w:rsidRDefault="000E3B79" w:rsidP="00CE6C14">
            <w:pPr>
              <w:jc w:val="center"/>
            </w:pPr>
            <w:r>
              <w:t>A/I</w:t>
            </w:r>
          </w:p>
          <w:p w14:paraId="29AAACE9" w14:textId="77777777" w:rsidR="000E3B79" w:rsidRDefault="000E3B79" w:rsidP="00CE6C14">
            <w:pPr>
              <w:jc w:val="center"/>
            </w:pPr>
          </w:p>
          <w:p w14:paraId="13B8359F" w14:textId="77777777" w:rsidR="000E3B79" w:rsidRDefault="000E3B79" w:rsidP="00CE6C14">
            <w:pPr>
              <w:jc w:val="center"/>
            </w:pPr>
          </w:p>
          <w:p w14:paraId="1CEDD979" w14:textId="7309344F" w:rsidR="000E3B79" w:rsidRDefault="000E3B79" w:rsidP="00CE6C14">
            <w:pPr>
              <w:jc w:val="center"/>
            </w:pPr>
            <w:r>
              <w:t>A/I</w:t>
            </w:r>
          </w:p>
          <w:p w14:paraId="6BBCC016" w14:textId="77777777" w:rsidR="000E3B79" w:rsidRDefault="000E3B79" w:rsidP="00CE6C14">
            <w:pPr>
              <w:jc w:val="center"/>
            </w:pPr>
          </w:p>
          <w:p w14:paraId="4321F09F" w14:textId="4328A685" w:rsidR="000E3B79" w:rsidRDefault="000E3B79" w:rsidP="00CE6C14">
            <w:pPr>
              <w:jc w:val="center"/>
            </w:pPr>
            <w:r>
              <w:t>A/I</w:t>
            </w:r>
          </w:p>
          <w:p w14:paraId="0818DB82" w14:textId="77777777" w:rsidR="000E3B79" w:rsidRDefault="000E3B79" w:rsidP="00CE6C14">
            <w:pPr>
              <w:jc w:val="center"/>
            </w:pPr>
          </w:p>
          <w:p w14:paraId="3B7DE0E8" w14:textId="098924D8" w:rsidR="000E3B79" w:rsidRDefault="000E3B79" w:rsidP="00CE6C14">
            <w:pPr>
              <w:jc w:val="center"/>
            </w:pPr>
            <w:r>
              <w:t>A/I</w:t>
            </w:r>
          </w:p>
          <w:p w14:paraId="4DC8024F" w14:textId="77777777" w:rsidR="00CE6C14" w:rsidRDefault="00CE6C14" w:rsidP="00CE6C14">
            <w:pPr>
              <w:jc w:val="center"/>
            </w:pPr>
          </w:p>
          <w:p w14:paraId="56EDDF9B" w14:textId="77777777" w:rsidR="00CE6C14" w:rsidRDefault="00CE6C14" w:rsidP="00CE6C14">
            <w:pPr>
              <w:jc w:val="center"/>
            </w:pPr>
          </w:p>
          <w:p w14:paraId="0CCB65D2" w14:textId="6D5734DA" w:rsidR="00CE6C14" w:rsidRDefault="00CE6C14" w:rsidP="00CE6C14">
            <w:pPr>
              <w:jc w:val="center"/>
            </w:pPr>
            <w:r>
              <w:t>A/I</w:t>
            </w:r>
          </w:p>
          <w:p w14:paraId="1BAC9C6B" w14:textId="77777777" w:rsidR="00CE6C14" w:rsidRDefault="00CE6C14" w:rsidP="00CE6C14">
            <w:pPr>
              <w:jc w:val="center"/>
            </w:pPr>
          </w:p>
          <w:p w14:paraId="3CA9B23D" w14:textId="3D51418C" w:rsidR="00CE6C14" w:rsidRDefault="00CE6C14" w:rsidP="00CE6C14">
            <w:pPr>
              <w:jc w:val="center"/>
            </w:pPr>
            <w:r>
              <w:t>A</w:t>
            </w:r>
            <w:r w:rsidR="0074346C">
              <w:t>/</w:t>
            </w:r>
            <w:r>
              <w:t>I</w:t>
            </w:r>
          </w:p>
        </w:tc>
      </w:tr>
      <w:tr w:rsidR="001D66B6" w14:paraId="2B89E58F" w14:textId="77777777">
        <w:tc>
          <w:tcPr>
            <w:tcW w:w="6670" w:type="dxa"/>
          </w:tcPr>
          <w:p w14:paraId="6D5F19EE" w14:textId="77777777" w:rsidR="001D66B6" w:rsidRDefault="001D66B6">
            <w:pPr>
              <w:rPr>
                <w:b/>
              </w:rPr>
            </w:pPr>
            <w:r>
              <w:rPr>
                <w:b/>
              </w:rPr>
              <w:t>Other requirements</w:t>
            </w:r>
          </w:p>
          <w:p w14:paraId="7472A117" w14:textId="77777777" w:rsidR="005845B0" w:rsidRDefault="005845B0">
            <w:pPr>
              <w:rPr>
                <w:b/>
              </w:rPr>
            </w:pPr>
          </w:p>
          <w:p w14:paraId="6C9AE344" w14:textId="77777777" w:rsidR="001D66B6" w:rsidRDefault="001D66B6">
            <w:r>
              <w:t>Willi</w:t>
            </w:r>
            <w:r w:rsidR="00AE651C">
              <w:t>ng to work flexibly as required</w:t>
            </w:r>
          </w:p>
          <w:p w14:paraId="1BE8FCF6" w14:textId="77777777" w:rsidR="00D24B3C" w:rsidRDefault="00D24B3C"/>
          <w:p w14:paraId="46C7C4CE" w14:textId="1F19AC3F" w:rsidR="00D24B3C" w:rsidRDefault="00222344">
            <w:r>
              <w:t>Demonstrate the Council’s Values</w:t>
            </w:r>
          </w:p>
          <w:p w14:paraId="0D0DA7E9" w14:textId="77777777" w:rsidR="001D66B6" w:rsidRDefault="001D66B6">
            <w:pPr>
              <w:tabs>
                <w:tab w:val="left" w:pos="4650"/>
              </w:tabs>
            </w:pPr>
            <w:r>
              <w:tab/>
            </w:r>
          </w:p>
        </w:tc>
        <w:tc>
          <w:tcPr>
            <w:tcW w:w="1792" w:type="dxa"/>
          </w:tcPr>
          <w:p w14:paraId="5FEF4107" w14:textId="77777777" w:rsidR="001D66B6" w:rsidRDefault="001D66B6" w:rsidP="00CE6C14">
            <w:pPr>
              <w:jc w:val="center"/>
            </w:pPr>
          </w:p>
          <w:p w14:paraId="01317336" w14:textId="77777777" w:rsidR="00A9246E" w:rsidRDefault="00A9246E" w:rsidP="00CE6C14">
            <w:pPr>
              <w:jc w:val="center"/>
            </w:pPr>
          </w:p>
          <w:p w14:paraId="789E89E6" w14:textId="77777777" w:rsidR="001D66B6" w:rsidRDefault="001D66B6" w:rsidP="00CE6C14">
            <w:pPr>
              <w:jc w:val="center"/>
            </w:pPr>
            <w:r>
              <w:t>E</w:t>
            </w:r>
          </w:p>
          <w:p w14:paraId="4CF98928" w14:textId="77777777" w:rsidR="00A9246E" w:rsidRDefault="00A9246E" w:rsidP="00CE6C14">
            <w:pPr>
              <w:jc w:val="center"/>
            </w:pPr>
          </w:p>
          <w:p w14:paraId="1FF80CEC" w14:textId="0A148950" w:rsidR="00A9246E" w:rsidRDefault="00A9246E" w:rsidP="00CE6C14">
            <w:pPr>
              <w:jc w:val="center"/>
            </w:pPr>
            <w:r>
              <w:t>E</w:t>
            </w:r>
          </w:p>
          <w:p w14:paraId="751D2D05" w14:textId="77777777" w:rsidR="001D66B6" w:rsidRDefault="001D66B6" w:rsidP="00CE6C14">
            <w:pPr>
              <w:jc w:val="center"/>
            </w:pPr>
          </w:p>
        </w:tc>
        <w:tc>
          <w:tcPr>
            <w:tcW w:w="1392" w:type="dxa"/>
          </w:tcPr>
          <w:p w14:paraId="7B550B61" w14:textId="77777777" w:rsidR="001D66B6" w:rsidRDefault="001D66B6" w:rsidP="00CE6C14">
            <w:pPr>
              <w:jc w:val="center"/>
            </w:pPr>
          </w:p>
          <w:p w14:paraId="45F91A36" w14:textId="77777777" w:rsidR="00A9246E" w:rsidRDefault="00A9246E" w:rsidP="00CE6C14">
            <w:pPr>
              <w:jc w:val="center"/>
            </w:pPr>
          </w:p>
          <w:p w14:paraId="08A27E1B" w14:textId="77777777" w:rsidR="001D66B6" w:rsidRDefault="001D66B6" w:rsidP="00CE6C14">
            <w:pPr>
              <w:jc w:val="center"/>
            </w:pPr>
            <w:r>
              <w:t>A/I</w:t>
            </w:r>
          </w:p>
          <w:p w14:paraId="66EE4745" w14:textId="77777777" w:rsidR="00A9246E" w:rsidRDefault="00A9246E" w:rsidP="00CE6C14">
            <w:pPr>
              <w:jc w:val="center"/>
            </w:pPr>
          </w:p>
          <w:p w14:paraId="1A4DAD29" w14:textId="5BDE6453" w:rsidR="00A9246E" w:rsidRDefault="00617EE7" w:rsidP="00CE6C14">
            <w:pPr>
              <w:jc w:val="center"/>
            </w:pPr>
            <w:r>
              <w:t>A/I</w:t>
            </w:r>
          </w:p>
          <w:p w14:paraId="5CCC7AA5" w14:textId="77777777" w:rsidR="001D66B6" w:rsidRDefault="001D66B6" w:rsidP="00CE6C14">
            <w:pPr>
              <w:jc w:val="center"/>
            </w:pPr>
          </w:p>
        </w:tc>
      </w:tr>
    </w:tbl>
    <w:p w14:paraId="64385BB7" w14:textId="77777777" w:rsidR="001D66B6" w:rsidRDefault="001D66B6"/>
    <w:p w14:paraId="6123613B" w14:textId="77777777" w:rsidR="001D66B6" w:rsidRDefault="001D6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638"/>
      </w:tblGrid>
      <w:tr w:rsidR="001D66B6" w14:paraId="0D81C672" w14:textId="77777777" w:rsidTr="000E3B79">
        <w:trPr>
          <w:trHeight w:val="315"/>
        </w:trPr>
        <w:tc>
          <w:tcPr>
            <w:tcW w:w="570" w:type="dxa"/>
          </w:tcPr>
          <w:p w14:paraId="255607E6" w14:textId="77777777" w:rsidR="001D66B6" w:rsidRDefault="001D66B6">
            <w:pPr>
              <w:rPr>
                <w:b/>
                <w:bCs/>
              </w:rPr>
            </w:pPr>
            <w:r>
              <w:rPr>
                <w:b/>
                <w:bCs/>
              </w:rPr>
              <w:lastRenderedPageBreak/>
              <w:t>KEY</w:t>
            </w:r>
          </w:p>
        </w:tc>
        <w:tc>
          <w:tcPr>
            <w:tcW w:w="4638" w:type="dxa"/>
          </w:tcPr>
          <w:p w14:paraId="7079D8DF" w14:textId="2DC56FEB" w:rsidR="001D66B6" w:rsidRDefault="001D66B6" w:rsidP="000E3B79">
            <w:pPr>
              <w:rPr>
                <w:b/>
                <w:bCs/>
              </w:rPr>
            </w:pPr>
            <w:r>
              <w:rPr>
                <w:b/>
                <w:bCs/>
              </w:rPr>
              <w:t xml:space="preserve">A - Application Form; I – Interview; </w:t>
            </w:r>
            <w:r w:rsidR="00EA6F79">
              <w:rPr>
                <w:b/>
                <w:bCs/>
              </w:rPr>
              <w:t>C-Certificate</w:t>
            </w:r>
          </w:p>
        </w:tc>
      </w:tr>
    </w:tbl>
    <w:p w14:paraId="46A6B863" w14:textId="77777777" w:rsidR="001D66B6" w:rsidRDefault="001D66B6"/>
    <w:sectPr w:rsidR="001D66B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305D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3139B2"/>
    <w:multiLevelType w:val="hybridMultilevel"/>
    <w:tmpl w:val="2F52D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31E0A"/>
    <w:multiLevelType w:val="hybridMultilevel"/>
    <w:tmpl w:val="39888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1525FE"/>
    <w:multiLevelType w:val="singleLevel"/>
    <w:tmpl w:val="5F2810F4"/>
    <w:lvl w:ilvl="0">
      <w:start w:val="1"/>
      <w:numFmt w:val="decimal"/>
      <w:lvlText w:val="%1"/>
      <w:lvlJc w:val="left"/>
      <w:pPr>
        <w:tabs>
          <w:tab w:val="num" w:pos="720"/>
        </w:tabs>
        <w:ind w:left="720" w:hanging="720"/>
      </w:pPr>
      <w:rPr>
        <w:rFonts w:hint="default"/>
      </w:rPr>
    </w:lvl>
  </w:abstractNum>
  <w:abstractNum w:abstractNumId="4" w15:restartNumberingAfterBreak="0">
    <w:nsid w:val="4D2B230A"/>
    <w:multiLevelType w:val="hybridMultilevel"/>
    <w:tmpl w:val="E666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75783F"/>
    <w:multiLevelType w:val="hybridMultilevel"/>
    <w:tmpl w:val="A9C0A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6E63A2"/>
    <w:multiLevelType w:val="hybridMultilevel"/>
    <w:tmpl w:val="309AE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A2D16"/>
    <w:multiLevelType w:val="hybridMultilevel"/>
    <w:tmpl w:val="CA20B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354C9B"/>
    <w:multiLevelType w:val="multilevel"/>
    <w:tmpl w:val="418C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E3423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610623074">
    <w:abstractNumId w:val="3"/>
  </w:num>
  <w:num w:numId="2" w16cid:durableId="1682664277">
    <w:abstractNumId w:val="9"/>
  </w:num>
  <w:num w:numId="3" w16cid:durableId="1504660321">
    <w:abstractNumId w:val="2"/>
  </w:num>
  <w:num w:numId="4" w16cid:durableId="1642298478">
    <w:abstractNumId w:val="7"/>
  </w:num>
  <w:num w:numId="5" w16cid:durableId="1062870523">
    <w:abstractNumId w:val="4"/>
  </w:num>
  <w:num w:numId="6" w16cid:durableId="421802356">
    <w:abstractNumId w:val="8"/>
  </w:num>
  <w:num w:numId="7" w16cid:durableId="1352874857">
    <w:abstractNumId w:val="6"/>
  </w:num>
  <w:num w:numId="8" w16cid:durableId="1763454441">
    <w:abstractNumId w:val="0"/>
  </w:num>
  <w:num w:numId="9" w16cid:durableId="250049552">
    <w:abstractNumId w:val="5"/>
  </w:num>
  <w:num w:numId="10" w16cid:durableId="26689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1C"/>
    <w:rsid w:val="00004A8F"/>
    <w:rsid w:val="00032CAC"/>
    <w:rsid w:val="00032F3B"/>
    <w:rsid w:val="000679F5"/>
    <w:rsid w:val="000721E6"/>
    <w:rsid w:val="000C7788"/>
    <w:rsid w:val="000E3B79"/>
    <w:rsid w:val="000F3E38"/>
    <w:rsid w:val="00117C4A"/>
    <w:rsid w:val="001A771B"/>
    <w:rsid w:val="001B63FA"/>
    <w:rsid w:val="001C7E92"/>
    <w:rsid w:val="001D66B6"/>
    <w:rsid w:val="001F7114"/>
    <w:rsid w:val="00222344"/>
    <w:rsid w:val="00223A1E"/>
    <w:rsid w:val="00272643"/>
    <w:rsid w:val="002910B2"/>
    <w:rsid w:val="002A666C"/>
    <w:rsid w:val="003109CD"/>
    <w:rsid w:val="00312564"/>
    <w:rsid w:val="00313F06"/>
    <w:rsid w:val="00316E04"/>
    <w:rsid w:val="003201B6"/>
    <w:rsid w:val="0033094F"/>
    <w:rsid w:val="003810BE"/>
    <w:rsid w:val="00390EC3"/>
    <w:rsid w:val="003C6C20"/>
    <w:rsid w:val="003C7E02"/>
    <w:rsid w:val="003D52D5"/>
    <w:rsid w:val="003D77A7"/>
    <w:rsid w:val="003F19C4"/>
    <w:rsid w:val="00411FB2"/>
    <w:rsid w:val="004429EA"/>
    <w:rsid w:val="004B6839"/>
    <w:rsid w:val="004E229F"/>
    <w:rsid w:val="004E5CF8"/>
    <w:rsid w:val="0050483C"/>
    <w:rsid w:val="00505BE5"/>
    <w:rsid w:val="00507464"/>
    <w:rsid w:val="005845B0"/>
    <w:rsid w:val="005D03D1"/>
    <w:rsid w:val="005D7EDF"/>
    <w:rsid w:val="005E4DC7"/>
    <w:rsid w:val="00614F04"/>
    <w:rsid w:val="00617EE7"/>
    <w:rsid w:val="0063446A"/>
    <w:rsid w:val="00644358"/>
    <w:rsid w:val="00686F5D"/>
    <w:rsid w:val="006B6C5C"/>
    <w:rsid w:val="006C2A81"/>
    <w:rsid w:val="006C5B56"/>
    <w:rsid w:val="006D327B"/>
    <w:rsid w:val="007028D1"/>
    <w:rsid w:val="00730A4E"/>
    <w:rsid w:val="0074346C"/>
    <w:rsid w:val="00745962"/>
    <w:rsid w:val="00764298"/>
    <w:rsid w:val="00796D46"/>
    <w:rsid w:val="007E491B"/>
    <w:rsid w:val="00836B23"/>
    <w:rsid w:val="00855C4A"/>
    <w:rsid w:val="008566B7"/>
    <w:rsid w:val="008822AA"/>
    <w:rsid w:val="008D2DC5"/>
    <w:rsid w:val="008D5999"/>
    <w:rsid w:val="009415DC"/>
    <w:rsid w:val="009F1D08"/>
    <w:rsid w:val="00A16E2B"/>
    <w:rsid w:val="00A45B98"/>
    <w:rsid w:val="00A55A4D"/>
    <w:rsid w:val="00A61C06"/>
    <w:rsid w:val="00A9246E"/>
    <w:rsid w:val="00AB3FB0"/>
    <w:rsid w:val="00AB7945"/>
    <w:rsid w:val="00AD023E"/>
    <w:rsid w:val="00AD449D"/>
    <w:rsid w:val="00AD47DF"/>
    <w:rsid w:val="00AE4DBD"/>
    <w:rsid w:val="00AE651C"/>
    <w:rsid w:val="00B025B8"/>
    <w:rsid w:val="00B07CB2"/>
    <w:rsid w:val="00B21734"/>
    <w:rsid w:val="00B6511C"/>
    <w:rsid w:val="00B943B4"/>
    <w:rsid w:val="00B960B5"/>
    <w:rsid w:val="00BB5C45"/>
    <w:rsid w:val="00BC4A99"/>
    <w:rsid w:val="00BD1E8C"/>
    <w:rsid w:val="00BF40A2"/>
    <w:rsid w:val="00C10298"/>
    <w:rsid w:val="00C22B54"/>
    <w:rsid w:val="00C37B25"/>
    <w:rsid w:val="00C64BBB"/>
    <w:rsid w:val="00CA3B24"/>
    <w:rsid w:val="00CB211E"/>
    <w:rsid w:val="00CE6C14"/>
    <w:rsid w:val="00D00703"/>
    <w:rsid w:val="00D24B3C"/>
    <w:rsid w:val="00D263DA"/>
    <w:rsid w:val="00D35A19"/>
    <w:rsid w:val="00D36BF2"/>
    <w:rsid w:val="00D55E0B"/>
    <w:rsid w:val="00D762BC"/>
    <w:rsid w:val="00D91232"/>
    <w:rsid w:val="00D9643A"/>
    <w:rsid w:val="00DC448A"/>
    <w:rsid w:val="00DC6708"/>
    <w:rsid w:val="00E345DA"/>
    <w:rsid w:val="00E666B6"/>
    <w:rsid w:val="00E76A35"/>
    <w:rsid w:val="00E952AB"/>
    <w:rsid w:val="00EA2315"/>
    <w:rsid w:val="00EA6F79"/>
    <w:rsid w:val="00EB510D"/>
    <w:rsid w:val="00EC413B"/>
    <w:rsid w:val="00EF40E4"/>
    <w:rsid w:val="00F63851"/>
    <w:rsid w:val="00F87875"/>
    <w:rsid w:val="00FD3AB5"/>
    <w:rsid w:val="00FE7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3321C"/>
  <w15:chartTrackingRefBased/>
  <w15:docId w15:val="{4F115A5B-FB4D-40C1-91AA-004D3723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semiHidden/>
    <w:pPr>
      <w:tabs>
        <w:tab w:val="left" w:pos="720"/>
        <w:tab w:val="left" w:pos="5760"/>
      </w:tabs>
      <w:ind w:left="720" w:hanging="720"/>
    </w:pPr>
    <w:rPr>
      <w:rFonts w:cs="Arial"/>
      <w:sz w:val="22"/>
      <w:szCs w:val="24"/>
    </w:rPr>
  </w:style>
  <w:style w:type="paragraph" w:styleId="ListParagraph">
    <w:name w:val="List Paragraph"/>
    <w:basedOn w:val="Normal"/>
    <w:uiPriority w:val="34"/>
    <w:qFormat/>
    <w:rsid w:val="004429EA"/>
    <w:pPr>
      <w:ind w:left="720"/>
    </w:pPr>
  </w:style>
  <w:style w:type="paragraph" w:styleId="BalloonText">
    <w:name w:val="Balloon Text"/>
    <w:basedOn w:val="Normal"/>
    <w:link w:val="BalloonTextChar"/>
    <w:uiPriority w:val="99"/>
    <w:semiHidden/>
    <w:unhideWhenUsed/>
    <w:rsid w:val="00B025B8"/>
    <w:rPr>
      <w:rFonts w:ascii="Tahoma" w:hAnsi="Tahoma" w:cs="Tahoma"/>
      <w:sz w:val="16"/>
      <w:szCs w:val="16"/>
    </w:rPr>
  </w:style>
  <w:style w:type="character" w:customStyle="1" w:styleId="BalloonTextChar">
    <w:name w:val="Balloon Text Char"/>
    <w:link w:val="BalloonText"/>
    <w:uiPriority w:val="99"/>
    <w:semiHidden/>
    <w:rsid w:val="00B025B8"/>
    <w:rPr>
      <w:rFonts w:ascii="Tahoma" w:hAnsi="Tahoma" w:cs="Tahoma"/>
      <w:sz w:val="16"/>
      <w:szCs w:val="16"/>
      <w:lang w:eastAsia="en-US"/>
    </w:rPr>
  </w:style>
  <w:style w:type="paragraph" w:styleId="BodyText">
    <w:name w:val="Body Text"/>
    <w:basedOn w:val="Normal"/>
    <w:link w:val="BodyTextChar"/>
    <w:uiPriority w:val="99"/>
    <w:unhideWhenUsed/>
    <w:rsid w:val="008D2DC5"/>
    <w:pPr>
      <w:spacing w:after="120"/>
    </w:pPr>
  </w:style>
  <w:style w:type="character" w:customStyle="1" w:styleId="BodyTextChar">
    <w:name w:val="Body Text Char"/>
    <w:basedOn w:val="DefaultParagraphFont"/>
    <w:link w:val="BodyText"/>
    <w:uiPriority w:val="99"/>
    <w:rsid w:val="008D2DC5"/>
    <w:rPr>
      <w:rFonts w:ascii="Arial" w:hAnsi="Arial"/>
      <w:sz w:val="24"/>
      <w:lang w:eastAsia="en-US"/>
    </w:rPr>
  </w:style>
  <w:style w:type="paragraph" w:styleId="Revision">
    <w:name w:val="Revision"/>
    <w:hidden/>
    <w:uiPriority w:val="99"/>
    <w:semiHidden/>
    <w:rsid w:val="00BB5C45"/>
    <w:rPr>
      <w:rFonts w:ascii="Arial" w:hAnsi="Arial"/>
      <w:sz w:val="24"/>
      <w:lang w:eastAsia="en-US"/>
    </w:rPr>
  </w:style>
  <w:style w:type="paragraph" w:styleId="ListBullet">
    <w:name w:val="List Bullet"/>
    <w:basedOn w:val="Normal"/>
    <w:rsid w:val="007E491B"/>
    <w:pPr>
      <w:numPr>
        <w:numId w:val="8"/>
      </w:numPr>
    </w:pPr>
    <w:rPr>
      <w:rFonts w:ascii="Times" w:hAnsi="Times"/>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32974">
      <w:bodyDiv w:val="1"/>
      <w:marLeft w:val="0"/>
      <w:marRight w:val="0"/>
      <w:marTop w:val="0"/>
      <w:marBottom w:val="0"/>
      <w:divBdr>
        <w:top w:val="none" w:sz="0" w:space="0" w:color="auto"/>
        <w:left w:val="none" w:sz="0" w:space="0" w:color="auto"/>
        <w:bottom w:val="none" w:sz="0" w:space="0" w:color="auto"/>
        <w:right w:val="none" w:sz="0" w:space="0" w:color="auto"/>
      </w:divBdr>
    </w:div>
    <w:div w:id="1084379066">
      <w:bodyDiv w:val="1"/>
      <w:marLeft w:val="0"/>
      <w:marRight w:val="0"/>
      <w:marTop w:val="0"/>
      <w:marBottom w:val="0"/>
      <w:divBdr>
        <w:top w:val="none" w:sz="0" w:space="0" w:color="auto"/>
        <w:left w:val="none" w:sz="0" w:space="0" w:color="auto"/>
        <w:bottom w:val="none" w:sz="0" w:space="0" w:color="auto"/>
        <w:right w:val="none" w:sz="0" w:space="0" w:color="auto"/>
      </w:divBdr>
    </w:div>
    <w:div w:id="21024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B418640C5B5546A3FAABB3BF34DF39" ma:contentTypeVersion="19" ma:contentTypeDescription="Create a new document." ma:contentTypeScope="" ma:versionID="a5b52c966e29f797eba293429dc01453">
  <xsd:schema xmlns:xsd="http://www.w3.org/2001/XMLSchema" xmlns:xs="http://www.w3.org/2001/XMLSchema" xmlns:p="http://schemas.microsoft.com/office/2006/metadata/properties" xmlns:ns2="52fee82b-58a1-4792-b359-1053c0b41f0e" xmlns:ns3="f9007de1-e208-4118-a2f5-08eb1ba905e1" targetNamespace="http://schemas.microsoft.com/office/2006/metadata/properties" ma:root="true" ma:fieldsID="f0b2a8d1971e81b06ed87c6d72e1118a" ns2:_="" ns3:_="">
    <xsd:import namespace="52fee82b-58a1-4792-b359-1053c0b41f0e"/>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ee82b-58a1-4792-b359-1053c0b4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d36bc-c743-4f3a-8341-474cf56143c5}"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fee82b-58a1-4792-b359-1053c0b41f0e">
      <Terms xmlns="http://schemas.microsoft.com/office/infopath/2007/PartnerControls"/>
    </lcf76f155ced4ddcb4097134ff3c332f>
    <TaxCatchAll xmlns="f9007de1-e208-4118-a2f5-08eb1ba905e1" xsi:nil="true"/>
  </documentManagement>
</p:properties>
</file>

<file path=customXml/itemProps1.xml><?xml version="1.0" encoding="utf-8"?>
<ds:datastoreItem xmlns:ds="http://schemas.openxmlformats.org/officeDocument/2006/customXml" ds:itemID="{953E4A8A-34F0-4C85-B0BD-8E7C85519CA0}">
  <ds:schemaRefs>
    <ds:schemaRef ds:uri="http://schemas.microsoft.com/office/2006/metadata/longProperties"/>
  </ds:schemaRefs>
</ds:datastoreItem>
</file>

<file path=customXml/itemProps2.xml><?xml version="1.0" encoding="utf-8"?>
<ds:datastoreItem xmlns:ds="http://schemas.openxmlformats.org/officeDocument/2006/customXml" ds:itemID="{97516661-F2A2-4A1A-935B-A3423AE6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ee82b-58a1-4792-b359-1053c0b41f0e"/>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690D6-BC56-40AE-95FE-4A1A240A5253}">
  <ds:schemaRefs>
    <ds:schemaRef ds:uri="http://schemas.microsoft.com/sharepoint/v3/contenttype/forms"/>
  </ds:schemaRefs>
</ds:datastoreItem>
</file>

<file path=customXml/itemProps4.xml><?xml version="1.0" encoding="utf-8"?>
<ds:datastoreItem xmlns:ds="http://schemas.openxmlformats.org/officeDocument/2006/customXml" ds:itemID="{32500F2C-E9D2-45DB-9FFA-13FFC8A20115}">
  <ds:schemaRefs>
    <ds:schemaRef ds:uri="http://schemas.microsoft.com/office/2006/metadata/properties"/>
    <ds:schemaRef ds:uri="http://schemas.microsoft.com/office/infopath/2007/PartnerControls"/>
    <ds:schemaRef ds:uri="52fee82b-58a1-4792-b359-1053c0b41f0e"/>
    <ds:schemaRef ds:uri="f9007de1-e208-4118-a2f5-08eb1ba905e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arvato</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sefton mbc</dc:creator>
  <cp:keywords/>
  <cp:lastModifiedBy>Debbie Rayfield</cp:lastModifiedBy>
  <cp:revision>25</cp:revision>
  <cp:lastPrinted>2016-07-07T09:32:00Z</cp:lastPrinted>
  <dcterms:created xsi:type="dcterms:W3CDTF">2025-05-29T12:22:00Z</dcterms:created>
  <dcterms:modified xsi:type="dcterms:W3CDTF">2025-06-19T08:30:00Z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1303300.00000000</vt:lpwstr>
  </property>
  <property fmtid="{D5CDD505-2E9C-101B-9397-08002B2CF9AE}" pid="4" name="display_urn:schemas-microsoft-com:office:office#Author">
    <vt:lpwstr>BUILTIN\administrators</vt:lpwstr>
  </property>
  <property fmtid="{D5CDD505-2E9C-101B-9397-08002B2CF9AE}" pid="5" name="ContentTypeId">
    <vt:lpwstr>0x01010002B418640C5B5546A3FAABB3BF34DF39</vt:lpwstr>
  </property>
  <property fmtid="{D5CDD505-2E9C-101B-9397-08002B2CF9AE}" pid="6" name="MediaServiceImageTags">
    <vt:lpwstr/>
  </property>
</Properties>
</file>