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03FA4A8" w:rsidR="00801949" w:rsidRPr="00E7436A" w:rsidRDefault="00DD67D5" w:rsidP="05E66D72">
            <w:pPr>
              <w:rPr>
                <w:rFonts w:ascii="Arial" w:eastAsia="Arial" w:hAnsi="Arial" w:cs="Arial"/>
                <w:lang w:val="en-US"/>
              </w:rPr>
            </w:pPr>
            <w:r w:rsidRPr="00E7436A">
              <w:rPr>
                <w:rFonts w:ascii="Arial" w:hAnsi="Arial" w:cs="Arial"/>
              </w:rPr>
              <w:t xml:space="preserve">Team </w:t>
            </w:r>
            <w:r w:rsidR="0001144F">
              <w:rPr>
                <w:rFonts w:ascii="Arial" w:hAnsi="Arial" w:cs="Arial"/>
              </w:rPr>
              <w:t xml:space="preserve">Manager </w:t>
            </w:r>
            <w:r w:rsidRPr="00E7436A">
              <w:rPr>
                <w:rFonts w:ascii="Arial" w:hAnsi="Arial" w:cs="Arial"/>
              </w:rPr>
              <w:t>– Engineering Workshops</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6052247" w:rsidR="00801949" w:rsidRPr="00E7436A" w:rsidRDefault="00DD67D5" w:rsidP="05E66D72">
            <w:pPr>
              <w:rPr>
                <w:rFonts w:ascii="Arial" w:eastAsia="Arial" w:hAnsi="Arial" w:cs="Arial"/>
                <w:lang w:val="en-US"/>
              </w:rPr>
            </w:pPr>
            <w:r w:rsidRPr="00E7436A">
              <w:rPr>
                <w:rFonts w:ascii="Arial" w:eastAsia="Arial" w:hAnsi="Arial" w:cs="Arial"/>
                <w:lang w:val="en-US"/>
              </w:rPr>
              <w:t>PO4</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E7436A" w:rsidRDefault="00594118" w:rsidP="05E66D72">
            <w:pPr>
              <w:rPr>
                <w:rFonts w:ascii="Arial" w:eastAsia="Arial" w:hAnsi="Arial" w:cs="Arial"/>
              </w:rPr>
            </w:pPr>
          </w:p>
          <w:p w14:paraId="7C7E65C0" w14:textId="0234C9DC" w:rsidR="007102FC" w:rsidRPr="00E7436A" w:rsidRDefault="00DD67D5" w:rsidP="00001C6C">
            <w:pPr>
              <w:rPr>
                <w:rFonts w:ascii="Arial" w:eastAsia="Arial" w:hAnsi="Arial" w:cs="Arial"/>
                <w:lang w:val="en-US"/>
              </w:rPr>
            </w:pPr>
            <w:r w:rsidRPr="00E7436A">
              <w:rPr>
                <w:rFonts w:ascii="Arial" w:eastAsia="Arial" w:hAnsi="Arial" w:cs="Arial"/>
                <w:lang w:val="en-US"/>
              </w:rPr>
              <w:t>Ground Maintenance and Technical Support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CA28AEB" w:rsidR="005D45B8" w:rsidRPr="003B058B" w:rsidRDefault="00271794" w:rsidP="05E66D72">
            <w:pPr>
              <w:rPr>
                <w:rFonts w:ascii="Arial" w:eastAsia="Arial" w:hAnsi="Arial" w:cs="Arial"/>
                <w:color w:val="2F5496" w:themeColor="accent1" w:themeShade="BF"/>
                <w:lang w:val="en-US"/>
              </w:rPr>
            </w:pPr>
            <w:r w:rsidRPr="00271794">
              <w:rPr>
                <w:rFonts w:ascii="Arial" w:eastAsia="Arial" w:hAnsi="Arial" w:cs="Arial"/>
                <w:lang w:val="en-US"/>
              </w:rPr>
              <w:t>OPS0006P</w:t>
            </w:r>
          </w:p>
        </w:tc>
      </w:tr>
    </w:tbl>
    <w:p w14:paraId="6F798499" w14:textId="1FE8C900" w:rsidR="00A6208B" w:rsidRPr="00A6208B" w:rsidRDefault="00A6208B" w:rsidP="00A6208B">
      <w:pPr>
        <w:rPr>
          <w:rFonts w:ascii="Lato" w:eastAsia="Arial" w:hAnsi="Lato" w:cs="Arial"/>
          <w:b/>
          <w:bCs/>
          <w:i/>
          <w:iCs/>
          <w:sz w:val="24"/>
          <w:szCs w:val="24"/>
        </w:rPr>
      </w:pPr>
    </w:p>
    <w:p w14:paraId="3B813545" w14:textId="35EF1563" w:rsidR="00BF2FFA" w:rsidRPr="00CD2682" w:rsidRDefault="009B76D0" w:rsidP="007A7C90">
      <w:pPr>
        <w:pStyle w:val="Title14ptBlueAligntoLeftTITLES"/>
        <w:spacing w:after="240"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73251867" w14:textId="799B00A8" w:rsidR="00BF2FFA" w:rsidRPr="00BF2FFA" w:rsidRDefault="00BF2FFA" w:rsidP="00BF2FFA">
      <w:pPr>
        <w:spacing w:after="0"/>
        <w:rPr>
          <w:rFonts w:ascii="Arial" w:eastAsia="Arial" w:hAnsi="Arial" w:cs="Arial"/>
          <w:color w:val="333333"/>
        </w:rPr>
      </w:pPr>
      <w:r w:rsidRPr="00BF2FFA">
        <w:rPr>
          <w:rFonts w:ascii="Arial" w:eastAsia="Arial" w:hAnsi="Arial" w:cs="Arial"/>
          <w:color w:val="333333"/>
        </w:rPr>
        <w:t>Lead and manage a team of Engineering Craftsmen to deliver effective, efficient, and safe Engineering Workshop Services. Contribute to the development and implementation of project strategies that support operational excellence and continuous improvement. Collaborate with service users to assess business requirements and ensure the timely maintenance, repair, and replacement of all Parks &amp; Countryside machinery, equipment, and vehicles.</w:t>
      </w:r>
    </w:p>
    <w:p w14:paraId="712618B5" w14:textId="77777777" w:rsidR="00BF2FFA" w:rsidRPr="00BF2FFA" w:rsidRDefault="00BF2FFA" w:rsidP="00BF2FFA">
      <w:pPr>
        <w:spacing w:after="0"/>
        <w:rPr>
          <w:rFonts w:ascii="Arial" w:eastAsia="Arial" w:hAnsi="Arial" w:cs="Arial"/>
          <w:color w:val="333333"/>
        </w:rPr>
      </w:pPr>
    </w:p>
    <w:p w14:paraId="06CD8292" w14:textId="5D8ECA2B" w:rsidR="000B5E57" w:rsidRDefault="00BF2FFA" w:rsidP="00CD2682">
      <w:pPr>
        <w:rPr>
          <w:rFonts w:ascii="Lato" w:eastAsia="Arial" w:hAnsi="Lato" w:cs="Arial"/>
          <w:caps/>
          <w:color w:val="296EB6"/>
          <w:spacing w:val="30"/>
        </w:rPr>
      </w:pPr>
      <w:r w:rsidRPr="00BF2FFA">
        <w:rPr>
          <w:rFonts w:ascii="Arial" w:eastAsia="Arial" w:hAnsi="Arial" w:cs="Arial"/>
          <w:color w:val="333333"/>
        </w:rPr>
        <w:t>Ensure services are delivered to the highest standards of safety, quality, and cost-effectiveness, creating best value for the Council. Take responsibility for evaluating and advising on the procurement of new equipment and vehicles. Promote a safe working environment by minimising staff exposure to vibration and noise in line with statutory health and safety requirements.</w:t>
      </w:r>
    </w:p>
    <w:p w14:paraId="0D6112BB" w14:textId="0A269FCF" w:rsidR="00801949" w:rsidRPr="00600233" w:rsidRDefault="009B76D0" w:rsidP="00CD2682">
      <w:pPr>
        <w:pStyle w:val="Title14ptBlueAligntoLeftTITLES"/>
        <w:spacing w:after="240"/>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778F56C2" w14:textId="77777777" w:rsidR="00CD2682" w:rsidRDefault="001B2200" w:rsidP="00DD708D">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6894837D" w14:textId="30ACFDBF" w:rsidR="006631A1" w:rsidRPr="00CD2682" w:rsidRDefault="00D1167D" w:rsidP="00CD2682">
      <w:pPr>
        <w:pStyle w:val="ListParagraph"/>
        <w:numPr>
          <w:ilvl w:val="0"/>
          <w:numId w:val="7"/>
        </w:numPr>
        <w:rPr>
          <w:rFonts w:ascii="Arial" w:eastAsia="Arial" w:hAnsi="Arial" w:cs="Arial"/>
          <w:color w:val="333333"/>
        </w:rPr>
      </w:pPr>
      <w:r w:rsidRPr="00CD2682">
        <w:rPr>
          <w:rFonts w:ascii="Arial" w:eastAsia="Arial" w:hAnsi="Arial" w:cs="Arial"/>
          <w:color w:val="333333"/>
        </w:rPr>
        <w:t xml:space="preserve">Enjoy, achieve, create </w:t>
      </w:r>
      <w:r w:rsidR="009F5323" w:rsidRPr="00CD2682">
        <w:rPr>
          <w:rFonts w:ascii="Arial" w:eastAsia="Arial" w:hAnsi="Arial" w:cs="Arial"/>
          <w:color w:val="333333"/>
        </w:rPr>
        <w:t>impact,</w:t>
      </w:r>
      <w:r w:rsidRPr="00CD2682">
        <w:rPr>
          <w:rFonts w:ascii="Arial" w:eastAsia="Arial" w:hAnsi="Arial" w:cs="Arial"/>
          <w:color w:val="333333"/>
        </w:rPr>
        <w:t xml:space="preserve"> and thrive in </w:t>
      </w:r>
      <w:r w:rsidR="009F5323" w:rsidRPr="00CD2682">
        <w:rPr>
          <w:rFonts w:ascii="Arial" w:eastAsia="Arial" w:hAnsi="Arial" w:cs="Arial"/>
          <w:color w:val="333333"/>
        </w:rPr>
        <w:t>the</w:t>
      </w:r>
      <w:r w:rsidRPr="00CD2682">
        <w:rPr>
          <w:rFonts w:ascii="Arial" w:eastAsia="Arial" w:hAnsi="Arial" w:cs="Arial"/>
          <w:color w:val="333333"/>
        </w:rPr>
        <w:t xml:space="preserve"> role</w:t>
      </w:r>
      <w:r w:rsidR="00F97215" w:rsidRPr="00CD2682">
        <w:rPr>
          <w:rFonts w:ascii="Arial" w:eastAsia="Arial" w:hAnsi="Arial" w:cs="Arial"/>
          <w:color w:val="333333"/>
        </w:rPr>
        <w:t xml:space="preserve"> and organisation</w:t>
      </w:r>
      <w:r w:rsidRPr="00CD2682">
        <w:rPr>
          <w:rFonts w:ascii="Arial" w:eastAsia="Arial" w:hAnsi="Arial" w:cs="Arial"/>
          <w:color w:val="333333"/>
        </w:rPr>
        <w:t>.</w:t>
      </w:r>
    </w:p>
    <w:p w14:paraId="1EE410C6" w14:textId="01836AE2" w:rsidR="007D62C1" w:rsidRPr="003B058B"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3B058B"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r w:rsidR="00415515">
        <w:rPr>
          <w:rFonts w:ascii="Arial" w:eastAsia="Arial" w:hAnsi="Arial" w:cs="Arial"/>
          <w:color w:val="333333"/>
        </w:rPr>
        <w:t xml:space="preserve">collaboration </w:t>
      </w:r>
      <w:r w:rsidRPr="003B058B">
        <w:rPr>
          <w:rFonts w:ascii="Arial" w:eastAsia="Arial" w:hAnsi="Arial" w:cs="Arial"/>
          <w:color w:val="333333"/>
        </w:rPr>
        <w:t>and performance.</w:t>
      </w:r>
    </w:p>
    <w:p w14:paraId="6F1A9314" w14:textId="0286BBFB"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Default="008327FD" w:rsidP="002D28ED">
      <w:pPr>
        <w:pStyle w:val="ListParagraph"/>
        <w:numPr>
          <w:ilvl w:val="0"/>
          <w:numId w:val="7"/>
        </w:numPr>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r w:rsidR="007F7873">
        <w:rPr>
          <w:rFonts w:ascii="Arial" w:eastAsia="Arial" w:hAnsi="Arial" w:cs="Arial"/>
          <w:color w:val="333333"/>
        </w:rPr>
        <w:t>practices</w:t>
      </w:r>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46764EFF" w14:textId="4F89F900" w:rsidR="001169F1" w:rsidRDefault="001169F1" w:rsidP="002D28ED">
      <w:pPr>
        <w:pStyle w:val="ListParagraph"/>
        <w:numPr>
          <w:ilvl w:val="0"/>
          <w:numId w:val="7"/>
        </w:numPr>
        <w:rPr>
          <w:rFonts w:ascii="Arial" w:eastAsia="Arial" w:hAnsi="Arial" w:cs="Arial"/>
          <w:color w:val="333333"/>
        </w:rPr>
      </w:pPr>
      <w:r w:rsidRPr="001169F1">
        <w:rPr>
          <w:rFonts w:ascii="Arial" w:eastAsia="Arial" w:hAnsi="Arial" w:cs="Arial"/>
          <w:color w:val="333333"/>
        </w:rPr>
        <w:t>Monitor and evaluate team performance through regular feedback, appraisals, and development plans to ensure high standards and accountability.</w:t>
      </w:r>
    </w:p>
    <w:p w14:paraId="202E9F67" w14:textId="3FDA275C" w:rsidR="001169F1" w:rsidRDefault="001169F1" w:rsidP="002D28ED">
      <w:pPr>
        <w:pStyle w:val="ListParagraph"/>
        <w:numPr>
          <w:ilvl w:val="0"/>
          <w:numId w:val="7"/>
        </w:numPr>
        <w:rPr>
          <w:rFonts w:ascii="Arial" w:eastAsia="Arial" w:hAnsi="Arial" w:cs="Arial"/>
          <w:color w:val="333333"/>
        </w:rPr>
      </w:pPr>
      <w:r w:rsidRPr="001169F1">
        <w:rPr>
          <w:rFonts w:ascii="Arial" w:eastAsia="Arial" w:hAnsi="Arial" w:cs="Arial"/>
          <w:color w:val="333333"/>
        </w:rPr>
        <w:t>Support workforce planning, succession development, and skills gap analysis to ensure service resilience and continuity.</w:t>
      </w:r>
    </w:p>
    <w:p w14:paraId="0DADE996" w14:textId="77777777" w:rsidR="00CD2682" w:rsidRDefault="00CD2682" w:rsidP="00984F71">
      <w:pPr>
        <w:rPr>
          <w:rFonts w:ascii="Arial" w:eastAsia="Arial" w:hAnsi="Arial" w:cs="Arial"/>
          <w:b/>
          <w:bCs/>
          <w:color w:val="333333"/>
        </w:rPr>
      </w:pPr>
    </w:p>
    <w:p w14:paraId="6B85332F" w14:textId="77777777" w:rsidR="002D026B" w:rsidRDefault="002D026B" w:rsidP="00984F71">
      <w:pPr>
        <w:rPr>
          <w:rFonts w:ascii="Arial" w:eastAsia="Arial" w:hAnsi="Arial" w:cs="Arial"/>
          <w:b/>
          <w:bCs/>
          <w:color w:val="333333"/>
        </w:rPr>
      </w:pPr>
    </w:p>
    <w:p w14:paraId="6989517C" w14:textId="63EF39B1"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lastRenderedPageBreak/>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p>
    <w:p w14:paraId="382A8BD8" w14:textId="4D839EC8" w:rsidR="00E7436A" w:rsidRPr="00810C79" w:rsidRDefault="00E7436A" w:rsidP="00810C79">
      <w:pPr>
        <w:pStyle w:val="ListParagraph"/>
        <w:numPr>
          <w:ilvl w:val="0"/>
          <w:numId w:val="15"/>
        </w:numPr>
        <w:spacing w:after="0"/>
        <w:rPr>
          <w:rFonts w:ascii="Arial" w:eastAsia="Arial" w:hAnsi="Arial" w:cs="Arial"/>
        </w:rPr>
      </w:pPr>
      <w:r w:rsidRPr="00810C79">
        <w:rPr>
          <w:rFonts w:ascii="Arial" w:eastAsia="Arial" w:hAnsi="Arial" w:cs="Arial"/>
        </w:rPr>
        <w:t>Responsible for installing, supporting, configuring, developing, maintaining and repairing equipment, machinery and vehicle systems and services.</w:t>
      </w:r>
    </w:p>
    <w:p w14:paraId="677A67C4" w14:textId="431F70C8" w:rsidR="00E7436A" w:rsidRPr="00313890" w:rsidRDefault="00E7436A" w:rsidP="00313890">
      <w:pPr>
        <w:pStyle w:val="ListParagraph"/>
        <w:numPr>
          <w:ilvl w:val="0"/>
          <w:numId w:val="15"/>
        </w:numPr>
        <w:spacing w:after="0"/>
        <w:rPr>
          <w:rFonts w:ascii="Arial" w:eastAsia="Arial" w:hAnsi="Arial" w:cs="Arial"/>
        </w:rPr>
      </w:pPr>
      <w:r w:rsidRPr="00313890">
        <w:rPr>
          <w:rFonts w:ascii="Arial" w:eastAsia="Arial" w:hAnsi="Arial" w:cs="Arial"/>
        </w:rPr>
        <w:t>Lead on large technical projects of varying complexity and negotiate with the key stakeholders of these projects.</w:t>
      </w:r>
    </w:p>
    <w:p w14:paraId="2264BD94" w14:textId="44AA10A0" w:rsidR="00E7436A" w:rsidRPr="00A2407A" w:rsidRDefault="00E7436A" w:rsidP="00E7436A">
      <w:pPr>
        <w:pStyle w:val="ListParagraph"/>
        <w:numPr>
          <w:ilvl w:val="0"/>
          <w:numId w:val="14"/>
        </w:numPr>
        <w:spacing w:after="0"/>
        <w:rPr>
          <w:rFonts w:ascii="Arial" w:eastAsia="Arial" w:hAnsi="Arial" w:cs="Arial"/>
        </w:rPr>
      </w:pPr>
      <w:r w:rsidRPr="00A2407A">
        <w:rPr>
          <w:rFonts w:ascii="Arial" w:eastAsia="Arial" w:hAnsi="Arial" w:cs="Arial"/>
        </w:rPr>
        <w:t>Provide</w:t>
      </w:r>
      <w:r w:rsidR="00883214" w:rsidRPr="00883214">
        <w:rPr>
          <w:rFonts w:ascii="Arial" w:eastAsia="Arial" w:hAnsi="Arial" w:cs="Arial"/>
        </w:rPr>
        <w:t xml:space="preserve"> </w:t>
      </w:r>
      <w:r w:rsidR="00883214" w:rsidRPr="00A2407A">
        <w:rPr>
          <w:rFonts w:ascii="Arial" w:eastAsia="Arial" w:hAnsi="Arial" w:cs="Arial"/>
        </w:rPr>
        <w:t>advice, support</w:t>
      </w:r>
      <w:r w:rsidR="00883214">
        <w:rPr>
          <w:rFonts w:ascii="Arial" w:eastAsia="Arial" w:hAnsi="Arial" w:cs="Arial"/>
        </w:rPr>
        <w:t xml:space="preserve">, </w:t>
      </w:r>
      <w:r w:rsidR="00883214" w:rsidRPr="00A2407A">
        <w:rPr>
          <w:rFonts w:ascii="Arial" w:eastAsia="Arial" w:hAnsi="Arial" w:cs="Arial"/>
        </w:rPr>
        <w:t>guidance</w:t>
      </w:r>
      <w:r w:rsidRPr="00A2407A">
        <w:rPr>
          <w:rFonts w:ascii="Arial" w:eastAsia="Arial" w:hAnsi="Arial" w:cs="Arial"/>
        </w:rPr>
        <w:t xml:space="preserve"> and lead training to Parks &amp; Countryside </w:t>
      </w:r>
      <w:r w:rsidR="00F21BA1">
        <w:rPr>
          <w:rFonts w:ascii="Arial" w:eastAsia="Arial" w:hAnsi="Arial" w:cs="Arial"/>
        </w:rPr>
        <w:t xml:space="preserve">(P&amp;C) </w:t>
      </w:r>
      <w:r w:rsidRPr="00A2407A">
        <w:rPr>
          <w:rFonts w:ascii="Arial" w:eastAsia="Arial" w:hAnsi="Arial" w:cs="Arial"/>
        </w:rPr>
        <w:t>colleagues and users/customers outside of P&amp;C Services, Heads of Service, Elected Members etc.</w:t>
      </w:r>
    </w:p>
    <w:p w14:paraId="1B510D08" w14:textId="419EEB5C" w:rsidR="00E7436A" w:rsidRPr="00A2407A" w:rsidRDefault="00E7436A" w:rsidP="00E7436A">
      <w:pPr>
        <w:pStyle w:val="ListParagraph"/>
        <w:numPr>
          <w:ilvl w:val="0"/>
          <w:numId w:val="14"/>
        </w:numPr>
        <w:spacing w:after="0"/>
        <w:rPr>
          <w:rFonts w:ascii="Arial" w:eastAsia="Arial" w:hAnsi="Arial" w:cs="Arial"/>
        </w:rPr>
      </w:pPr>
      <w:r w:rsidRPr="00A2407A">
        <w:rPr>
          <w:rFonts w:ascii="Arial" w:eastAsia="Arial" w:hAnsi="Arial" w:cs="Arial"/>
        </w:rPr>
        <w:t>Lead on the development and implementation of the Council's Engineering Workshop Service</w:t>
      </w:r>
      <w:r w:rsidR="00DF0B0B">
        <w:rPr>
          <w:rFonts w:ascii="Arial" w:eastAsia="Arial" w:hAnsi="Arial" w:cs="Arial"/>
        </w:rPr>
        <w:t>.</w:t>
      </w:r>
    </w:p>
    <w:p w14:paraId="3E31898F" w14:textId="77777777" w:rsidR="00A2407A" w:rsidRPr="00A2407A" w:rsidRDefault="00A2407A" w:rsidP="00E7436A">
      <w:pPr>
        <w:pStyle w:val="ListParagraph"/>
        <w:numPr>
          <w:ilvl w:val="0"/>
          <w:numId w:val="14"/>
        </w:numPr>
        <w:spacing w:after="0"/>
        <w:rPr>
          <w:rFonts w:ascii="Arial" w:eastAsia="Arial" w:hAnsi="Arial" w:cs="Arial"/>
        </w:rPr>
      </w:pPr>
      <w:r w:rsidRPr="00A2407A">
        <w:rPr>
          <w:rFonts w:ascii="Arial" w:eastAsia="Arial" w:hAnsi="Arial" w:cs="Arial"/>
        </w:rPr>
        <w:t xml:space="preserve">Preparation of committee reports and attendance at committee as required. </w:t>
      </w:r>
    </w:p>
    <w:p w14:paraId="60BEF4A6" w14:textId="4DC435E9" w:rsidR="00CD2682" w:rsidRPr="00CD2682" w:rsidRDefault="00404BC5" w:rsidP="00A2407A">
      <w:pPr>
        <w:pStyle w:val="ListParagraph"/>
        <w:numPr>
          <w:ilvl w:val="0"/>
          <w:numId w:val="14"/>
        </w:numPr>
        <w:spacing w:after="0"/>
        <w:rPr>
          <w:rFonts w:ascii="Arial" w:eastAsia="Arial" w:hAnsi="Arial" w:cs="Arial"/>
        </w:rPr>
      </w:pPr>
      <w:r w:rsidRPr="00313890">
        <w:rPr>
          <w:rFonts w:ascii="Arial" w:hAnsi="Arial" w:cs="Arial"/>
        </w:rPr>
        <w:t xml:space="preserve">Responsible for ensuring compliance with Council policies and procedures, as well as relevant </w:t>
      </w:r>
    </w:p>
    <w:p w14:paraId="77501550" w14:textId="12F87576" w:rsidR="00A2407A" w:rsidRPr="00A2407A" w:rsidRDefault="00A2407A" w:rsidP="00A2407A">
      <w:pPr>
        <w:pStyle w:val="ListParagraph"/>
        <w:numPr>
          <w:ilvl w:val="0"/>
          <w:numId w:val="14"/>
        </w:numPr>
        <w:spacing w:after="0"/>
        <w:rPr>
          <w:rFonts w:ascii="Arial" w:eastAsia="Arial" w:hAnsi="Arial" w:cs="Arial"/>
        </w:rPr>
      </w:pPr>
      <w:r w:rsidRPr="00A2407A">
        <w:rPr>
          <w:rFonts w:ascii="Arial" w:eastAsia="Arial" w:hAnsi="Arial" w:cs="Arial"/>
        </w:rPr>
        <w:t xml:space="preserve">Responsible for the health and safety of the </w:t>
      </w:r>
      <w:r w:rsidR="00CA089D">
        <w:rPr>
          <w:rFonts w:ascii="Arial" w:eastAsia="Arial" w:hAnsi="Arial" w:cs="Arial"/>
        </w:rPr>
        <w:t>P</w:t>
      </w:r>
      <w:r w:rsidRPr="00A2407A">
        <w:rPr>
          <w:rFonts w:ascii="Arial" w:eastAsia="Arial" w:hAnsi="Arial" w:cs="Arial"/>
        </w:rPr>
        <w:t xml:space="preserve">arks &amp; </w:t>
      </w:r>
      <w:r w:rsidR="00CA089D">
        <w:rPr>
          <w:rFonts w:ascii="Arial" w:eastAsia="Arial" w:hAnsi="Arial" w:cs="Arial"/>
        </w:rPr>
        <w:t>C</w:t>
      </w:r>
      <w:r w:rsidRPr="00A2407A">
        <w:rPr>
          <w:rFonts w:ascii="Arial" w:eastAsia="Arial" w:hAnsi="Arial" w:cs="Arial"/>
        </w:rPr>
        <w:t xml:space="preserve">ountryside service at borough wide level according to council policies including the management, testing and reporting of Hand Arm Vibration (HAVS) and noise. </w:t>
      </w:r>
    </w:p>
    <w:p w14:paraId="4C23A687" w14:textId="54C60AA5" w:rsidR="00A2407A" w:rsidRPr="00DF0B0B" w:rsidRDefault="00A2407A" w:rsidP="00DF0B0B">
      <w:pPr>
        <w:pStyle w:val="ListParagraph"/>
        <w:numPr>
          <w:ilvl w:val="0"/>
          <w:numId w:val="14"/>
        </w:numPr>
        <w:spacing w:after="0"/>
        <w:rPr>
          <w:rFonts w:ascii="Arial" w:eastAsia="Arial" w:hAnsi="Arial" w:cs="Arial"/>
        </w:rPr>
      </w:pPr>
      <w:r w:rsidRPr="00A2407A">
        <w:rPr>
          <w:rFonts w:ascii="Arial" w:eastAsia="Arial" w:hAnsi="Arial" w:cs="Arial"/>
        </w:rPr>
        <w:t xml:space="preserve">Responsible for providing support to the cemeteries and cremation service by maintaining an effective machine maintenance and replacement schedule and manufacturing bespoke items for the service to assist health and safety. </w:t>
      </w:r>
    </w:p>
    <w:p w14:paraId="164AA004" w14:textId="602BCE63" w:rsidR="00A2407A" w:rsidRPr="00A2407A" w:rsidRDefault="00A2407A" w:rsidP="00A2407A">
      <w:pPr>
        <w:pStyle w:val="ListParagraph"/>
        <w:numPr>
          <w:ilvl w:val="0"/>
          <w:numId w:val="14"/>
        </w:numPr>
        <w:spacing w:after="0"/>
        <w:rPr>
          <w:rFonts w:ascii="Arial" w:eastAsia="Arial" w:hAnsi="Arial" w:cs="Arial"/>
        </w:rPr>
      </w:pPr>
      <w:r w:rsidRPr="00A2407A">
        <w:rPr>
          <w:rFonts w:ascii="Arial" w:eastAsia="Arial" w:hAnsi="Arial" w:cs="Arial"/>
        </w:rPr>
        <w:t>Responsible for a team of Engineering Craftsmen.</w:t>
      </w:r>
    </w:p>
    <w:p w14:paraId="01276A8D" w14:textId="6B138394" w:rsidR="00A2407A" w:rsidRPr="00EC72E4" w:rsidRDefault="00A2407A" w:rsidP="00EC72E4">
      <w:pPr>
        <w:pStyle w:val="ListParagraph"/>
        <w:numPr>
          <w:ilvl w:val="0"/>
          <w:numId w:val="14"/>
        </w:numPr>
        <w:spacing w:after="0"/>
        <w:rPr>
          <w:rFonts w:ascii="Arial" w:eastAsia="Arial" w:hAnsi="Arial" w:cs="Arial"/>
        </w:rPr>
      </w:pPr>
      <w:r w:rsidRPr="00EC72E4">
        <w:rPr>
          <w:rFonts w:ascii="Arial" w:eastAsia="Arial" w:hAnsi="Arial" w:cs="Arial"/>
        </w:rPr>
        <w:t>Taking management responsibility for all HR elements within the team i.e. motivating, developing, training, welfare (health and safety), attendance management, approving leave, disciplinary and capability issues, mentoring and appraisals/progressions.</w:t>
      </w:r>
    </w:p>
    <w:p w14:paraId="4A6BD8D9" w14:textId="673F5539" w:rsidR="002F5B85" w:rsidRPr="00EC72E4" w:rsidRDefault="00A2407A" w:rsidP="00EC72E4">
      <w:pPr>
        <w:pStyle w:val="ListParagraph"/>
        <w:numPr>
          <w:ilvl w:val="0"/>
          <w:numId w:val="14"/>
        </w:numPr>
        <w:spacing w:after="0"/>
        <w:rPr>
          <w:rFonts w:ascii="Arial" w:eastAsia="Arial" w:hAnsi="Arial" w:cs="Arial"/>
        </w:rPr>
      </w:pPr>
      <w:r w:rsidRPr="00EC72E4">
        <w:rPr>
          <w:rFonts w:ascii="Arial" w:eastAsia="Arial" w:hAnsi="Arial" w:cs="Arial"/>
        </w:rPr>
        <w:t>Acts as mentor, point of contact and escalation for more complex issues for technical expertise/knowledge transfer.</w:t>
      </w:r>
    </w:p>
    <w:p w14:paraId="6D80985A" w14:textId="3B8B6546" w:rsidR="002F5B85" w:rsidRPr="00EC72E4" w:rsidRDefault="002F5B85" w:rsidP="00EC72E4">
      <w:pPr>
        <w:pStyle w:val="ListParagraph"/>
        <w:numPr>
          <w:ilvl w:val="0"/>
          <w:numId w:val="14"/>
        </w:numPr>
        <w:spacing w:after="0"/>
        <w:rPr>
          <w:rFonts w:ascii="Arial" w:eastAsia="Arial" w:hAnsi="Arial" w:cs="Arial"/>
        </w:rPr>
      </w:pPr>
      <w:r w:rsidRPr="00EC72E4">
        <w:rPr>
          <w:rFonts w:ascii="Arial" w:eastAsia="Arial" w:hAnsi="Arial" w:cs="Arial"/>
        </w:rPr>
        <w:t xml:space="preserve">Lead on the production and implementation of machinery, management and repair plans, relevant strategies and plans in accordance with statutory requirements and all council standards and procedures. </w:t>
      </w:r>
    </w:p>
    <w:p w14:paraId="56AE3723" w14:textId="31D03D2A" w:rsidR="00A71722" w:rsidRDefault="00A71722" w:rsidP="00A71722">
      <w:pPr>
        <w:pStyle w:val="ListParagraph"/>
        <w:numPr>
          <w:ilvl w:val="0"/>
          <w:numId w:val="14"/>
        </w:numPr>
        <w:spacing w:after="0"/>
        <w:rPr>
          <w:rFonts w:ascii="Arial" w:eastAsia="Arial" w:hAnsi="Arial" w:cs="Arial"/>
        </w:rPr>
      </w:pPr>
      <w:r w:rsidRPr="00A71722">
        <w:rPr>
          <w:rFonts w:ascii="Arial" w:eastAsia="Arial" w:hAnsi="Arial" w:cs="Arial"/>
        </w:rPr>
        <w:t>Build and maintain effective relationships with internal departments, external contractors, and community stakeholders to support service delivery and continuous improvement.</w:t>
      </w:r>
    </w:p>
    <w:p w14:paraId="44E4438C" w14:textId="37592E52" w:rsidR="00A71722" w:rsidRDefault="00A71722" w:rsidP="00702F98">
      <w:pPr>
        <w:pStyle w:val="ListParagraph"/>
        <w:numPr>
          <w:ilvl w:val="0"/>
          <w:numId w:val="14"/>
        </w:numPr>
        <w:spacing w:after="0"/>
        <w:rPr>
          <w:rFonts w:ascii="Arial" w:eastAsia="Arial" w:hAnsi="Arial" w:cs="Arial"/>
        </w:rPr>
      </w:pPr>
      <w:r w:rsidRPr="00A71722">
        <w:rPr>
          <w:rFonts w:ascii="Arial" w:eastAsia="Arial" w:hAnsi="Arial" w:cs="Arial"/>
        </w:rPr>
        <w:t>Lead and support change initiatives within the workshop and wider Parks &amp; Countryside service, ensuring staff are engaged and supported through transitions.</w:t>
      </w:r>
    </w:p>
    <w:p w14:paraId="25A0AD10" w14:textId="7961955A" w:rsidR="006631A1" w:rsidRPr="002F5B85" w:rsidRDefault="00A2407A" w:rsidP="002F5B85">
      <w:pPr>
        <w:pStyle w:val="ListParagraph"/>
        <w:spacing w:after="0"/>
        <w:ind w:left="0"/>
        <w:rPr>
          <w:rFonts w:ascii="Arial" w:eastAsia="Arial" w:hAnsi="Arial" w:cs="Arial"/>
        </w:rPr>
      </w:pPr>
      <w:r w:rsidRPr="00A2407A">
        <w:rPr>
          <w:rFonts w:ascii="Arial" w:eastAsia="Arial" w:hAnsi="Arial" w:cs="Arial"/>
        </w:rPr>
        <w:cr/>
      </w:r>
      <w:r w:rsidR="006631A1"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68C661FC" w14:textId="77777777" w:rsidR="00E7436A" w:rsidRPr="00984F71" w:rsidRDefault="00E7436A" w:rsidP="00E7436A">
      <w:pPr>
        <w:spacing w:after="0"/>
        <w:ind w:firstLine="360"/>
        <w:rPr>
          <w:rFonts w:ascii="Arial" w:eastAsia="Arial" w:hAnsi="Arial" w:cs="Arial"/>
          <w:b/>
          <w:bCs/>
          <w:color w:val="333333"/>
        </w:rPr>
      </w:pPr>
    </w:p>
    <w:p w14:paraId="191D4EC7" w14:textId="76679AC3" w:rsidR="00E7436A" w:rsidRPr="00876D25" w:rsidRDefault="00E7436A" w:rsidP="00876D25">
      <w:pPr>
        <w:pStyle w:val="ListParagraph"/>
        <w:numPr>
          <w:ilvl w:val="0"/>
          <w:numId w:val="16"/>
        </w:numPr>
        <w:spacing w:after="0"/>
        <w:rPr>
          <w:rFonts w:ascii="Arial" w:eastAsia="Arial" w:hAnsi="Arial" w:cs="Arial"/>
          <w:color w:val="333333"/>
        </w:rPr>
      </w:pPr>
      <w:r w:rsidRPr="00876D25">
        <w:rPr>
          <w:rFonts w:ascii="Arial" w:eastAsia="Arial" w:hAnsi="Arial" w:cs="Arial"/>
          <w:color w:val="333333"/>
        </w:rPr>
        <w:t>Negotiate, advise, influence and communicate with 3rd party suppliers to ensure their products adhere to Wirral standards and structures.</w:t>
      </w:r>
    </w:p>
    <w:p w14:paraId="01DF4D08" w14:textId="7B7F65AD" w:rsidR="00E7436A" w:rsidRPr="00876D25" w:rsidRDefault="00E7436A" w:rsidP="00876D25">
      <w:pPr>
        <w:pStyle w:val="ListParagraph"/>
        <w:numPr>
          <w:ilvl w:val="0"/>
          <w:numId w:val="14"/>
        </w:numPr>
        <w:spacing w:after="0"/>
        <w:rPr>
          <w:rFonts w:ascii="Arial" w:eastAsia="Arial" w:hAnsi="Arial" w:cs="Arial"/>
          <w:color w:val="333333"/>
        </w:rPr>
      </w:pPr>
      <w:r w:rsidRPr="00876D25">
        <w:rPr>
          <w:rFonts w:ascii="Arial" w:eastAsia="Arial" w:hAnsi="Arial" w:cs="Arial"/>
          <w:color w:val="333333"/>
        </w:rPr>
        <w:t>The procurement, specification and evaluation of machinery and vehicle systems, services and support.</w:t>
      </w:r>
    </w:p>
    <w:p w14:paraId="4A2CCE87" w14:textId="5DF504CC" w:rsidR="00A2407A" w:rsidRPr="00876D25" w:rsidRDefault="00E7436A" w:rsidP="00876D25">
      <w:pPr>
        <w:pStyle w:val="ListParagraph"/>
        <w:numPr>
          <w:ilvl w:val="0"/>
          <w:numId w:val="14"/>
        </w:numPr>
        <w:spacing w:after="0"/>
        <w:rPr>
          <w:rFonts w:ascii="Arial" w:eastAsia="Arial" w:hAnsi="Arial" w:cs="Arial"/>
          <w:color w:val="333333"/>
        </w:rPr>
      </w:pPr>
      <w:r w:rsidRPr="00876D25">
        <w:rPr>
          <w:rFonts w:ascii="Arial" w:eastAsia="Arial" w:hAnsi="Arial" w:cs="Arial"/>
          <w:color w:val="333333"/>
        </w:rPr>
        <w:t>Provide a point of management escalation with more complex advice, support, and guidance and assuming autonomy in decision making.</w:t>
      </w:r>
    </w:p>
    <w:p w14:paraId="0BEE97F9" w14:textId="5B48F1F7" w:rsidR="00A2407A" w:rsidRDefault="00E7436A" w:rsidP="00A2407A">
      <w:pPr>
        <w:pStyle w:val="ListParagraph"/>
        <w:numPr>
          <w:ilvl w:val="0"/>
          <w:numId w:val="14"/>
        </w:numPr>
        <w:spacing w:after="0"/>
        <w:rPr>
          <w:rFonts w:ascii="Arial" w:eastAsia="Arial" w:hAnsi="Arial" w:cs="Arial"/>
          <w:color w:val="333333"/>
        </w:rPr>
      </w:pPr>
      <w:r w:rsidRPr="00A2407A">
        <w:rPr>
          <w:rFonts w:ascii="Arial" w:eastAsia="Arial" w:hAnsi="Arial" w:cs="Arial"/>
          <w:color w:val="333333"/>
        </w:rPr>
        <w:t>Keep workshop data accessible and secure - 'information governance', review standards and recommend changes.</w:t>
      </w:r>
    </w:p>
    <w:p w14:paraId="3BC58B56" w14:textId="5B71AC43" w:rsidR="00A2407A" w:rsidRPr="00876D25" w:rsidRDefault="00A2407A" w:rsidP="00876D25">
      <w:pPr>
        <w:pStyle w:val="ListParagraph"/>
        <w:numPr>
          <w:ilvl w:val="0"/>
          <w:numId w:val="14"/>
        </w:numPr>
        <w:spacing w:after="0"/>
        <w:rPr>
          <w:rFonts w:ascii="Arial" w:eastAsia="Arial" w:hAnsi="Arial" w:cs="Arial"/>
          <w:color w:val="333333"/>
        </w:rPr>
      </w:pPr>
      <w:r w:rsidRPr="00876D25">
        <w:rPr>
          <w:rFonts w:ascii="Arial" w:eastAsia="Arial" w:hAnsi="Arial" w:cs="Arial"/>
          <w:color w:val="333333"/>
        </w:rPr>
        <w:t>Contribute to the planning and negotiating of downtime when the machinery and vehicle fleet can be supported and upgraded with the business and P &amp; C colleagues.</w:t>
      </w:r>
    </w:p>
    <w:p w14:paraId="4A26DD9E" w14:textId="308CDBC1" w:rsidR="002F5B85" w:rsidRPr="00876D25" w:rsidRDefault="00A2407A" w:rsidP="00876D25">
      <w:pPr>
        <w:pStyle w:val="ListParagraph"/>
        <w:numPr>
          <w:ilvl w:val="0"/>
          <w:numId w:val="14"/>
        </w:numPr>
        <w:spacing w:after="0"/>
        <w:rPr>
          <w:rFonts w:ascii="Arial" w:eastAsia="Arial" w:hAnsi="Arial" w:cs="Arial"/>
          <w:color w:val="333333"/>
        </w:rPr>
      </w:pPr>
      <w:r w:rsidRPr="00876D25">
        <w:rPr>
          <w:rFonts w:ascii="Arial" w:eastAsia="Arial" w:hAnsi="Arial" w:cs="Arial"/>
          <w:color w:val="333333"/>
        </w:rPr>
        <w:t>Take part in the negotiation with other internal and external teams/projects to achieve corporate strategic business objectives.</w:t>
      </w:r>
    </w:p>
    <w:p w14:paraId="4A1437EC" w14:textId="357EE517" w:rsidR="002F5B85" w:rsidRPr="00876D25" w:rsidRDefault="002F5B85" w:rsidP="00876D25">
      <w:pPr>
        <w:pStyle w:val="ListParagraph"/>
        <w:numPr>
          <w:ilvl w:val="0"/>
          <w:numId w:val="14"/>
        </w:numPr>
        <w:spacing w:after="0"/>
        <w:rPr>
          <w:rFonts w:ascii="Arial" w:eastAsia="Arial" w:hAnsi="Arial" w:cs="Arial"/>
          <w:color w:val="333333"/>
        </w:rPr>
      </w:pPr>
      <w:r w:rsidRPr="00876D25">
        <w:rPr>
          <w:rFonts w:ascii="Arial" w:eastAsia="Arial" w:hAnsi="Arial" w:cs="Arial"/>
          <w:color w:val="333333"/>
        </w:rPr>
        <w:t xml:space="preserve">Set and follow departmental allocated budgets and project specific budgets approving all expenditures where necessary. </w:t>
      </w:r>
    </w:p>
    <w:p w14:paraId="04B22AEF" w14:textId="77777777" w:rsidR="002F5B85" w:rsidRPr="002F5B85" w:rsidRDefault="002F5B85" w:rsidP="002F5B85">
      <w:pPr>
        <w:pStyle w:val="ListParagraph"/>
        <w:numPr>
          <w:ilvl w:val="0"/>
          <w:numId w:val="14"/>
        </w:numPr>
        <w:spacing w:after="0"/>
        <w:rPr>
          <w:rFonts w:ascii="Arial" w:eastAsia="Arial" w:hAnsi="Arial" w:cs="Arial"/>
          <w:color w:val="333333"/>
        </w:rPr>
      </w:pPr>
      <w:r w:rsidRPr="002F5B85">
        <w:rPr>
          <w:rFonts w:ascii="Arial" w:eastAsia="Arial" w:hAnsi="Arial" w:cs="Arial"/>
          <w:color w:val="333333"/>
        </w:rPr>
        <w:lastRenderedPageBreak/>
        <w:t xml:space="preserve">Deliver a cost-effective service and be directly responsible for all budgets allocated. </w:t>
      </w:r>
    </w:p>
    <w:p w14:paraId="3FB39872" w14:textId="77777777" w:rsidR="002F5B85" w:rsidRPr="002F5B85" w:rsidRDefault="002F5B85" w:rsidP="002F5B85">
      <w:pPr>
        <w:pStyle w:val="ListParagraph"/>
        <w:numPr>
          <w:ilvl w:val="0"/>
          <w:numId w:val="14"/>
        </w:numPr>
        <w:spacing w:after="0"/>
        <w:rPr>
          <w:rFonts w:ascii="Arial" w:eastAsia="Arial" w:hAnsi="Arial" w:cs="Arial"/>
          <w:color w:val="333333"/>
        </w:rPr>
      </w:pPr>
      <w:r w:rsidRPr="002F5B85">
        <w:rPr>
          <w:rFonts w:ascii="Arial" w:eastAsia="Arial" w:hAnsi="Arial" w:cs="Arial"/>
          <w:color w:val="333333"/>
        </w:rPr>
        <w:t xml:space="preserve">Prepare and submit monthly financial and performance reports. </w:t>
      </w:r>
    </w:p>
    <w:p w14:paraId="730C18ED" w14:textId="409EB360" w:rsidR="00341507" w:rsidRPr="002C7E06" w:rsidRDefault="002F5B85" w:rsidP="002C7E06">
      <w:pPr>
        <w:pStyle w:val="ListParagraph"/>
        <w:numPr>
          <w:ilvl w:val="0"/>
          <w:numId w:val="14"/>
        </w:numPr>
        <w:spacing w:after="0"/>
        <w:rPr>
          <w:rFonts w:ascii="Arial" w:eastAsia="Arial" w:hAnsi="Arial" w:cs="Arial"/>
          <w:color w:val="333333"/>
        </w:rPr>
      </w:pPr>
      <w:r w:rsidRPr="002C7E06">
        <w:rPr>
          <w:rFonts w:ascii="Arial" w:eastAsia="Arial" w:hAnsi="Arial" w:cs="Arial"/>
          <w:color w:val="333333"/>
        </w:rPr>
        <w:t xml:space="preserve">Be responsible for monitoring and implementing Capital and Planned expenditure on equipment and vehicles across the Parks &amp; Countryside service. </w:t>
      </w:r>
    </w:p>
    <w:p w14:paraId="476BEC89" w14:textId="77777777" w:rsidR="003341BA" w:rsidRDefault="00341507" w:rsidP="00341507">
      <w:pPr>
        <w:pStyle w:val="ListParagraph"/>
        <w:numPr>
          <w:ilvl w:val="0"/>
          <w:numId w:val="14"/>
        </w:numPr>
        <w:spacing w:after="0"/>
        <w:rPr>
          <w:rFonts w:ascii="Arial" w:eastAsia="Arial" w:hAnsi="Arial" w:cs="Arial"/>
          <w:color w:val="333333"/>
        </w:rPr>
      </w:pPr>
      <w:r w:rsidRPr="00341507">
        <w:rPr>
          <w:rFonts w:ascii="Arial" w:eastAsia="Arial" w:hAnsi="Arial" w:cs="Arial"/>
          <w:color w:val="333333"/>
        </w:rPr>
        <w:t>Use performance data and analytics to monitor service delivery, identify trends, and inform continuous improvement initiatives.</w:t>
      </w:r>
    </w:p>
    <w:p w14:paraId="78282A80" w14:textId="77777777" w:rsidR="003341BA" w:rsidRDefault="003341BA" w:rsidP="00341507">
      <w:pPr>
        <w:pStyle w:val="ListParagraph"/>
        <w:numPr>
          <w:ilvl w:val="0"/>
          <w:numId w:val="14"/>
        </w:numPr>
        <w:spacing w:after="0"/>
        <w:rPr>
          <w:rFonts w:ascii="Arial" w:eastAsia="Arial" w:hAnsi="Arial" w:cs="Arial"/>
          <w:color w:val="333333"/>
        </w:rPr>
      </w:pPr>
      <w:r w:rsidRPr="003341BA">
        <w:rPr>
          <w:rFonts w:ascii="Arial" w:eastAsia="Arial" w:hAnsi="Arial" w:cs="Arial"/>
          <w:color w:val="333333"/>
        </w:rPr>
        <w:t>Apply risk-based decision-making to prioritise maintenance, procurement, and investment in machinery and equipment</w:t>
      </w:r>
      <w:r>
        <w:rPr>
          <w:rFonts w:ascii="Arial" w:eastAsia="Arial" w:hAnsi="Arial" w:cs="Arial"/>
          <w:color w:val="333333"/>
        </w:rPr>
        <w:t>.</w:t>
      </w:r>
    </w:p>
    <w:p w14:paraId="3DB6BB4E" w14:textId="22F6289B" w:rsidR="002F5B85" w:rsidRDefault="003341BA" w:rsidP="002C7E06">
      <w:pPr>
        <w:pStyle w:val="ListParagraph"/>
        <w:numPr>
          <w:ilvl w:val="0"/>
          <w:numId w:val="14"/>
        </w:numPr>
        <w:spacing w:after="0"/>
        <w:rPr>
          <w:rFonts w:ascii="Arial" w:eastAsia="Arial" w:hAnsi="Arial" w:cs="Arial"/>
          <w:color w:val="333333"/>
        </w:rPr>
      </w:pPr>
      <w:r w:rsidRPr="003341BA">
        <w:rPr>
          <w:rFonts w:ascii="Arial" w:eastAsia="Arial" w:hAnsi="Arial" w:cs="Arial"/>
          <w:color w:val="333333"/>
        </w:rPr>
        <w:t>Utilise digital tools and systems for asset tracking, diagnostics, and reporting to support informed decision-making</w:t>
      </w:r>
      <w:r>
        <w:rPr>
          <w:rFonts w:ascii="Arial" w:eastAsia="Arial" w:hAnsi="Arial" w:cs="Arial"/>
          <w:color w:val="333333"/>
        </w:rPr>
        <w:t>.</w:t>
      </w:r>
      <w:r w:rsidR="002F5B85" w:rsidRPr="002F5B85">
        <w:rPr>
          <w:rFonts w:ascii="Arial" w:eastAsia="Arial" w:hAnsi="Arial" w:cs="Arial"/>
          <w:color w:val="333333"/>
        </w:rPr>
        <w:cr/>
      </w:r>
    </w:p>
    <w:p w14:paraId="75E4B8BD" w14:textId="769B4519" w:rsidR="00F84E67" w:rsidRPr="002F5B85" w:rsidRDefault="006631A1" w:rsidP="007B75C7">
      <w:pPr>
        <w:pStyle w:val="ListParagraph"/>
        <w:spacing w:after="0"/>
        <w:ind w:left="0"/>
        <w:rPr>
          <w:rFonts w:ascii="Arial" w:eastAsia="Arial" w:hAnsi="Arial" w:cs="Arial"/>
          <w:color w:val="333333"/>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20A06B71" w14:textId="77777777" w:rsidR="00EC221B" w:rsidRPr="00EC221B" w:rsidRDefault="00EC221B" w:rsidP="00EC221B">
      <w:pPr>
        <w:pStyle w:val="ListParagraph"/>
        <w:numPr>
          <w:ilvl w:val="0"/>
          <w:numId w:val="7"/>
        </w:numPr>
        <w:rPr>
          <w:rFonts w:ascii="Arial" w:eastAsia="Arial" w:hAnsi="Arial" w:cs="Arial"/>
          <w:color w:val="333333"/>
        </w:rPr>
      </w:pPr>
      <w:r w:rsidRPr="00EC221B">
        <w:rPr>
          <w:rFonts w:ascii="Arial" w:eastAsia="Arial" w:hAnsi="Arial" w:cs="Arial"/>
          <w:color w:val="333333"/>
        </w:rPr>
        <w:t>Maintain compliance with statutory legislation, industry standards, and best practice guidelines across all workshop operations.</w:t>
      </w:r>
    </w:p>
    <w:p w14:paraId="4546959B" w14:textId="77777777" w:rsidR="00EC221B" w:rsidRPr="00EC221B" w:rsidRDefault="00EC221B" w:rsidP="00EC221B">
      <w:pPr>
        <w:pStyle w:val="ListParagraph"/>
        <w:numPr>
          <w:ilvl w:val="0"/>
          <w:numId w:val="7"/>
        </w:numPr>
        <w:rPr>
          <w:rFonts w:ascii="Arial" w:eastAsia="Arial" w:hAnsi="Arial" w:cs="Arial"/>
          <w:color w:val="333333"/>
        </w:rPr>
      </w:pPr>
      <w:r w:rsidRPr="00EC221B">
        <w:rPr>
          <w:rFonts w:ascii="Arial" w:eastAsia="Arial" w:hAnsi="Arial" w:cs="Arial"/>
          <w:color w:val="333333"/>
        </w:rPr>
        <w:t>Lead on the implementation and monitoring of risk assessments, safe systems of work, and control measures, ensuring a proactive approach to health and safety.</w:t>
      </w:r>
    </w:p>
    <w:p w14:paraId="3FE6470E" w14:textId="5D5F240A" w:rsidR="00EC221B" w:rsidRPr="00EC221B" w:rsidRDefault="0084292A" w:rsidP="00EC221B">
      <w:pPr>
        <w:pStyle w:val="ListParagraph"/>
        <w:numPr>
          <w:ilvl w:val="0"/>
          <w:numId w:val="7"/>
        </w:numPr>
        <w:rPr>
          <w:rFonts w:ascii="Arial" w:eastAsia="Arial" w:hAnsi="Arial" w:cs="Arial"/>
          <w:color w:val="333333"/>
        </w:rPr>
      </w:pPr>
      <w:r w:rsidRPr="0084292A">
        <w:rPr>
          <w:rFonts w:ascii="Arial" w:eastAsia="Arial" w:hAnsi="Arial" w:cs="Arial"/>
          <w:color w:val="333333"/>
        </w:rPr>
        <w:t>Ensure all workshop activities, including procurement and maintenance, comply with relevant regulatory requirements. This includes ensuring that all machinery and equipment meet CE or UKCA marking standards where applicable, and that staff practices align with statutory health and safety legislation</w:t>
      </w:r>
      <w:r w:rsidR="00EC221B" w:rsidRPr="00EC221B">
        <w:rPr>
          <w:rFonts w:ascii="Arial" w:eastAsia="Arial" w:hAnsi="Arial" w:cs="Arial"/>
          <w:color w:val="333333"/>
        </w:rPr>
        <w:t>.</w:t>
      </w:r>
    </w:p>
    <w:p w14:paraId="36F48DC1" w14:textId="116B0DB9" w:rsidR="00EC221B" w:rsidRPr="00CD2682" w:rsidRDefault="00EC221B" w:rsidP="00CD2682">
      <w:pPr>
        <w:pStyle w:val="ListParagraph"/>
        <w:numPr>
          <w:ilvl w:val="0"/>
          <w:numId w:val="7"/>
        </w:numPr>
        <w:rPr>
          <w:rFonts w:ascii="Arial" w:eastAsia="Arial" w:hAnsi="Arial" w:cs="Arial"/>
          <w:color w:val="333333"/>
        </w:rPr>
      </w:pPr>
      <w:r w:rsidRPr="00EC221B">
        <w:rPr>
          <w:rFonts w:ascii="Arial" w:eastAsia="Arial" w:hAnsi="Arial" w:cs="Arial"/>
          <w:color w:val="333333"/>
        </w:rPr>
        <w:t>Support internal and external audits, inspections, and reviews, and take corrective actions where necessary to maintain compliance and continuous improvement.</w:t>
      </w:r>
    </w:p>
    <w:p w14:paraId="59A3C4A4" w14:textId="77777777" w:rsidR="000C3804" w:rsidRPr="000C3804" w:rsidRDefault="000C3804" w:rsidP="000C3804">
      <w:pPr>
        <w:spacing w:after="0" w:line="276" w:lineRule="auto"/>
        <w:jc w:val="both"/>
        <w:rPr>
          <w:rFonts w:ascii="Arial" w:hAnsi="Arial" w:cs="Arial"/>
        </w:rPr>
      </w:pPr>
    </w:p>
    <w:p w14:paraId="0719FD4F" w14:textId="56D2BD3C"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1ECFF4E" w14:textId="45CB9A41" w:rsidR="002F5B85" w:rsidRPr="00CD2682" w:rsidRDefault="00812A43" w:rsidP="00CD2682">
      <w:pPr>
        <w:pStyle w:val="Title14ptBlueAligntoLeftTITLES"/>
        <w:spacing w:after="240"/>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bookmarkEnd w:id="1"/>
    </w:p>
    <w:p w14:paraId="7D0C182F" w14:textId="2FAB83D3"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5859D4B" w14:textId="222D0AAA" w:rsidR="007452E8" w:rsidRPr="00370F61" w:rsidRDefault="00615CCA" w:rsidP="00370F61">
      <w:pPr>
        <w:pStyle w:val="ListParagraph"/>
        <w:numPr>
          <w:ilvl w:val="0"/>
          <w:numId w:val="7"/>
        </w:numPr>
        <w:rPr>
          <w:rFonts w:ascii="Arial" w:eastAsia="Arial" w:hAnsi="Arial" w:cs="Arial"/>
        </w:rPr>
      </w:pPr>
      <w:r w:rsidRPr="00370F61">
        <w:rPr>
          <w:rFonts w:ascii="Arial" w:eastAsia="Arial" w:hAnsi="Arial" w:cs="Arial"/>
        </w:rPr>
        <w:t>Attainment or working towards a professional, academic or industry standard qualification relevant to the realm of technical expertise for the role in mechanical engineering knowledge working towards NVQ Level 5 or equivalent).</w:t>
      </w:r>
    </w:p>
    <w:p w14:paraId="08A90D3F" w14:textId="07A83612" w:rsidR="00F57915" w:rsidRPr="00883214" w:rsidRDefault="00C56375" w:rsidP="00883214">
      <w:pPr>
        <w:pStyle w:val="ListParagraph"/>
        <w:numPr>
          <w:ilvl w:val="0"/>
          <w:numId w:val="7"/>
        </w:numPr>
        <w:rPr>
          <w:rFonts w:ascii="Arial" w:eastAsia="Arial" w:hAnsi="Arial" w:cs="Arial"/>
        </w:rPr>
      </w:pPr>
      <w:r>
        <w:rPr>
          <w:rFonts w:ascii="Arial" w:eastAsia="Arial" w:hAnsi="Arial" w:cs="Arial"/>
        </w:rPr>
        <w:t xml:space="preserve">Desirable - </w:t>
      </w:r>
      <w:r w:rsidR="007452E8" w:rsidRPr="007452E8">
        <w:rPr>
          <w:rFonts w:ascii="Arial" w:eastAsia="Arial" w:hAnsi="Arial" w:cs="Arial"/>
        </w:rPr>
        <w:t xml:space="preserve">Additional qualifications in leadership, health and safety (e.g. IOSH/NEBOSH), or project management (e.g. PRINCE2, ILM) </w:t>
      </w:r>
    </w:p>
    <w:p w14:paraId="2544D09D" w14:textId="586DE873"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6C3B34A9" w14:textId="29D6B278"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t>Advanced mechanical, safety and product knowledge of all machinery and equipment</w:t>
      </w:r>
      <w:r>
        <w:rPr>
          <w:rFonts w:ascii="Arial" w:eastAsia="Arial" w:hAnsi="Arial" w:cs="Arial"/>
          <w:color w:val="333333"/>
        </w:rPr>
        <w:t>.</w:t>
      </w:r>
    </w:p>
    <w:p w14:paraId="3001ECFC" w14:textId="1E1AA538" w:rsidR="00615CCA" w:rsidRPr="00D577F2" w:rsidRDefault="00615CCA" w:rsidP="00D577F2">
      <w:pPr>
        <w:pStyle w:val="ListParagraph"/>
        <w:numPr>
          <w:ilvl w:val="0"/>
          <w:numId w:val="7"/>
        </w:numPr>
        <w:spacing w:after="0"/>
        <w:rPr>
          <w:rFonts w:ascii="Arial" w:eastAsia="Arial" w:hAnsi="Arial" w:cs="Arial"/>
          <w:color w:val="333333"/>
        </w:rPr>
      </w:pPr>
      <w:r w:rsidRPr="00D577F2">
        <w:rPr>
          <w:rFonts w:ascii="Arial" w:eastAsia="Arial" w:hAnsi="Arial" w:cs="Arial"/>
          <w:color w:val="333333"/>
        </w:rPr>
        <w:t>Basic and advanced engineering techniques including fault diagnosis, repair and preventative maintenance, being able to identify potential mechanical and safety issues.</w:t>
      </w:r>
    </w:p>
    <w:p w14:paraId="3012D20A" w14:textId="77777777"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t xml:space="preserve">Able to work with machine specific equipment to fault find and rectify Engine Management problems using hardware &amp; software. </w:t>
      </w:r>
    </w:p>
    <w:p w14:paraId="53F21FEA" w14:textId="2563E24B"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lastRenderedPageBreak/>
        <w:t xml:space="preserve">Able to work with specialist hand arm vibration (HAVS) monitoring equipment to calculate exposure levels to operators and provide support documentation to assist in any claims against the council. </w:t>
      </w:r>
    </w:p>
    <w:p w14:paraId="4307D768" w14:textId="77777777"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t xml:space="preserve">Knowledge of computerised stock control systems and keyboard skills </w:t>
      </w:r>
    </w:p>
    <w:p w14:paraId="72FB9B98" w14:textId="375EED67"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t>Good communication skills to be able to liaise with suppliers and manufacturers as to the Workshop and Parks &amp; Countryside exact needs for spares and new machinery and the ability to negotiate for the best price for Machinery, Spares, and aftermarket specialist servicing including training</w:t>
      </w:r>
      <w:r>
        <w:rPr>
          <w:rFonts w:ascii="Arial" w:eastAsia="Arial" w:hAnsi="Arial" w:cs="Arial"/>
          <w:color w:val="333333"/>
        </w:rPr>
        <w:t>.</w:t>
      </w:r>
      <w:r w:rsidRPr="00615CCA">
        <w:rPr>
          <w:rFonts w:ascii="Arial" w:eastAsia="Arial" w:hAnsi="Arial" w:cs="Arial"/>
          <w:color w:val="333333"/>
        </w:rPr>
        <w:t xml:space="preserve"> </w:t>
      </w:r>
    </w:p>
    <w:p w14:paraId="4C40F4E9" w14:textId="5115B3A6" w:rsidR="00615CCA" w:rsidRDefault="00615CCA" w:rsidP="00615CCA">
      <w:pPr>
        <w:pStyle w:val="ListParagraph"/>
        <w:numPr>
          <w:ilvl w:val="0"/>
          <w:numId w:val="7"/>
        </w:numPr>
        <w:spacing w:after="0"/>
        <w:rPr>
          <w:rFonts w:ascii="Arial" w:eastAsia="Arial" w:hAnsi="Arial" w:cs="Arial"/>
          <w:color w:val="333333"/>
        </w:rPr>
      </w:pPr>
      <w:r w:rsidRPr="00615CCA">
        <w:rPr>
          <w:rFonts w:ascii="Arial" w:eastAsia="Arial" w:hAnsi="Arial" w:cs="Arial"/>
          <w:color w:val="333333"/>
        </w:rPr>
        <w:t xml:space="preserve">Ability to operate and demonstrate all equipment to parks staff ensuring correct training to </w:t>
      </w:r>
      <w:r w:rsidR="00F76DDE">
        <w:rPr>
          <w:rFonts w:ascii="Arial" w:eastAsia="Arial" w:hAnsi="Arial" w:cs="Arial"/>
          <w:color w:val="333333"/>
        </w:rPr>
        <w:t>relevant</w:t>
      </w:r>
      <w:r w:rsidRPr="00615CCA">
        <w:rPr>
          <w:rFonts w:ascii="Arial" w:eastAsia="Arial" w:hAnsi="Arial" w:cs="Arial"/>
          <w:color w:val="333333"/>
        </w:rPr>
        <w:t xml:space="preserve"> standard</w:t>
      </w:r>
      <w:r w:rsidR="00D02F03">
        <w:rPr>
          <w:rFonts w:ascii="Arial" w:eastAsia="Arial" w:hAnsi="Arial" w:cs="Arial"/>
          <w:color w:val="333333"/>
        </w:rPr>
        <w:t>s</w:t>
      </w:r>
      <w:r w:rsidRPr="00615CCA">
        <w:rPr>
          <w:rFonts w:ascii="Arial" w:eastAsia="Arial" w:hAnsi="Arial" w:cs="Arial"/>
          <w:color w:val="333333"/>
        </w:rPr>
        <w:t>.</w:t>
      </w:r>
    </w:p>
    <w:p w14:paraId="5FF4791E" w14:textId="1FAB02F9" w:rsidR="00130FD5" w:rsidRDefault="00130FD5" w:rsidP="002F5B85">
      <w:pPr>
        <w:pStyle w:val="ListParagraph"/>
        <w:numPr>
          <w:ilvl w:val="0"/>
          <w:numId w:val="7"/>
        </w:numPr>
        <w:spacing w:after="0"/>
        <w:rPr>
          <w:rFonts w:ascii="Arial" w:eastAsia="Arial" w:hAnsi="Arial" w:cs="Arial"/>
          <w:color w:val="333333"/>
        </w:rPr>
      </w:pPr>
      <w:r w:rsidRPr="00130FD5">
        <w:rPr>
          <w:rFonts w:ascii="Arial" w:eastAsia="Arial" w:hAnsi="Arial" w:cs="Arial"/>
          <w:color w:val="333333"/>
        </w:rPr>
        <w:t>Skilled in conflict resolution, coaching, and performance management.</w:t>
      </w:r>
    </w:p>
    <w:p w14:paraId="2D3AA4C0" w14:textId="7A5481E2" w:rsidR="00130FD5" w:rsidRPr="00130FD5" w:rsidRDefault="00130FD5" w:rsidP="00130FD5">
      <w:pPr>
        <w:pStyle w:val="ListParagraph"/>
        <w:numPr>
          <w:ilvl w:val="0"/>
          <w:numId w:val="7"/>
        </w:numPr>
        <w:spacing w:after="0"/>
        <w:rPr>
          <w:rFonts w:ascii="Arial" w:eastAsia="Arial" w:hAnsi="Arial" w:cs="Arial"/>
          <w:color w:val="333333"/>
        </w:rPr>
      </w:pPr>
      <w:r w:rsidRPr="00130FD5">
        <w:rPr>
          <w:rFonts w:ascii="Arial" w:eastAsia="Arial" w:hAnsi="Arial" w:cs="Arial"/>
          <w:color w:val="333333"/>
        </w:rPr>
        <w:t xml:space="preserve">In-depth understanding of health and safety legislation, including PUWER, LOLER, COSHH, and </w:t>
      </w:r>
      <w:r w:rsidR="00B43C32">
        <w:rPr>
          <w:rFonts w:ascii="Arial" w:eastAsia="Arial" w:hAnsi="Arial" w:cs="Arial"/>
          <w:color w:val="333333"/>
        </w:rPr>
        <w:t xml:space="preserve">vibration </w:t>
      </w:r>
      <w:r w:rsidRPr="00130FD5">
        <w:rPr>
          <w:rFonts w:ascii="Arial" w:eastAsia="Arial" w:hAnsi="Arial" w:cs="Arial"/>
          <w:color w:val="333333"/>
        </w:rPr>
        <w:t>regulations.</w:t>
      </w:r>
    </w:p>
    <w:p w14:paraId="29FBCBCC" w14:textId="3DCF22A8" w:rsidR="00130FD5" w:rsidRDefault="00130FD5" w:rsidP="00130FD5">
      <w:pPr>
        <w:pStyle w:val="ListParagraph"/>
        <w:numPr>
          <w:ilvl w:val="0"/>
          <w:numId w:val="7"/>
        </w:numPr>
        <w:spacing w:after="0"/>
        <w:rPr>
          <w:rFonts w:ascii="Arial" w:eastAsia="Arial" w:hAnsi="Arial" w:cs="Arial"/>
          <w:color w:val="333333"/>
        </w:rPr>
      </w:pPr>
      <w:r w:rsidRPr="00130FD5">
        <w:rPr>
          <w:rFonts w:ascii="Arial" w:eastAsia="Arial" w:hAnsi="Arial" w:cs="Arial"/>
          <w:color w:val="333333"/>
        </w:rPr>
        <w:t>Ability to conduct and review risk assessments and implement safe systems of work.</w:t>
      </w:r>
    </w:p>
    <w:p w14:paraId="79656342" w14:textId="77777777" w:rsidR="0044668D" w:rsidRPr="0044668D" w:rsidRDefault="0044668D" w:rsidP="0044668D">
      <w:pPr>
        <w:pStyle w:val="ListParagraph"/>
        <w:numPr>
          <w:ilvl w:val="0"/>
          <w:numId w:val="7"/>
        </w:numPr>
        <w:spacing w:after="0"/>
        <w:rPr>
          <w:rFonts w:ascii="Arial" w:eastAsia="Arial" w:hAnsi="Arial" w:cs="Arial"/>
          <w:color w:val="333333"/>
        </w:rPr>
      </w:pPr>
      <w:r w:rsidRPr="0044668D">
        <w:rPr>
          <w:rFonts w:ascii="Arial" w:eastAsia="Arial" w:hAnsi="Arial" w:cs="Arial"/>
          <w:color w:val="333333"/>
        </w:rPr>
        <w:t>Experience in planning and delivering technical projects, including procurement, budgeting, and resource allocation.</w:t>
      </w:r>
    </w:p>
    <w:p w14:paraId="38FBD51B" w14:textId="419DC321" w:rsidR="00130FD5" w:rsidRDefault="0044668D" w:rsidP="0044668D">
      <w:pPr>
        <w:pStyle w:val="ListParagraph"/>
        <w:numPr>
          <w:ilvl w:val="0"/>
          <w:numId w:val="7"/>
        </w:numPr>
        <w:spacing w:after="0"/>
        <w:rPr>
          <w:rFonts w:ascii="Arial" w:eastAsia="Arial" w:hAnsi="Arial" w:cs="Arial"/>
          <w:color w:val="333333"/>
        </w:rPr>
      </w:pPr>
      <w:r w:rsidRPr="0044668D">
        <w:rPr>
          <w:rFonts w:ascii="Arial" w:eastAsia="Arial" w:hAnsi="Arial" w:cs="Arial"/>
          <w:color w:val="333333"/>
        </w:rPr>
        <w:t>Familiarity with asset lifecycle management and maintenance planning systems.</w:t>
      </w:r>
    </w:p>
    <w:p w14:paraId="5170D1D9" w14:textId="77777777" w:rsidR="0044668D" w:rsidRPr="0044668D" w:rsidRDefault="0044668D" w:rsidP="0044668D">
      <w:pPr>
        <w:pStyle w:val="ListParagraph"/>
        <w:numPr>
          <w:ilvl w:val="0"/>
          <w:numId w:val="7"/>
        </w:numPr>
        <w:spacing w:after="0"/>
        <w:rPr>
          <w:rFonts w:ascii="Arial" w:eastAsia="Arial" w:hAnsi="Arial" w:cs="Arial"/>
          <w:color w:val="333333"/>
        </w:rPr>
      </w:pPr>
      <w:r w:rsidRPr="0044668D">
        <w:rPr>
          <w:rFonts w:ascii="Arial" w:eastAsia="Arial" w:hAnsi="Arial" w:cs="Arial"/>
          <w:color w:val="333333"/>
        </w:rPr>
        <w:t>Strong interpersonal skills with the ability to build effective relationships with internal and external stakeholders.</w:t>
      </w:r>
    </w:p>
    <w:p w14:paraId="27BE8800" w14:textId="77777777" w:rsidR="0044668D" w:rsidRPr="0044668D" w:rsidRDefault="0044668D" w:rsidP="0044668D">
      <w:pPr>
        <w:pStyle w:val="ListParagraph"/>
        <w:numPr>
          <w:ilvl w:val="0"/>
          <w:numId w:val="7"/>
        </w:numPr>
        <w:spacing w:after="0"/>
        <w:rPr>
          <w:rFonts w:ascii="Arial" w:eastAsia="Arial" w:hAnsi="Arial" w:cs="Arial"/>
          <w:color w:val="333333"/>
        </w:rPr>
      </w:pPr>
      <w:r w:rsidRPr="0044668D">
        <w:rPr>
          <w:rFonts w:ascii="Arial" w:eastAsia="Arial" w:hAnsi="Arial" w:cs="Arial"/>
          <w:color w:val="333333"/>
        </w:rPr>
        <w:t>Ability to interpret technical data and performance metrics to inform decision-making and continuous improvement.</w:t>
      </w:r>
    </w:p>
    <w:p w14:paraId="21F1BA4E" w14:textId="0F206A40" w:rsidR="002F5B85" w:rsidRDefault="0044668D" w:rsidP="00CD2682">
      <w:pPr>
        <w:pStyle w:val="ListParagraph"/>
        <w:numPr>
          <w:ilvl w:val="0"/>
          <w:numId w:val="7"/>
        </w:numPr>
        <w:spacing w:after="0"/>
        <w:rPr>
          <w:rFonts w:ascii="Arial" w:eastAsia="Arial" w:hAnsi="Arial" w:cs="Arial"/>
          <w:color w:val="333333"/>
        </w:rPr>
      </w:pPr>
      <w:r w:rsidRPr="0044668D">
        <w:rPr>
          <w:rFonts w:ascii="Arial" w:eastAsia="Arial" w:hAnsi="Arial" w:cs="Arial"/>
          <w:color w:val="333333"/>
        </w:rPr>
        <w:t>Experience using digital tools for diagnostics, reporting, and asset tracking.</w:t>
      </w:r>
    </w:p>
    <w:p w14:paraId="58D11755" w14:textId="78FC2014" w:rsidR="00DF0B0B" w:rsidRDefault="00DF0B0B" w:rsidP="00DF0B0B">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Pr="00DF0B0B">
        <w:rPr>
          <w:rFonts w:ascii="Arial" w:eastAsia="Arial" w:hAnsi="Arial" w:cs="Arial"/>
          <w:i/>
          <w:iCs/>
          <w:color w:val="2F5496" w:themeColor="accent1" w:themeShade="BF"/>
        </w:rPr>
        <w:t>Ability to weld to a recognised qualification standard - welding qualifications allowing safe manufacture and fabrication of components including testing techniques in electric and gas welding.</w:t>
      </w:r>
    </w:p>
    <w:p w14:paraId="0E57C945" w14:textId="77777777" w:rsidR="00DF0B0B" w:rsidRDefault="00DF0B0B" w:rsidP="00DF0B0B">
      <w:pPr>
        <w:pStyle w:val="ListParagraph"/>
        <w:spacing w:after="0"/>
        <w:ind w:left="360"/>
        <w:rPr>
          <w:rFonts w:ascii="Arial" w:eastAsia="Arial" w:hAnsi="Arial" w:cs="Arial"/>
          <w:color w:val="333333"/>
        </w:rPr>
      </w:pPr>
    </w:p>
    <w:p w14:paraId="2CBAF299" w14:textId="261092F0" w:rsidR="00D33AE8" w:rsidRPr="002F5B85" w:rsidRDefault="05E66D72" w:rsidP="002F5B85">
      <w:pPr>
        <w:pStyle w:val="ListParagraph"/>
        <w:spacing w:after="0"/>
        <w:ind w:left="0"/>
        <w:rPr>
          <w:rFonts w:ascii="Arial" w:eastAsia="Arial" w:hAnsi="Arial" w:cs="Arial"/>
          <w:color w:val="333333"/>
        </w:rPr>
      </w:pPr>
      <w:r w:rsidRPr="002F5B85">
        <w:rPr>
          <w:rFonts w:ascii="Arial" w:eastAsia="Arial" w:hAnsi="Arial" w:cs="Arial"/>
          <w:b/>
          <w:bCs/>
        </w:rPr>
        <w:t>Experience</w:t>
      </w:r>
    </w:p>
    <w:p w14:paraId="532F4179" w14:textId="1707AAAC" w:rsidR="00615CCA" w:rsidRPr="00ED7AAA" w:rsidRDefault="00615CCA" w:rsidP="00615CCA">
      <w:pPr>
        <w:pStyle w:val="ListParagraph"/>
        <w:numPr>
          <w:ilvl w:val="0"/>
          <w:numId w:val="10"/>
        </w:numPr>
        <w:rPr>
          <w:rFonts w:ascii="Arial" w:eastAsia="Arial" w:hAnsi="Arial" w:cs="Arial"/>
        </w:rPr>
      </w:pPr>
      <w:r w:rsidRPr="00ED7AAA">
        <w:rPr>
          <w:rFonts w:ascii="Arial" w:eastAsia="Arial" w:hAnsi="Arial" w:cs="Arial"/>
        </w:rPr>
        <w:t xml:space="preserve">Experience of working in a </w:t>
      </w:r>
      <w:r w:rsidR="003C7130">
        <w:rPr>
          <w:rFonts w:ascii="Arial" w:eastAsia="Arial" w:hAnsi="Arial" w:cs="Arial"/>
        </w:rPr>
        <w:t>H</w:t>
      </w:r>
      <w:r w:rsidRPr="00ED7AAA">
        <w:rPr>
          <w:rFonts w:ascii="Arial" w:eastAsia="Arial" w:hAnsi="Arial" w:cs="Arial"/>
        </w:rPr>
        <w:t xml:space="preserve">orticultural and Agricultural workshop. </w:t>
      </w:r>
    </w:p>
    <w:p w14:paraId="2CC58C0E" w14:textId="5DDD250E" w:rsidR="00615CCA" w:rsidRPr="00C65BED" w:rsidRDefault="00615CCA" w:rsidP="00C65BED">
      <w:pPr>
        <w:pStyle w:val="ListParagraph"/>
        <w:numPr>
          <w:ilvl w:val="0"/>
          <w:numId w:val="10"/>
        </w:numPr>
        <w:rPr>
          <w:rFonts w:ascii="Arial" w:eastAsia="Arial" w:hAnsi="Arial" w:cs="Arial"/>
        </w:rPr>
      </w:pPr>
      <w:r w:rsidRPr="00C65BED">
        <w:rPr>
          <w:rFonts w:ascii="Arial" w:eastAsia="Arial" w:hAnsi="Arial" w:cs="Arial"/>
        </w:rPr>
        <w:t xml:space="preserve">An understanding of and an ability to deliver excellent customer service to internal customers. </w:t>
      </w:r>
    </w:p>
    <w:p w14:paraId="46ECF674" w14:textId="06FA7C05" w:rsidR="006F1F48" w:rsidRDefault="006F1F48" w:rsidP="00615CCA">
      <w:pPr>
        <w:pStyle w:val="ListParagraph"/>
        <w:numPr>
          <w:ilvl w:val="0"/>
          <w:numId w:val="10"/>
        </w:numPr>
        <w:rPr>
          <w:rFonts w:ascii="Arial" w:eastAsia="Arial" w:hAnsi="Arial" w:cs="Arial"/>
        </w:rPr>
      </w:pPr>
      <w:r w:rsidRPr="006F1F48">
        <w:rPr>
          <w:rFonts w:ascii="Arial" w:eastAsia="Arial" w:hAnsi="Arial" w:cs="Arial"/>
        </w:rPr>
        <w:t>Experience in supervising or managing a technical team, including performance management, mentoring, and staff development.</w:t>
      </w:r>
    </w:p>
    <w:p w14:paraId="3ACA28F3" w14:textId="3783C0E0" w:rsidR="006F1F48" w:rsidRDefault="0030141C" w:rsidP="00615CCA">
      <w:pPr>
        <w:pStyle w:val="ListParagraph"/>
        <w:numPr>
          <w:ilvl w:val="0"/>
          <w:numId w:val="10"/>
        </w:numPr>
        <w:rPr>
          <w:rFonts w:ascii="Arial" w:eastAsia="Arial" w:hAnsi="Arial" w:cs="Arial"/>
        </w:rPr>
      </w:pPr>
      <w:r w:rsidRPr="0030141C">
        <w:rPr>
          <w:rFonts w:ascii="Arial" w:eastAsia="Arial" w:hAnsi="Arial" w:cs="Arial"/>
        </w:rPr>
        <w:t>Experience in managing budgets, procurement processes, and resource allocation to deliver cost-effective services.</w:t>
      </w:r>
    </w:p>
    <w:p w14:paraId="5F55B070" w14:textId="5AC87DAE" w:rsidR="0030141C" w:rsidRDefault="0030141C" w:rsidP="00615CCA">
      <w:pPr>
        <w:pStyle w:val="ListParagraph"/>
        <w:numPr>
          <w:ilvl w:val="0"/>
          <w:numId w:val="10"/>
        </w:numPr>
        <w:rPr>
          <w:rFonts w:ascii="Arial" w:eastAsia="Arial" w:hAnsi="Arial" w:cs="Arial"/>
        </w:rPr>
      </w:pPr>
      <w:r w:rsidRPr="0030141C">
        <w:rPr>
          <w:rFonts w:ascii="Arial" w:eastAsia="Arial" w:hAnsi="Arial" w:cs="Arial"/>
        </w:rPr>
        <w:t>Proven track record of contributing to service improvement initiatives, including the implementation of new systems, processes, or technologies.</w:t>
      </w:r>
    </w:p>
    <w:p w14:paraId="72C1AF1A" w14:textId="3C5FB4DF" w:rsidR="0030141C" w:rsidRDefault="0030141C" w:rsidP="00615CCA">
      <w:pPr>
        <w:pStyle w:val="ListParagraph"/>
        <w:numPr>
          <w:ilvl w:val="0"/>
          <w:numId w:val="10"/>
        </w:numPr>
        <w:rPr>
          <w:rFonts w:ascii="Arial" w:eastAsia="Arial" w:hAnsi="Arial" w:cs="Arial"/>
        </w:rPr>
      </w:pPr>
      <w:r w:rsidRPr="0030141C">
        <w:rPr>
          <w:rFonts w:ascii="Arial" w:eastAsia="Arial" w:hAnsi="Arial" w:cs="Arial"/>
        </w:rPr>
        <w:t>Experience in preparing for and responding to internal or external audits, inspections, or regulatory reviews.</w:t>
      </w:r>
    </w:p>
    <w:p w14:paraId="73121B39" w14:textId="2CA8C5F1" w:rsidR="0030141C" w:rsidRPr="00ED7AAA" w:rsidRDefault="0030141C" w:rsidP="00615CCA">
      <w:pPr>
        <w:pStyle w:val="ListParagraph"/>
        <w:numPr>
          <w:ilvl w:val="0"/>
          <w:numId w:val="10"/>
        </w:numPr>
        <w:rPr>
          <w:rFonts w:ascii="Arial" w:eastAsia="Arial" w:hAnsi="Arial" w:cs="Arial"/>
        </w:rPr>
      </w:pPr>
      <w:r w:rsidRPr="0030141C">
        <w:rPr>
          <w:rFonts w:ascii="Arial" w:eastAsia="Arial" w:hAnsi="Arial" w:cs="Arial"/>
        </w:rPr>
        <w:t>Experience in using data to inform decision-making, track performance, and produce reports for senior management or stakeholders.</w:t>
      </w:r>
    </w:p>
    <w:p w14:paraId="3DF4C418" w14:textId="1F810AC7" w:rsidR="000C3804" w:rsidRDefault="00ED7AAA" w:rsidP="000C3804">
      <w:pPr>
        <w:pStyle w:val="ListParagraph"/>
        <w:numPr>
          <w:ilvl w:val="0"/>
          <w:numId w:val="7"/>
        </w:numPr>
        <w:rPr>
          <w:rFonts w:ascii="Arial" w:eastAsia="Arial" w:hAnsi="Arial" w:cs="Arial"/>
          <w:i/>
          <w:iCs/>
          <w:color w:val="2F5496" w:themeColor="accent1" w:themeShade="BF"/>
        </w:rPr>
      </w:pPr>
      <w:bookmarkStart w:id="2" w:name="_Hlk204182030"/>
      <w:r w:rsidRPr="00ED7AAA">
        <w:rPr>
          <w:rFonts w:ascii="Arial" w:eastAsia="Arial" w:hAnsi="Arial" w:cs="Arial"/>
          <w:i/>
          <w:iCs/>
          <w:color w:val="2F5496" w:themeColor="accent1" w:themeShade="BF"/>
        </w:rPr>
        <w:t>Desirable -</w:t>
      </w:r>
      <w:r>
        <w:rPr>
          <w:rFonts w:ascii="Arial" w:eastAsia="Arial" w:hAnsi="Arial" w:cs="Arial"/>
          <w:i/>
          <w:iCs/>
          <w:color w:val="2F5496" w:themeColor="accent1" w:themeShade="BF"/>
        </w:rPr>
        <w:t xml:space="preserve"> </w:t>
      </w:r>
      <w:bookmarkEnd w:id="2"/>
      <w:r w:rsidRPr="00ED7AAA">
        <w:rPr>
          <w:rFonts w:ascii="Arial" w:eastAsia="Arial" w:hAnsi="Arial" w:cs="Arial"/>
          <w:i/>
          <w:iCs/>
          <w:color w:val="2F5496" w:themeColor="accent1" w:themeShade="BF"/>
        </w:rPr>
        <w:t>Working in a Parks &amp; Countryside environment</w:t>
      </w:r>
      <w:r>
        <w:rPr>
          <w:rFonts w:ascii="Arial" w:eastAsia="Arial" w:hAnsi="Arial" w:cs="Arial"/>
          <w:i/>
          <w:iCs/>
          <w:color w:val="2F5496" w:themeColor="accent1" w:themeShade="BF"/>
        </w:rPr>
        <w:t>.</w:t>
      </w:r>
    </w:p>
    <w:p w14:paraId="572F7CBF" w14:textId="77777777" w:rsidR="00ED7AAA" w:rsidRPr="00ED7AAA" w:rsidRDefault="00ED7AAA" w:rsidP="00ED7AAA">
      <w:pPr>
        <w:pStyle w:val="ListParagraph"/>
        <w:numPr>
          <w:ilvl w:val="0"/>
          <w:numId w:val="7"/>
        </w:numPr>
        <w:rPr>
          <w:rFonts w:ascii="Arial" w:eastAsia="Arial" w:hAnsi="Arial" w:cs="Arial"/>
          <w:i/>
          <w:iCs/>
          <w:color w:val="2F5496" w:themeColor="accent1" w:themeShade="BF"/>
        </w:rPr>
      </w:pPr>
      <w:r w:rsidRPr="00ED7AAA">
        <w:rPr>
          <w:rFonts w:ascii="Arial" w:eastAsia="Arial" w:hAnsi="Arial" w:cs="Arial"/>
          <w:i/>
          <w:iCs/>
          <w:color w:val="2F5496" w:themeColor="accent1" w:themeShade="BF"/>
        </w:rPr>
        <w:t xml:space="preserve">Desirable </w:t>
      </w:r>
      <w:r>
        <w:rPr>
          <w:rFonts w:ascii="Arial" w:eastAsia="Arial" w:hAnsi="Arial" w:cs="Arial"/>
          <w:i/>
          <w:iCs/>
          <w:color w:val="2F5496" w:themeColor="accent1" w:themeShade="BF"/>
        </w:rPr>
        <w:t xml:space="preserve">- </w:t>
      </w:r>
      <w:r w:rsidRPr="00ED7AAA">
        <w:rPr>
          <w:rFonts w:ascii="Arial" w:eastAsia="Arial" w:hAnsi="Arial" w:cs="Arial"/>
          <w:i/>
          <w:iCs/>
          <w:color w:val="2F5496" w:themeColor="accent1" w:themeShade="BF"/>
        </w:rPr>
        <w:t xml:space="preserve">Understanding of corporate requirements relating to the maintenance and repair </w:t>
      </w:r>
    </w:p>
    <w:p w14:paraId="43FBC3DC" w14:textId="3921E231" w:rsidR="00ED7AAA" w:rsidRPr="002D026B" w:rsidRDefault="00ED7AAA" w:rsidP="002D026B">
      <w:pPr>
        <w:pStyle w:val="ListParagraph"/>
        <w:ind w:left="360"/>
        <w:rPr>
          <w:rFonts w:ascii="Arial" w:eastAsia="Arial" w:hAnsi="Arial" w:cs="Arial"/>
          <w:i/>
          <w:iCs/>
          <w:color w:val="2F5496" w:themeColor="accent1" w:themeShade="BF"/>
        </w:rPr>
      </w:pPr>
      <w:r w:rsidRPr="00ED7AAA">
        <w:rPr>
          <w:rFonts w:ascii="Arial" w:eastAsia="Arial" w:hAnsi="Arial" w:cs="Arial"/>
          <w:i/>
          <w:iCs/>
          <w:color w:val="2F5496" w:themeColor="accent1" w:themeShade="BF"/>
        </w:rPr>
        <w:t>of vehicles and equipment</w:t>
      </w:r>
      <w:r>
        <w:rPr>
          <w:rFonts w:ascii="Arial" w:eastAsia="Arial" w:hAnsi="Arial" w:cs="Arial"/>
          <w:i/>
          <w:iCs/>
          <w:color w:val="2F5496" w:themeColor="accent1" w:themeShade="BF"/>
        </w:rPr>
        <w:t>.</w:t>
      </w:r>
    </w:p>
    <w:p w14:paraId="45B1EB3D" w14:textId="0748AEBF" w:rsidR="00ED7AAA" w:rsidRDefault="00ED7AAA" w:rsidP="000C3804">
      <w:pPr>
        <w:pStyle w:val="ListParagraph"/>
        <w:numPr>
          <w:ilvl w:val="0"/>
          <w:numId w:val="7"/>
        </w:numPr>
        <w:rPr>
          <w:rFonts w:ascii="Arial" w:eastAsia="Arial" w:hAnsi="Arial" w:cs="Arial"/>
          <w:i/>
          <w:iCs/>
          <w:color w:val="2F5496" w:themeColor="accent1" w:themeShade="BF"/>
        </w:rPr>
      </w:pPr>
      <w:r w:rsidRPr="00ED7AAA">
        <w:rPr>
          <w:rFonts w:ascii="Arial" w:eastAsia="Arial" w:hAnsi="Arial" w:cs="Arial"/>
          <w:i/>
          <w:iCs/>
          <w:color w:val="2F5496" w:themeColor="accent1" w:themeShade="BF"/>
        </w:rPr>
        <w:t>Desirable -</w:t>
      </w:r>
      <w:r>
        <w:rPr>
          <w:rFonts w:ascii="Arial" w:eastAsia="Arial" w:hAnsi="Arial" w:cs="Arial"/>
          <w:i/>
          <w:iCs/>
          <w:color w:val="2F5496" w:themeColor="accent1" w:themeShade="BF"/>
        </w:rPr>
        <w:t xml:space="preserve"> </w:t>
      </w:r>
      <w:r w:rsidRPr="00ED7AAA">
        <w:rPr>
          <w:rFonts w:ascii="Arial" w:eastAsia="Arial" w:hAnsi="Arial" w:cs="Arial"/>
          <w:i/>
          <w:iCs/>
          <w:color w:val="2F5496" w:themeColor="accent1" w:themeShade="BF"/>
        </w:rPr>
        <w:t>Experience of one or more Parks and Countryside related specialisms</w:t>
      </w:r>
      <w:r>
        <w:rPr>
          <w:rFonts w:ascii="Arial" w:eastAsia="Arial" w:hAnsi="Arial" w:cs="Arial"/>
          <w:i/>
          <w:iCs/>
          <w:color w:val="2F5496" w:themeColor="accent1" w:themeShade="BF"/>
        </w:rPr>
        <w:t>.</w:t>
      </w:r>
    </w:p>
    <w:p w14:paraId="0CF72C74" w14:textId="77777777" w:rsidR="007A382D" w:rsidRDefault="007A382D" w:rsidP="00CD2682">
      <w:pPr>
        <w:pStyle w:val="Title14ptBlueAligntoLeftTITLES"/>
        <w:spacing w:line="360" w:lineRule="auto"/>
        <w:rPr>
          <w:rFonts w:ascii="Lato" w:eastAsia="Arial" w:hAnsi="Lato" w:cs="Arial"/>
          <w:caps w:val="0"/>
          <w:color w:val="4472C4" w:themeColor="accent1"/>
          <w:spacing w:val="30"/>
        </w:rPr>
      </w:pPr>
    </w:p>
    <w:p w14:paraId="75A339F1" w14:textId="4F37063D" w:rsidR="00E42053" w:rsidRPr="000310F9" w:rsidRDefault="00FE428C" w:rsidP="00CD2682">
      <w:pPr>
        <w:pStyle w:val="Title14ptBlueAligntoLeftTITLES"/>
        <w:spacing w:line="360" w:lineRule="auto"/>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lastRenderedPageBreak/>
        <w:t>Additional Information</w:t>
      </w:r>
      <w:r w:rsidR="0062140E">
        <w:rPr>
          <w:rFonts w:ascii="Lato" w:eastAsia="Arial" w:hAnsi="Lato" w:cs="Arial"/>
          <w:caps w:val="0"/>
          <w:color w:val="4472C4" w:themeColor="accent1"/>
          <w:spacing w:val="30"/>
        </w:rPr>
        <w:t xml:space="preserve"> </w:t>
      </w:r>
    </w:p>
    <w:p w14:paraId="3C024F4B" w14:textId="1C056D84" w:rsidR="004A3C2E" w:rsidRPr="00CD2682" w:rsidRDefault="05E66D72" w:rsidP="00CD2682">
      <w:pPr>
        <w:pStyle w:val="ListParagraph"/>
        <w:numPr>
          <w:ilvl w:val="0"/>
          <w:numId w:val="17"/>
        </w:numPr>
        <w:spacing w:line="250" w:lineRule="auto"/>
        <w:jc w:val="both"/>
        <w:rPr>
          <w:rFonts w:ascii="Arial" w:eastAsia="Arial" w:hAnsi="Arial" w:cs="Arial"/>
          <w:color w:val="000000" w:themeColor="text1"/>
        </w:rPr>
      </w:pPr>
      <w:r w:rsidRPr="00CD2682">
        <w:rPr>
          <w:rFonts w:ascii="Arial" w:eastAsia="Arial" w:hAnsi="Arial" w:cs="Arial"/>
          <w:color w:val="000000" w:themeColor="text1"/>
        </w:rPr>
        <w:t xml:space="preserve">Ability to travel across the Borough and work from various locations. </w:t>
      </w:r>
    </w:p>
    <w:p w14:paraId="05C82EB5" w14:textId="01761AFD" w:rsidR="0062140E" w:rsidRPr="00CD2682" w:rsidRDefault="0062140E" w:rsidP="00CD2682">
      <w:pPr>
        <w:pStyle w:val="ListParagraph"/>
        <w:numPr>
          <w:ilvl w:val="0"/>
          <w:numId w:val="17"/>
        </w:numPr>
        <w:spacing w:line="250" w:lineRule="auto"/>
        <w:jc w:val="both"/>
        <w:rPr>
          <w:rFonts w:ascii="Arial" w:eastAsia="Arial" w:hAnsi="Arial" w:cs="Arial"/>
          <w:color w:val="000000" w:themeColor="text1"/>
        </w:rPr>
      </w:pPr>
      <w:r w:rsidRPr="00CD2682">
        <w:rPr>
          <w:rFonts w:ascii="Arial" w:eastAsia="Arial" w:hAnsi="Arial" w:cs="Arial"/>
          <w:color w:val="000000" w:themeColor="text1"/>
        </w:rPr>
        <w:t>Work hybrid, with a flexible working approach to accommodate service needs.</w:t>
      </w:r>
    </w:p>
    <w:p w14:paraId="2AF5FCBB" w14:textId="0D171EC8" w:rsidR="000310F9" w:rsidRPr="00CD2682" w:rsidRDefault="000310F9" w:rsidP="00CD2682">
      <w:pPr>
        <w:pStyle w:val="ListParagraph"/>
        <w:numPr>
          <w:ilvl w:val="0"/>
          <w:numId w:val="17"/>
        </w:numPr>
        <w:spacing w:line="250" w:lineRule="auto"/>
        <w:jc w:val="both"/>
        <w:rPr>
          <w:rFonts w:ascii="Arial" w:eastAsia="Arial" w:hAnsi="Arial" w:cs="Arial"/>
          <w:color w:val="000000" w:themeColor="text1"/>
        </w:rPr>
      </w:pPr>
      <w:r w:rsidRPr="00CD2682">
        <w:rPr>
          <w:rFonts w:ascii="Arial" w:eastAsia="Arial" w:hAnsi="Arial" w:cs="Arial"/>
          <w:color w:val="000000" w:themeColor="text1"/>
        </w:rPr>
        <w:t>Expected to work from a fixed location (subject to change).</w:t>
      </w:r>
    </w:p>
    <w:p w14:paraId="57335DD8" w14:textId="0E08E1B9" w:rsidR="00377283" w:rsidRPr="00CD2682" w:rsidRDefault="00377283" w:rsidP="00CD2682">
      <w:pPr>
        <w:pStyle w:val="ListParagraph"/>
        <w:numPr>
          <w:ilvl w:val="0"/>
          <w:numId w:val="17"/>
        </w:numPr>
        <w:spacing w:line="250" w:lineRule="auto"/>
        <w:jc w:val="both"/>
        <w:rPr>
          <w:rFonts w:ascii="Arial" w:eastAsia="Arial" w:hAnsi="Arial" w:cs="Arial"/>
          <w:color w:val="000000" w:themeColor="text1"/>
        </w:rPr>
      </w:pPr>
      <w:r w:rsidRPr="00CD2682">
        <w:rPr>
          <w:rFonts w:ascii="Arial" w:eastAsia="Arial" w:hAnsi="Arial" w:cs="Arial"/>
          <w:color w:val="000000" w:themeColor="text1"/>
        </w:rPr>
        <w:t xml:space="preserve">On occasion, able to work outside traditional hours, of a weekend and evening as required, adopting a </w:t>
      </w:r>
      <w:r w:rsidR="00916A10" w:rsidRPr="00CD2682">
        <w:rPr>
          <w:rFonts w:ascii="Arial" w:eastAsia="Arial" w:hAnsi="Arial" w:cs="Arial"/>
          <w:color w:val="000000" w:themeColor="text1"/>
        </w:rPr>
        <w:t>flexible</w:t>
      </w:r>
      <w:r w:rsidRPr="00CD2682">
        <w:rPr>
          <w:rFonts w:ascii="Arial" w:eastAsia="Arial" w:hAnsi="Arial" w:cs="Arial"/>
          <w:color w:val="000000" w:themeColor="text1"/>
        </w:rPr>
        <w:t xml:space="preserve"> working approach in response to business requirements</w:t>
      </w:r>
      <w:r w:rsidR="00412B9B" w:rsidRPr="00CD2682">
        <w:rPr>
          <w:rFonts w:ascii="Arial" w:eastAsia="Arial" w:hAnsi="Arial" w:cs="Arial"/>
          <w:color w:val="000000" w:themeColor="text1"/>
        </w:rPr>
        <w:t>.</w:t>
      </w:r>
    </w:p>
    <w:p w14:paraId="4055B1D7" w14:textId="283FA559"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p>
    <w:p w14:paraId="4081C34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Prolonged Repetitive Movements/Actions</w:t>
      </w:r>
    </w:p>
    <w:p w14:paraId="4D2DE3D2"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Moving or handling heavy loads</w:t>
      </w:r>
    </w:p>
    <w:p w14:paraId="3A5F2640"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dust or fumes</w:t>
      </w:r>
    </w:p>
    <w:p w14:paraId="6F4B471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skin irritants /sensitisers</w:t>
      </w:r>
    </w:p>
    <w:p w14:paraId="35F3B931" w14:textId="6B895E60"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chemic</w:t>
      </w:r>
      <w:r w:rsidR="00B255FD">
        <w:rPr>
          <w:rFonts w:ascii="Arial" w:hAnsi="Arial" w:cs="Arial"/>
          <w:kern w:val="2"/>
          <w14:ligatures w14:val="standardContextual"/>
        </w:rPr>
        <w:t>al</w:t>
      </w:r>
      <w:r w:rsidRPr="00EF6B89">
        <w:rPr>
          <w:rFonts w:ascii="Arial" w:hAnsi="Arial" w:cs="Arial"/>
          <w:kern w:val="2"/>
          <w14:ligatures w14:val="standardContextual"/>
        </w:rPr>
        <w:t xml:space="preserve">s (industrial or cleaning) </w:t>
      </w:r>
    </w:p>
    <w:p w14:paraId="6214534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in a confined space</w:t>
      </w:r>
    </w:p>
    <w:p w14:paraId="40CCD49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at Heights</w:t>
      </w:r>
    </w:p>
    <w:p w14:paraId="0D057FDA"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vibrating equipment / tools </w:t>
      </w:r>
    </w:p>
    <w:p w14:paraId="2706887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Exposure to Noise (&gt;80dbA)</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738DC018"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Driving </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77D254CA" w14:textId="7DB3D014"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Driving </w:t>
      </w:r>
      <w:r w:rsidR="00B255FD">
        <w:rPr>
          <w:rFonts w:ascii="Arial" w:hAnsi="Arial" w:cs="Arial"/>
          <w:kern w:val="2"/>
          <w14:ligatures w14:val="standardContextual"/>
        </w:rPr>
        <w:t>F</w:t>
      </w:r>
      <w:r w:rsidRPr="00EF6B89">
        <w:rPr>
          <w:rFonts w:ascii="Arial" w:hAnsi="Arial" w:cs="Arial"/>
          <w:kern w:val="2"/>
          <w14:ligatures w14:val="standardContextual"/>
        </w:rPr>
        <w:t>orklift Trucks</w:t>
      </w:r>
    </w:p>
    <w:p w14:paraId="5B0BCBD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Contact with latex</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462C2EA2" w14:textId="540B4AC1"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Approved By: </w:t>
      </w:r>
      <w:r w:rsidR="00B64D92">
        <w:rPr>
          <w:rFonts w:ascii="Arial" w:eastAsia="Arial" w:hAnsi="Arial" w:cs="Arial"/>
          <w:caps w:val="0"/>
          <w:color w:val="4472C4" w:themeColor="accent1"/>
          <w:spacing w:val="30"/>
        </w:rPr>
        <w:t>Matthew Humble, Head of Service, Parks &amp; Countryside and Fleet</w:t>
      </w:r>
      <w:r w:rsidRPr="003B058B">
        <w:rPr>
          <w:rFonts w:ascii="Arial" w:eastAsia="Arial" w:hAnsi="Arial" w:cs="Arial"/>
          <w:caps w:val="0"/>
          <w:color w:val="4472C4" w:themeColor="accent1"/>
          <w:spacing w:val="30"/>
        </w:rPr>
        <w:t xml:space="preserve">Date Of Approval: </w:t>
      </w:r>
      <w:r w:rsidR="00A6208B">
        <w:rPr>
          <w:rFonts w:ascii="Arial" w:eastAsia="Arial" w:hAnsi="Arial" w:cs="Arial"/>
          <w:caps w:val="0"/>
          <w:color w:val="4472C4" w:themeColor="accent1"/>
          <w:spacing w:val="30"/>
        </w:rPr>
        <w:t>Insert date</w:t>
      </w:r>
      <w:r w:rsidR="00EF6B89">
        <w:rPr>
          <w:rFonts w:ascii="Arial" w:eastAsia="Arial" w:hAnsi="Arial" w:cs="Arial"/>
          <w:caps w:val="0"/>
          <w:color w:val="4472C4" w:themeColor="accent1"/>
          <w:spacing w:val="30"/>
        </w:rPr>
        <w:t xml:space="preserve"> (only upon final approval)</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1D8D" w14:textId="77777777" w:rsidR="005F2CE3" w:rsidRDefault="005F2CE3">
      <w:pPr>
        <w:spacing w:after="0" w:line="240" w:lineRule="auto"/>
      </w:pPr>
      <w:r>
        <w:separator/>
      </w:r>
    </w:p>
  </w:endnote>
  <w:endnote w:type="continuationSeparator" w:id="0">
    <w:p w14:paraId="1A6B9859" w14:textId="77777777" w:rsidR="005F2CE3" w:rsidRDefault="005F2CE3">
      <w:pPr>
        <w:spacing w:after="0" w:line="240" w:lineRule="auto"/>
      </w:pPr>
      <w:r>
        <w:continuationSeparator/>
      </w:r>
    </w:p>
  </w:endnote>
  <w:endnote w:type="continuationNotice" w:id="1">
    <w:p w14:paraId="672DADEC" w14:textId="77777777" w:rsidR="005F2CE3" w:rsidRDefault="005F2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D9372" w14:textId="77777777" w:rsidR="005F2CE3" w:rsidRDefault="005F2CE3">
      <w:pPr>
        <w:spacing w:after="0" w:line="240" w:lineRule="auto"/>
      </w:pPr>
      <w:r>
        <w:separator/>
      </w:r>
    </w:p>
  </w:footnote>
  <w:footnote w:type="continuationSeparator" w:id="0">
    <w:p w14:paraId="688D3A08" w14:textId="77777777" w:rsidR="005F2CE3" w:rsidRDefault="005F2CE3">
      <w:pPr>
        <w:spacing w:after="0" w:line="240" w:lineRule="auto"/>
      </w:pPr>
      <w:r>
        <w:continuationSeparator/>
      </w:r>
    </w:p>
  </w:footnote>
  <w:footnote w:type="continuationNotice" w:id="1">
    <w:p w14:paraId="26A64CB7" w14:textId="77777777" w:rsidR="005F2CE3" w:rsidRDefault="005F2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3446FE0"/>
    <w:multiLevelType w:val="hybridMultilevel"/>
    <w:tmpl w:val="59266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D1886"/>
    <w:multiLevelType w:val="hybridMultilevel"/>
    <w:tmpl w:val="336A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0A67B88"/>
    <w:multiLevelType w:val="hybridMultilevel"/>
    <w:tmpl w:val="6282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FC2013"/>
    <w:multiLevelType w:val="hybridMultilevel"/>
    <w:tmpl w:val="83A48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49EAF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4"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5"/>
  </w:num>
  <w:num w:numId="3" w16cid:durableId="764040294">
    <w:abstractNumId w:val="4"/>
  </w:num>
  <w:num w:numId="4" w16cid:durableId="261383344">
    <w:abstractNumId w:val="13"/>
  </w:num>
  <w:num w:numId="5" w16cid:durableId="569661669">
    <w:abstractNumId w:val="8"/>
  </w:num>
  <w:num w:numId="6" w16cid:durableId="966739119">
    <w:abstractNumId w:val="11"/>
  </w:num>
  <w:num w:numId="7" w16cid:durableId="1139498961">
    <w:abstractNumId w:val="12"/>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2"/>
  </w:num>
  <w:num w:numId="12" w16cid:durableId="717364285">
    <w:abstractNumId w:val="14"/>
  </w:num>
  <w:num w:numId="13" w16cid:durableId="1824080810">
    <w:abstractNumId w:val="9"/>
  </w:num>
  <w:num w:numId="14" w16cid:durableId="629631373">
    <w:abstractNumId w:val="3"/>
  </w:num>
  <w:num w:numId="15" w16cid:durableId="1770083214">
    <w:abstractNumId w:val="5"/>
  </w:num>
  <w:num w:numId="16" w16cid:durableId="649134535">
    <w:abstractNumId w:val="10"/>
  </w:num>
  <w:num w:numId="17" w16cid:durableId="6555012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144F"/>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169F1"/>
    <w:rsid w:val="00125DC6"/>
    <w:rsid w:val="0012754B"/>
    <w:rsid w:val="00130FD5"/>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1794"/>
    <w:rsid w:val="00276F3E"/>
    <w:rsid w:val="002805AF"/>
    <w:rsid w:val="00290F62"/>
    <w:rsid w:val="002A2F70"/>
    <w:rsid w:val="002A3888"/>
    <w:rsid w:val="002B646A"/>
    <w:rsid w:val="002C33E6"/>
    <w:rsid w:val="002C400A"/>
    <w:rsid w:val="002C7E06"/>
    <w:rsid w:val="002D026B"/>
    <w:rsid w:val="002D62F0"/>
    <w:rsid w:val="002E236B"/>
    <w:rsid w:val="002E3F1B"/>
    <w:rsid w:val="002F39B5"/>
    <w:rsid w:val="002F45D1"/>
    <w:rsid w:val="002F5B85"/>
    <w:rsid w:val="0030141C"/>
    <w:rsid w:val="00313890"/>
    <w:rsid w:val="003151EB"/>
    <w:rsid w:val="00320484"/>
    <w:rsid w:val="00325393"/>
    <w:rsid w:val="00326EAC"/>
    <w:rsid w:val="0033196E"/>
    <w:rsid w:val="003321A4"/>
    <w:rsid w:val="003341BA"/>
    <w:rsid w:val="00341507"/>
    <w:rsid w:val="0034227B"/>
    <w:rsid w:val="003457EB"/>
    <w:rsid w:val="00363E47"/>
    <w:rsid w:val="00364374"/>
    <w:rsid w:val="00370F61"/>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C529C"/>
    <w:rsid w:val="003C7130"/>
    <w:rsid w:val="003D6514"/>
    <w:rsid w:val="003F1E14"/>
    <w:rsid w:val="00404BC5"/>
    <w:rsid w:val="0041295A"/>
    <w:rsid w:val="00412B9B"/>
    <w:rsid w:val="004152E4"/>
    <w:rsid w:val="00415515"/>
    <w:rsid w:val="00415E77"/>
    <w:rsid w:val="00432036"/>
    <w:rsid w:val="00435A15"/>
    <w:rsid w:val="00445FF9"/>
    <w:rsid w:val="0044668D"/>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46"/>
    <w:rsid w:val="00520BB8"/>
    <w:rsid w:val="005243A9"/>
    <w:rsid w:val="00525416"/>
    <w:rsid w:val="005326F1"/>
    <w:rsid w:val="00537D64"/>
    <w:rsid w:val="005422EC"/>
    <w:rsid w:val="00543C7A"/>
    <w:rsid w:val="00551D15"/>
    <w:rsid w:val="005712D3"/>
    <w:rsid w:val="00572BFD"/>
    <w:rsid w:val="00580D26"/>
    <w:rsid w:val="0058298D"/>
    <w:rsid w:val="00594118"/>
    <w:rsid w:val="00594787"/>
    <w:rsid w:val="00594B7D"/>
    <w:rsid w:val="005970A3"/>
    <w:rsid w:val="00597116"/>
    <w:rsid w:val="005A748F"/>
    <w:rsid w:val="005B3597"/>
    <w:rsid w:val="005B6AD1"/>
    <w:rsid w:val="005C0378"/>
    <w:rsid w:val="005C1215"/>
    <w:rsid w:val="005C2622"/>
    <w:rsid w:val="005D45B8"/>
    <w:rsid w:val="005D7BF7"/>
    <w:rsid w:val="005E3542"/>
    <w:rsid w:val="005F2B19"/>
    <w:rsid w:val="005F2CE3"/>
    <w:rsid w:val="005F4AA0"/>
    <w:rsid w:val="00600233"/>
    <w:rsid w:val="006039CD"/>
    <w:rsid w:val="00605DCA"/>
    <w:rsid w:val="00610C7D"/>
    <w:rsid w:val="00615CCA"/>
    <w:rsid w:val="00620907"/>
    <w:rsid w:val="0062140E"/>
    <w:rsid w:val="00621565"/>
    <w:rsid w:val="00621674"/>
    <w:rsid w:val="00630781"/>
    <w:rsid w:val="006335BF"/>
    <w:rsid w:val="00637DBA"/>
    <w:rsid w:val="00643B44"/>
    <w:rsid w:val="00644248"/>
    <w:rsid w:val="00646968"/>
    <w:rsid w:val="00647227"/>
    <w:rsid w:val="00650004"/>
    <w:rsid w:val="00650E15"/>
    <w:rsid w:val="00652D7B"/>
    <w:rsid w:val="006631A1"/>
    <w:rsid w:val="006662E1"/>
    <w:rsid w:val="00666ED1"/>
    <w:rsid w:val="006738C8"/>
    <w:rsid w:val="006738D4"/>
    <w:rsid w:val="0067686A"/>
    <w:rsid w:val="00692C58"/>
    <w:rsid w:val="006970B9"/>
    <w:rsid w:val="006A17C4"/>
    <w:rsid w:val="006A4739"/>
    <w:rsid w:val="006B7042"/>
    <w:rsid w:val="006B758F"/>
    <w:rsid w:val="006C38DF"/>
    <w:rsid w:val="006D0BD6"/>
    <w:rsid w:val="006D53B5"/>
    <w:rsid w:val="006D61F8"/>
    <w:rsid w:val="006D7365"/>
    <w:rsid w:val="006E0B44"/>
    <w:rsid w:val="006E5E3B"/>
    <w:rsid w:val="006F1F48"/>
    <w:rsid w:val="006F47B5"/>
    <w:rsid w:val="00702F98"/>
    <w:rsid w:val="007061AF"/>
    <w:rsid w:val="00710272"/>
    <w:rsid w:val="007102FC"/>
    <w:rsid w:val="00720EC4"/>
    <w:rsid w:val="00735977"/>
    <w:rsid w:val="007452E8"/>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382D"/>
    <w:rsid w:val="007A5BB5"/>
    <w:rsid w:val="007A7739"/>
    <w:rsid w:val="007A7C90"/>
    <w:rsid w:val="007B53E5"/>
    <w:rsid w:val="007B75C7"/>
    <w:rsid w:val="007D3066"/>
    <w:rsid w:val="007D62C1"/>
    <w:rsid w:val="007E1B8A"/>
    <w:rsid w:val="007E4CD2"/>
    <w:rsid w:val="007E76AE"/>
    <w:rsid w:val="007F7227"/>
    <w:rsid w:val="007F7873"/>
    <w:rsid w:val="00801949"/>
    <w:rsid w:val="00810C79"/>
    <w:rsid w:val="00812700"/>
    <w:rsid w:val="00812A43"/>
    <w:rsid w:val="00822613"/>
    <w:rsid w:val="008327FD"/>
    <w:rsid w:val="00836655"/>
    <w:rsid w:val="00837331"/>
    <w:rsid w:val="0084292A"/>
    <w:rsid w:val="00843412"/>
    <w:rsid w:val="00843A56"/>
    <w:rsid w:val="00845AB9"/>
    <w:rsid w:val="008547CB"/>
    <w:rsid w:val="00861B8F"/>
    <w:rsid w:val="008674AC"/>
    <w:rsid w:val="0087024E"/>
    <w:rsid w:val="00874FC3"/>
    <w:rsid w:val="00876D25"/>
    <w:rsid w:val="00883214"/>
    <w:rsid w:val="00890A2B"/>
    <w:rsid w:val="008952F6"/>
    <w:rsid w:val="008B6E5D"/>
    <w:rsid w:val="008C5326"/>
    <w:rsid w:val="008C650E"/>
    <w:rsid w:val="008D1A55"/>
    <w:rsid w:val="008F4D81"/>
    <w:rsid w:val="009023DD"/>
    <w:rsid w:val="0090585B"/>
    <w:rsid w:val="00914826"/>
    <w:rsid w:val="00915F42"/>
    <w:rsid w:val="009165F3"/>
    <w:rsid w:val="00916A10"/>
    <w:rsid w:val="00917D7A"/>
    <w:rsid w:val="009320BC"/>
    <w:rsid w:val="00932301"/>
    <w:rsid w:val="00935FEA"/>
    <w:rsid w:val="00941231"/>
    <w:rsid w:val="0094145F"/>
    <w:rsid w:val="009469AE"/>
    <w:rsid w:val="0096206B"/>
    <w:rsid w:val="009631B5"/>
    <w:rsid w:val="009658D2"/>
    <w:rsid w:val="00982FC9"/>
    <w:rsid w:val="00984F71"/>
    <w:rsid w:val="009856BA"/>
    <w:rsid w:val="00993ED7"/>
    <w:rsid w:val="009B335C"/>
    <w:rsid w:val="009B5841"/>
    <w:rsid w:val="009B63B0"/>
    <w:rsid w:val="009B76D0"/>
    <w:rsid w:val="009C1736"/>
    <w:rsid w:val="009C6FFE"/>
    <w:rsid w:val="009D0599"/>
    <w:rsid w:val="009D5AB2"/>
    <w:rsid w:val="009E3909"/>
    <w:rsid w:val="009E4D6D"/>
    <w:rsid w:val="009F12D8"/>
    <w:rsid w:val="009F5323"/>
    <w:rsid w:val="00A06BBF"/>
    <w:rsid w:val="00A14120"/>
    <w:rsid w:val="00A14CDD"/>
    <w:rsid w:val="00A162CE"/>
    <w:rsid w:val="00A16313"/>
    <w:rsid w:val="00A17F1E"/>
    <w:rsid w:val="00A20280"/>
    <w:rsid w:val="00A2407A"/>
    <w:rsid w:val="00A31522"/>
    <w:rsid w:val="00A56194"/>
    <w:rsid w:val="00A60654"/>
    <w:rsid w:val="00A60D9D"/>
    <w:rsid w:val="00A6208B"/>
    <w:rsid w:val="00A71722"/>
    <w:rsid w:val="00A75538"/>
    <w:rsid w:val="00A82F95"/>
    <w:rsid w:val="00A91598"/>
    <w:rsid w:val="00AA463F"/>
    <w:rsid w:val="00AC06AD"/>
    <w:rsid w:val="00AD1993"/>
    <w:rsid w:val="00AD6EDB"/>
    <w:rsid w:val="00AE2E99"/>
    <w:rsid w:val="00AE68EB"/>
    <w:rsid w:val="00AF4B74"/>
    <w:rsid w:val="00B120E7"/>
    <w:rsid w:val="00B2020C"/>
    <w:rsid w:val="00B255FD"/>
    <w:rsid w:val="00B378C3"/>
    <w:rsid w:val="00B42CAA"/>
    <w:rsid w:val="00B43C32"/>
    <w:rsid w:val="00B45921"/>
    <w:rsid w:val="00B527DF"/>
    <w:rsid w:val="00B52C4D"/>
    <w:rsid w:val="00B548CE"/>
    <w:rsid w:val="00B55D98"/>
    <w:rsid w:val="00B64806"/>
    <w:rsid w:val="00B64D92"/>
    <w:rsid w:val="00B726D8"/>
    <w:rsid w:val="00B73402"/>
    <w:rsid w:val="00B73C3E"/>
    <w:rsid w:val="00B751F1"/>
    <w:rsid w:val="00B81AD4"/>
    <w:rsid w:val="00B841A3"/>
    <w:rsid w:val="00B9576A"/>
    <w:rsid w:val="00B962DA"/>
    <w:rsid w:val="00BB27CF"/>
    <w:rsid w:val="00BB781B"/>
    <w:rsid w:val="00BB7E13"/>
    <w:rsid w:val="00BC1871"/>
    <w:rsid w:val="00BD2EFF"/>
    <w:rsid w:val="00BE3304"/>
    <w:rsid w:val="00BF1B4D"/>
    <w:rsid w:val="00BF2FFA"/>
    <w:rsid w:val="00C06EE3"/>
    <w:rsid w:val="00C1588F"/>
    <w:rsid w:val="00C4145E"/>
    <w:rsid w:val="00C56375"/>
    <w:rsid w:val="00C61175"/>
    <w:rsid w:val="00C617C1"/>
    <w:rsid w:val="00C64733"/>
    <w:rsid w:val="00C64DD6"/>
    <w:rsid w:val="00C65BED"/>
    <w:rsid w:val="00C70DE4"/>
    <w:rsid w:val="00C7378A"/>
    <w:rsid w:val="00C81C91"/>
    <w:rsid w:val="00C846E8"/>
    <w:rsid w:val="00C85353"/>
    <w:rsid w:val="00C93D81"/>
    <w:rsid w:val="00C9527C"/>
    <w:rsid w:val="00CA089D"/>
    <w:rsid w:val="00CA7E0E"/>
    <w:rsid w:val="00CA7EBE"/>
    <w:rsid w:val="00CB51AD"/>
    <w:rsid w:val="00CC306A"/>
    <w:rsid w:val="00CC56D2"/>
    <w:rsid w:val="00CC74A4"/>
    <w:rsid w:val="00CD0141"/>
    <w:rsid w:val="00CD2682"/>
    <w:rsid w:val="00CD5E2A"/>
    <w:rsid w:val="00CE25AB"/>
    <w:rsid w:val="00CE6A23"/>
    <w:rsid w:val="00D0274D"/>
    <w:rsid w:val="00D02F03"/>
    <w:rsid w:val="00D1167D"/>
    <w:rsid w:val="00D12BE2"/>
    <w:rsid w:val="00D160FC"/>
    <w:rsid w:val="00D20AD3"/>
    <w:rsid w:val="00D21209"/>
    <w:rsid w:val="00D27EE1"/>
    <w:rsid w:val="00D31D5D"/>
    <w:rsid w:val="00D33AE8"/>
    <w:rsid w:val="00D33F2D"/>
    <w:rsid w:val="00D46C3A"/>
    <w:rsid w:val="00D53689"/>
    <w:rsid w:val="00D577F2"/>
    <w:rsid w:val="00D70274"/>
    <w:rsid w:val="00D86034"/>
    <w:rsid w:val="00D86CEA"/>
    <w:rsid w:val="00DC4753"/>
    <w:rsid w:val="00DC4BB1"/>
    <w:rsid w:val="00DC5E07"/>
    <w:rsid w:val="00DD3CDF"/>
    <w:rsid w:val="00DD67D5"/>
    <w:rsid w:val="00DD708D"/>
    <w:rsid w:val="00DF0B0B"/>
    <w:rsid w:val="00DF6367"/>
    <w:rsid w:val="00E00A5C"/>
    <w:rsid w:val="00E0245F"/>
    <w:rsid w:val="00E03342"/>
    <w:rsid w:val="00E16F09"/>
    <w:rsid w:val="00E30B8B"/>
    <w:rsid w:val="00E40A43"/>
    <w:rsid w:val="00E41454"/>
    <w:rsid w:val="00E42053"/>
    <w:rsid w:val="00E4284E"/>
    <w:rsid w:val="00E44950"/>
    <w:rsid w:val="00E5122A"/>
    <w:rsid w:val="00E52AD8"/>
    <w:rsid w:val="00E56F30"/>
    <w:rsid w:val="00E628CD"/>
    <w:rsid w:val="00E62EA3"/>
    <w:rsid w:val="00E67916"/>
    <w:rsid w:val="00E709D2"/>
    <w:rsid w:val="00E74244"/>
    <w:rsid w:val="00E7436A"/>
    <w:rsid w:val="00E764F8"/>
    <w:rsid w:val="00E839C6"/>
    <w:rsid w:val="00E92AFA"/>
    <w:rsid w:val="00E92B14"/>
    <w:rsid w:val="00EA0450"/>
    <w:rsid w:val="00EA0E1F"/>
    <w:rsid w:val="00EA2373"/>
    <w:rsid w:val="00EB5377"/>
    <w:rsid w:val="00EB54FB"/>
    <w:rsid w:val="00EC221B"/>
    <w:rsid w:val="00EC4167"/>
    <w:rsid w:val="00EC72E4"/>
    <w:rsid w:val="00EC76E9"/>
    <w:rsid w:val="00ED1184"/>
    <w:rsid w:val="00ED7AAA"/>
    <w:rsid w:val="00EE24A5"/>
    <w:rsid w:val="00EF05F4"/>
    <w:rsid w:val="00EF1B9D"/>
    <w:rsid w:val="00EF4B1D"/>
    <w:rsid w:val="00EF6B89"/>
    <w:rsid w:val="00F06114"/>
    <w:rsid w:val="00F07993"/>
    <w:rsid w:val="00F10084"/>
    <w:rsid w:val="00F10932"/>
    <w:rsid w:val="00F21BA1"/>
    <w:rsid w:val="00F222DF"/>
    <w:rsid w:val="00F22A1F"/>
    <w:rsid w:val="00F2525A"/>
    <w:rsid w:val="00F32280"/>
    <w:rsid w:val="00F345E6"/>
    <w:rsid w:val="00F34A84"/>
    <w:rsid w:val="00F35905"/>
    <w:rsid w:val="00F46D37"/>
    <w:rsid w:val="00F55A32"/>
    <w:rsid w:val="00F57915"/>
    <w:rsid w:val="00F61430"/>
    <w:rsid w:val="00F67237"/>
    <w:rsid w:val="00F76DDE"/>
    <w:rsid w:val="00F84E67"/>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B2020C"/>
    <w:rPr>
      <w:sz w:val="16"/>
      <w:szCs w:val="16"/>
    </w:rPr>
  </w:style>
  <w:style w:type="paragraph" w:styleId="CommentText">
    <w:name w:val="annotation text"/>
    <w:basedOn w:val="Normal"/>
    <w:link w:val="CommentTextChar"/>
    <w:uiPriority w:val="99"/>
    <w:unhideWhenUsed/>
    <w:rsid w:val="00B2020C"/>
    <w:pPr>
      <w:spacing w:line="240" w:lineRule="auto"/>
    </w:pPr>
    <w:rPr>
      <w:sz w:val="20"/>
      <w:szCs w:val="20"/>
    </w:rPr>
  </w:style>
  <w:style w:type="character" w:customStyle="1" w:styleId="CommentTextChar">
    <w:name w:val="Comment Text Char"/>
    <w:basedOn w:val="DefaultParagraphFont"/>
    <w:link w:val="CommentText"/>
    <w:uiPriority w:val="99"/>
    <w:rsid w:val="00B2020C"/>
    <w:rPr>
      <w:sz w:val="20"/>
      <w:szCs w:val="20"/>
    </w:rPr>
  </w:style>
  <w:style w:type="paragraph" w:styleId="CommentSubject">
    <w:name w:val="annotation subject"/>
    <w:basedOn w:val="CommentText"/>
    <w:next w:val="CommentText"/>
    <w:link w:val="CommentSubjectChar"/>
    <w:uiPriority w:val="99"/>
    <w:semiHidden/>
    <w:unhideWhenUsed/>
    <w:rsid w:val="00B2020C"/>
    <w:rPr>
      <w:b/>
      <w:bCs/>
    </w:rPr>
  </w:style>
  <w:style w:type="character" w:customStyle="1" w:styleId="CommentSubjectChar">
    <w:name w:val="Comment Subject Char"/>
    <w:basedOn w:val="CommentTextChar"/>
    <w:link w:val="CommentSubject"/>
    <w:uiPriority w:val="99"/>
    <w:semiHidden/>
    <w:rsid w:val="00B20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Letman, Alison (Nee Chan)</cp:lastModifiedBy>
  <cp:revision>9</cp:revision>
  <dcterms:created xsi:type="dcterms:W3CDTF">2025-08-15T10:33:00Z</dcterms:created>
  <dcterms:modified xsi:type="dcterms:W3CDTF">2025-08-15T12:12:00Z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