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D87E" w14:textId="7B2C61B5" w:rsidR="008A173C" w:rsidRDefault="19B792CD" w:rsidP="2B271F5C">
      <w:pPr>
        <w:pStyle w:val="Heading8"/>
        <w:tabs>
          <w:tab w:val="left" w:pos="8280"/>
        </w:tabs>
        <w:spacing w:line="240" w:lineRule="auto"/>
        <w:jc w:val="center"/>
        <w:rPr>
          <w:rFonts w:ascii="Arial" w:eastAsia="Arial" w:hAnsi="Arial" w:cs="Arial"/>
          <w:b/>
          <w:bCs/>
          <w:i w:val="0"/>
          <w:iCs w:val="0"/>
          <w:color w:val="000000" w:themeColor="text1"/>
        </w:rPr>
      </w:pPr>
      <w:r w:rsidRPr="2B271F5C">
        <w:rPr>
          <w:rFonts w:ascii="Arial" w:eastAsia="Arial" w:hAnsi="Arial" w:cs="Arial"/>
          <w:b/>
          <w:bCs/>
          <w:i w:val="0"/>
          <w:iCs w:val="0"/>
          <w:color w:val="000000" w:themeColor="text1"/>
          <w:u w:val="single"/>
          <w:lang w:val="en-GB"/>
        </w:rPr>
        <w:t xml:space="preserve">ERSON SPECIFICATION </w:t>
      </w:r>
    </w:p>
    <w:p w14:paraId="7252EE95" w14:textId="5B62151C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F01993B" w14:textId="21E8EDB5" w:rsidR="008A173C" w:rsidRDefault="008A173C" w:rsidP="2B271F5C">
      <w:pPr>
        <w:tabs>
          <w:tab w:val="left" w:pos="82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B00699D" w14:textId="3FC573DD" w:rsidR="008A173C" w:rsidRDefault="19B792CD" w:rsidP="2B271F5C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B271F5C">
        <w:rPr>
          <w:rFonts w:ascii="Arial" w:eastAsia="Arial" w:hAnsi="Arial" w:cs="Arial"/>
          <w:b/>
          <w:bCs/>
          <w:color w:val="000000" w:themeColor="text1"/>
          <w:lang w:val="en-GB"/>
        </w:rPr>
        <w:t>Post</w:t>
      </w:r>
      <w:r w:rsidRPr="2B271F5C">
        <w:rPr>
          <w:rFonts w:ascii="Arial" w:eastAsia="Arial" w:hAnsi="Arial" w:cs="Arial"/>
          <w:color w:val="000000" w:themeColor="text1"/>
          <w:lang w:val="en-GB"/>
        </w:rPr>
        <w:t>:</w:t>
      </w:r>
      <w:r w:rsidR="00745DD6">
        <w:tab/>
      </w:r>
      <w:r w:rsidRPr="2B271F5C">
        <w:rPr>
          <w:rFonts w:ascii="Arial" w:eastAsia="Arial" w:hAnsi="Arial" w:cs="Arial"/>
          <w:color w:val="000000" w:themeColor="text1"/>
          <w:lang w:val="en-GB"/>
        </w:rPr>
        <w:t xml:space="preserve">             Lawyer </w:t>
      </w:r>
      <w:r w:rsidR="00745DD6">
        <w:tab/>
      </w:r>
      <w:r w:rsidRPr="2B271F5C">
        <w:rPr>
          <w:rFonts w:ascii="Arial" w:eastAsia="Arial" w:hAnsi="Arial" w:cs="Arial"/>
          <w:color w:val="000000" w:themeColor="text1"/>
          <w:lang w:val="en-GB"/>
        </w:rPr>
        <w:t xml:space="preserve">              </w:t>
      </w:r>
      <w:r w:rsidRPr="2B271F5C">
        <w:rPr>
          <w:rFonts w:ascii="Arial" w:eastAsia="Arial" w:hAnsi="Arial" w:cs="Arial"/>
          <w:b/>
          <w:bCs/>
          <w:color w:val="000000" w:themeColor="text1"/>
          <w:lang w:val="en-GB"/>
        </w:rPr>
        <w:t>Post No</w:t>
      </w:r>
      <w:r w:rsidRPr="2B271F5C">
        <w:rPr>
          <w:rFonts w:ascii="Arial" w:eastAsia="Arial" w:hAnsi="Arial" w:cs="Arial"/>
          <w:color w:val="000000" w:themeColor="text1"/>
          <w:lang w:val="en-GB"/>
        </w:rPr>
        <w:t xml:space="preserve">.   </w:t>
      </w:r>
    </w:p>
    <w:p w14:paraId="1EE0C6F7" w14:textId="44F77979" w:rsidR="008A173C" w:rsidRDefault="008A173C" w:rsidP="2B271F5C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4511983" w14:textId="4BD78BAA" w:rsidR="008A173C" w:rsidRDefault="19B792CD" w:rsidP="2B271F5C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B271F5C">
        <w:rPr>
          <w:rFonts w:ascii="Arial" w:eastAsia="Arial" w:hAnsi="Arial" w:cs="Arial"/>
          <w:b/>
          <w:bCs/>
          <w:color w:val="000000" w:themeColor="text1"/>
          <w:lang w:val="en-GB"/>
        </w:rPr>
        <w:t>Department</w:t>
      </w:r>
      <w:r w:rsidRPr="2B271F5C">
        <w:rPr>
          <w:rFonts w:ascii="Arial" w:eastAsia="Arial" w:hAnsi="Arial" w:cs="Arial"/>
          <w:color w:val="000000" w:themeColor="text1"/>
          <w:lang w:val="en-GB"/>
        </w:rPr>
        <w:t>:  Regulation &amp; Compliance, Corporate Legal Services</w:t>
      </w:r>
    </w:p>
    <w:p w14:paraId="5877D268" w14:textId="48833782" w:rsidR="008A173C" w:rsidRDefault="008A173C" w:rsidP="2B271F5C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4120686" w14:textId="113A76EE" w:rsidR="008A173C" w:rsidRDefault="19B792CD" w:rsidP="2B271F5C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B271F5C">
        <w:rPr>
          <w:rFonts w:ascii="Arial" w:eastAsia="Arial" w:hAnsi="Arial" w:cs="Arial"/>
          <w:b/>
          <w:bCs/>
          <w:color w:val="000000" w:themeColor="text1"/>
          <w:lang w:val="en-GB"/>
        </w:rPr>
        <w:t>Division</w:t>
      </w:r>
      <w:r w:rsidRPr="2B271F5C">
        <w:rPr>
          <w:rFonts w:ascii="Arial" w:eastAsia="Arial" w:hAnsi="Arial" w:cs="Arial"/>
          <w:color w:val="000000" w:themeColor="text1"/>
          <w:lang w:val="en-GB"/>
        </w:rPr>
        <w:t>:        Litigation and Regulatory Team</w:t>
      </w:r>
    </w:p>
    <w:p w14:paraId="5654FA4D" w14:textId="045EE749" w:rsidR="008A173C" w:rsidRDefault="008A173C" w:rsidP="2B271F5C">
      <w:pPr>
        <w:tabs>
          <w:tab w:val="left" w:pos="82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56214F0" w14:textId="6C78BBBC" w:rsidR="008A173C" w:rsidRDefault="008A173C" w:rsidP="2B271F5C">
      <w:pPr>
        <w:tabs>
          <w:tab w:val="left" w:pos="82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1665"/>
        <w:gridCol w:w="3585"/>
      </w:tblGrid>
      <w:tr w:rsidR="2B271F5C" w14:paraId="4A1DB30D" w14:textId="77777777" w:rsidTr="2B271F5C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4CA409" w14:textId="755FE603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Personal Attributes Required</w:t>
            </w:r>
          </w:p>
          <w:p w14:paraId="61F94CBA" w14:textId="61633BE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CC549A" w14:textId="799D48A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Essential (E)</w:t>
            </w:r>
          </w:p>
          <w:p w14:paraId="46A165B6" w14:textId="1ED98B3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Or</w:t>
            </w:r>
          </w:p>
          <w:p w14:paraId="128D6E91" w14:textId="4F7ED61B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Desirable (D)</w:t>
            </w:r>
          </w:p>
          <w:p w14:paraId="6D2FD272" w14:textId="53D37506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3B4384" w14:textId="48AD184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Method of Assessment</w:t>
            </w:r>
          </w:p>
          <w:p w14:paraId="65E64ED6" w14:textId="628911EB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2B271F5C" w14:paraId="1ABCE67A" w14:textId="77777777" w:rsidTr="2B271F5C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C31D31" w14:textId="53C35E19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QUALIFICATIONS/TRAINING</w:t>
            </w:r>
          </w:p>
          <w:p w14:paraId="67284C86" w14:textId="421517A4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7A26E407" w14:textId="798B6416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Qualified solicitor, barrister or CFILEX</w:t>
            </w:r>
          </w:p>
          <w:p w14:paraId="3BF7AFC3" w14:textId="6AFDE130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818D06" w14:textId="4EBA0EFF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8A907EB" w14:textId="3CC17CD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C1A9BE2" w14:textId="542FB0C7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651CC7C1" w14:textId="4CB35E03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4CAD63" w14:textId="542F5075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E4B59D9" w14:textId="5F0D1EA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DD3315F" w14:textId="31D0441A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 xml:space="preserve">Certificate </w:t>
            </w:r>
          </w:p>
          <w:p w14:paraId="191EA3F8" w14:textId="297EB2F1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2B271F5C" w14:paraId="597C0F32" w14:textId="77777777" w:rsidTr="2B271F5C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7D9B31" w14:textId="7F3A4601" w:rsidR="2B271F5C" w:rsidRDefault="2B271F5C" w:rsidP="2B271F5C">
            <w:pPr>
              <w:pStyle w:val="Heading9"/>
              <w:tabs>
                <w:tab w:val="left" w:pos="8280"/>
              </w:tabs>
              <w:spacing w:line="240" w:lineRule="auto"/>
              <w:rPr>
                <w:rFonts w:ascii="Arial" w:eastAsia="Arial" w:hAnsi="Arial" w:cs="Arial"/>
                <w:b/>
                <w:bCs/>
              </w:rPr>
            </w:pPr>
            <w:r w:rsidRPr="2B271F5C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EXPERIENCE</w:t>
            </w:r>
          </w:p>
          <w:p w14:paraId="4C1C11A6" w14:textId="7E4EAED1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53DA45C4" w14:textId="6A0FF77A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 xml:space="preserve">Demonstrable post qualification experience of advising on some of  these areas of law ; </w:t>
            </w:r>
          </w:p>
          <w:p w14:paraId="628028DF" w14:textId="4FA80104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-Debt recovery</w:t>
            </w:r>
          </w:p>
          <w:p w14:paraId="4D8F5E27" w14:textId="2A084C71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 xml:space="preserve">-Civil litigation </w:t>
            </w:r>
          </w:p>
          <w:p w14:paraId="569B1157" w14:textId="2AE8EA6B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-Trusts/probate</w:t>
            </w:r>
          </w:p>
          <w:p w14:paraId="66FBA1C4" w14:textId="3A44B427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-</w:t>
            </w:r>
          </w:p>
          <w:p w14:paraId="5F8B4B74" w14:textId="090ECE18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 xml:space="preserve">Experience  of The Care Act 2014  legislation. </w:t>
            </w:r>
          </w:p>
          <w:p w14:paraId="3047D338" w14:textId="1B95AA31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0C72246E" w14:textId="4E1A6C8B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Experience of advocacy and court work</w:t>
            </w:r>
          </w:p>
          <w:p w14:paraId="70FC7FA7" w14:textId="16B69893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4BCDBA47" w14:textId="353CA72C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62B22474" w14:textId="0E3B728A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Provision of training on legal issues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35AFC" w14:textId="4F588C6F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A88E577" w14:textId="00C3D3EB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2533D79" w14:textId="2E6FD69A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3989D65C" w14:textId="41D7448B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D906648" w14:textId="095BDBD3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 xml:space="preserve">          </w:t>
            </w:r>
          </w:p>
          <w:p w14:paraId="4D63B830" w14:textId="5D76C428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6EF62C8B" w14:textId="6EC4331C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0122EAD7" w14:textId="6B3EA6CB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 xml:space="preserve">          </w:t>
            </w:r>
          </w:p>
          <w:p w14:paraId="34AF7E48" w14:textId="544A96D6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 xml:space="preserve">          </w:t>
            </w:r>
          </w:p>
          <w:p w14:paraId="0505B7C9" w14:textId="355A671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D</w:t>
            </w:r>
          </w:p>
          <w:p w14:paraId="5B2F57BA" w14:textId="3BFA7A51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7DD44AC" w14:textId="62D4760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913F5A0" w14:textId="7079EF37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D</w:t>
            </w:r>
          </w:p>
          <w:p w14:paraId="35E52038" w14:textId="4DFEFFCF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146D7FB" w14:textId="3F4A17BB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0CA25C2" w14:textId="15CB8642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D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EFE441" w14:textId="4310C36F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279240C" w14:textId="0A257CA2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92064BB" w14:textId="64C14BAD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030421C9" w14:textId="35BF2A32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73D751E" w14:textId="49540389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73123C1" w14:textId="694D0530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0401937" w14:textId="3B90873B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447D028" w14:textId="60F3A128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37B30AA" w14:textId="0AD83362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30C3837" w14:textId="2724FDC0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3E0B5AB" w14:textId="219C8430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E1F36D5" w14:textId="2BD4A404" w:rsidR="2B271F5C" w:rsidRDefault="2B271F5C" w:rsidP="2B271F5C">
            <w:pPr>
              <w:tabs>
                <w:tab w:val="left" w:pos="492"/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</w:tc>
      </w:tr>
    </w:tbl>
    <w:p w14:paraId="75E00247" w14:textId="4442EB9D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1665"/>
        <w:gridCol w:w="3585"/>
      </w:tblGrid>
      <w:tr w:rsidR="2B271F5C" w14:paraId="001AB8B1" w14:textId="77777777" w:rsidTr="2B271F5C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A64DED" w14:textId="0D2CA844" w:rsidR="2B271F5C" w:rsidRDefault="2B271F5C" w:rsidP="2B271F5C">
            <w:pPr>
              <w:pStyle w:val="Heading9"/>
              <w:tabs>
                <w:tab w:val="left" w:pos="8280"/>
              </w:tabs>
              <w:spacing w:line="240" w:lineRule="auto"/>
              <w:rPr>
                <w:rFonts w:ascii="Arial" w:eastAsia="Arial" w:hAnsi="Arial" w:cs="Arial"/>
                <w:b/>
                <w:bCs/>
              </w:rPr>
            </w:pPr>
            <w:r w:rsidRPr="2B271F5C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lastRenderedPageBreak/>
              <w:t>SKILLS/KNOWLEDGE/APTITUDES</w:t>
            </w:r>
          </w:p>
          <w:p w14:paraId="0B83D0B4" w14:textId="183A4871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8D4D5D2" w14:textId="07666F38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Able to have the care and conduct of a caseload  with limited supervision</w:t>
            </w:r>
          </w:p>
          <w:p w14:paraId="3D8C89F6" w14:textId="4FF21ED9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6EA48CC" w14:textId="73D3CD88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Able to advise in practice areas  with limited supervision</w:t>
            </w:r>
          </w:p>
          <w:p w14:paraId="586876EA" w14:textId="59210D06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1E8493A7" w14:textId="3AB6B246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3071FDF" w14:textId="501EE267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Ability to prioritise own work to ensure both individual and team objectives/ deadlines are met</w:t>
            </w:r>
          </w:p>
          <w:p w14:paraId="712F072E" w14:textId="4795B8F4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986963B" w14:textId="3E64A88F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Team player with the ability to develop productive working relationships that command respect, trust and confidence</w:t>
            </w:r>
          </w:p>
          <w:p w14:paraId="5F2F30F1" w14:textId="4168F841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E0BD85B" w14:textId="164BB48B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Good level of analytical legal skills, including interpretation and application of case law and legislation</w:t>
            </w:r>
          </w:p>
          <w:p w14:paraId="5297CC5A" w14:textId="0B8D07F0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0733647" w14:textId="5A248BC4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Able to provide advice and assistance to officers at all levels within the Council and to elected members</w:t>
            </w:r>
          </w:p>
          <w:p w14:paraId="45C48A5E" w14:textId="7DBC1AF8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E9DEDFF" w14:textId="6B5DBC98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Able to be pro-active and innovative to provide solutions to client problems</w:t>
            </w:r>
          </w:p>
          <w:p w14:paraId="1682C135" w14:textId="18E2FCD5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8B214DD" w14:textId="021F753B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Excellent communication skills</w:t>
            </w:r>
          </w:p>
          <w:p w14:paraId="15B5DA0E" w14:textId="5E6DC600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486CBAD" w14:textId="0D50BEB5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Able to work under pressure and meet deadlines</w:t>
            </w:r>
          </w:p>
          <w:p w14:paraId="3EF1F69E" w14:textId="7A15AF77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4139728" w14:textId="527CB0A7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Able to contribute to the training and supervision of trainee solicitors</w:t>
            </w:r>
          </w:p>
          <w:p w14:paraId="28F3F324" w14:textId="271B03D5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8BBF213" w14:textId="230BBE70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Able to work in a politically sensitive environment</w:t>
            </w:r>
          </w:p>
          <w:p w14:paraId="0DB5D026" w14:textId="03B4A5EB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C10AECD" w14:textId="4AAA1F44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Able to use standard IT packages and systems</w:t>
            </w:r>
          </w:p>
          <w:p w14:paraId="67444F6F" w14:textId="5CDA3A62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EE77F52" w14:textId="1AB48B58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Able to travel independently over a wide  geographical area</w:t>
            </w:r>
          </w:p>
          <w:p w14:paraId="7E2966A1" w14:textId="6C1DD353" w:rsidR="2B271F5C" w:rsidRDefault="2B271F5C" w:rsidP="2B271F5C">
            <w:pPr>
              <w:tabs>
                <w:tab w:val="left" w:pos="168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B83408" w14:textId="1A2412F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7B8B590" w14:textId="4D43FAA4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A121F76" w14:textId="0D3D493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8755762" w14:textId="2B7B003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3A23EFB3" w14:textId="179EFD4F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9EBB628" w14:textId="6092FE2C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2D058A8" w14:textId="32A856D1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6FE0A8AB" w14:textId="2A15840A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E367B95" w14:textId="5307276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CF0ABD3" w14:textId="6AA8CBF2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D157F4E" w14:textId="26C82C4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10CD864B" w14:textId="60500DC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9280F5C" w14:textId="2070082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6F9DB7DD" w14:textId="4D78F86C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77C4F87" w14:textId="539E988A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C406314" w14:textId="1EB4B17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630A78A" w14:textId="1914385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1E8A50D4" w14:textId="53CC767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E79C7A6" w14:textId="179F9BB7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8646D5F" w14:textId="708DF02A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741E8B6" w14:textId="56163CC4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1D8050FE" w14:textId="1BD78AA6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6C28F9E" w14:textId="4237F84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6824FF3" w14:textId="0F97859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C09F656" w14:textId="14925C8F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280BF9E8" w14:textId="4E6EC76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41E784D" w14:textId="4BD5A60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78B867A" w14:textId="0C2B99AF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AE936BF" w14:textId="6C09D8C1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06A66818" w14:textId="4D4E43F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BE0281F" w14:textId="5064C5A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270C100" w14:textId="378B38B6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31AB1B91" w14:textId="58FCA96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DB6A996" w14:textId="7B37F2E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14D84E8E" w14:textId="738576F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08A4A20" w14:textId="38F73E9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0556694" w14:textId="4476ABCF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181B6280" w14:textId="586531C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E2ED1BD" w14:textId="348A3E2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EE3687D" w14:textId="2A8E11D6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77F737AB" w14:textId="617D9DC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A20835B" w14:textId="5C17DB7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8C98EC4" w14:textId="79AE36D7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668AD060" w14:textId="704CCAC2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B98704D" w14:textId="0E553C0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42B5CD6" w14:textId="7FC65DC4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CE6236E" w14:textId="5096F0F5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6DAA440" w14:textId="4D2A2CD5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907E6C" w14:textId="0DF722E4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D58DE43" w14:textId="27351C33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9C4EBCF" w14:textId="3DC55FD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933F0AB" w14:textId="0D47FCF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AF/I/T/P</w:t>
            </w:r>
          </w:p>
          <w:p w14:paraId="00C8D920" w14:textId="3AADE441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7EBFBCF" w14:textId="17FC35C1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B00A50F" w14:textId="29F749F6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AF/I/T/P</w:t>
            </w:r>
          </w:p>
          <w:p w14:paraId="646937D1" w14:textId="1555C21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C9B1513" w14:textId="366D3424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A240700" w14:textId="35429082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6662637" w14:textId="47617912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7F275B8E" w14:textId="0F2F237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28C3B02" w14:textId="50EDA55C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7F33D0EA" w14:textId="16F63973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D7DE1DF" w14:textId="0C844B73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3DAAAD2" w14:textId="73C33A06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CC07346" w14:textId="1F746547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50FD9729" w14:textId="1EBF44EC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FE95EAD" w14:textId="6459D7D5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1809F47" w14:textId="61FDE653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550A201" w14:textId="5E4B4F3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6BF944EB" w14:textId="2FE47C62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B2EFB9C" w14:textId="628E1871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ACDB90C" w14:textId="142022DB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38C16C7" w14:textId="6FF29CE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4308C8D3" w14:textId="76CFFEF7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AFD5C1C" w14:textId="15D6FE7A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83D2C1A" w14:textId="03D45B3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62617C3" w14:textId="3EB1B04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3727EA3E" w14:textId="68EDACB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A1D3C78" w14:textId="0145EE3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11A5E97" w14:textId="1C031AF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127649AA" w14:textId="2C4E9D04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8323BDE" w14:textId="0EAE6C3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2C5E5085" w14:textId="38CFE1B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A28C38B" w14:textId="4872F08C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918BF24" w14:textId="06078584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5EEE8863" w14:textId="53C5813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D742060" w14:textId="2BA34DD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1F4CA90" w14:textId="4D8EEAF7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65A35B85" w14:textId="67AD9DB1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6FD1460" w14:textId="5A75539A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DE7BDBB" w14:textId="53C8F8FB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12B898CB" w14:textId="248D4E6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59123AC" w14:textId="5927B08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31D270E" w14:textId="30EE049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6AEF193" w14:textId="495A88FF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1665"/>
        <w:gridCol w:w="3585"/>
      </w:tblGrid>
      <w:tr w:rsidR="2B271F5C" w14:paraId="5E56AC67" w14:textId="77777777" w:rsidTr="2B271F5C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29EC3B" w14:textId="0325DEA9" w:rsidR="2B271F5C" w:rsidRDefault="2B271F5C" w:rsidP="2B271F5C">
            <w:pPr>
              <w:pStyle w:val="Heading9"/>
              <w:tabs>
                <w:tab w:val="left" w:pos="8280"/>
              </w:tabs>
              <w:spacing w:line="240" w:lineRule="auto"/>
              <w:rPr>
                <w:rFonts w:ascii="Arial" w:eastAsia="Arial" w:hAnsi="Arial" w:cs="Arial"/>
                <w:b/>
                <w:bCs/>
              </w:rPr>
            </w:pPr>
            <w:r w:rsidRPr="2B271F5C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SPECIAL REQUIREMENTS</w:t>
            </w:r>
          </w:p>
          <w:p w14:paraId="77562FE2" w14:textId="2B6DA803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533C370" w14:textId="2CED39E6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Prepared to work flexible working hours, including attendance at evening meetings and to attend meetings and hearings throughout the Borough and outside the Borough.</w:t>
            </w:r>
          </w:p>
          <w:p w14:paraId="7B9FE460" w14:textId="3DD305B6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454BBE7" w14:textId="1D3A9A5A" w:rsidR="2B271F5C" w:rsidRDefault="2B271F5C" w:rsidP="2B271F5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Be prepared to re-locate to offices within the Borough, if required to do so.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05710C" w14:textId="2BAF2DDA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0DC5E9B" w14:textId="52F8260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952597B" w14:textId="1A183E1E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9EA29D8" w14:textId="153099B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2AA1526A" w14:textId="36AA81F9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5BF3428" w14:textId="26BE0705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411DF8F" w14:textId="19C5F705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75DCA17" w14:textId="61A71047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5476298" w14:textId="33AD8456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E</w:t>
            </w:r>
          </w:p>
          <w:p w14:paraId="609AB513" w14:textId="37FAE8A5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19793B" w14:textId="4A776833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6FAAED9" w14:textId="11D2FB4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416EEED" w14:textId="036352ED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B36354F" w14:textId="5590DD14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  <w:p w14:paraId="3B432072" w14:textId="68186FF1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419F027" w14:textId="4478E577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5782BE7" w14:textId="16F387C8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5EE6AD7" w14:textId="76EA45E6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A1F74E9" w14:textId="3F855570" w:rsidR="2B271F5C" w:rsidRDefault="2B271F5C" w:rsidP="2B271F5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AF/I</w:t>
            </w:r>
          </w:p>
        </w:tc>
      </w:tr>
    </w:tbl>
    <w:p w14:paraId="418D5FAE" w14:textId="168A9D08" w:rsidR="008A173C" w:rsidRDefault="008A173C" w:rsidP="2B271F5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3D36BC6" w14:textId="6ACD4D00" w:rsidR="008A173C" w:rsidRDefault="008A173C" w:rsidP="2B271F5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1BC9F44" w14:textId="56F1F7F0" w:rsidR="008A173C" w:rsidRDefault="008A173C" w:rsidP="2B271F5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720"/>
        <w:gridCol w:w="3585"/>
      </w:tblGrid>
      <w:tr w:rsidR="2B271F5C" w14:paraId="6A91C8E7" w14:textId="77777777" w:rsidTr="2B271F5C">
        <w:trPr>
          <w:trHeight w:val="300"/>
        </w:trPr>
        <w:tc>
          <w:tcPr>
            <w:tcW w:w="5505" w:type="dxa"/>
            <w:tcMar>
              <w:left w:w="105" w:type="dxa"/>
              <w:right w:w="105" w:type="dxa"/>
            </w:tcMar>
          </w:tcPr>
          <w:p w14:paraId="64721BF9" w14:textId="78F0913A" w:rsidR="2B271F5C" w:rsidRDefault="2B271F5C" w:rsidP="2B271F5C">
            <w:pPr>
              <w:pStyle w:val="Heading9"/>
              <w:tabs>
                <w:tab w:val="left" w:pos="4920"/>
                <w:tab w:val="left" w:pos="8280"/>
              </w:tabs>
              <w:spacing w:line="240" w:lineRule="auto"/>
              <w:rPr>
                <w:rFonts w:ascii="Arial" w:eastAsia="Arial" w:hAnsi="Arial" w:cs="Arial"/>
                <w:b/>
                <w:bCs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 xml:space="preserve">Prepared by: Fiona Townsend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C427BF9" w14:textId="52D2420D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AF</w:t>
            </w: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7ADD5072" w14:textId="6E655550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= Application Form</w:t>
            </w:r>
          </w:p>
        </w:tc>
      </w:tr>
      <w:tr w:rsidR="2B271F5C" w14:paraId="789F4E8A" w14:textId="77777777" w:rsidTr="2B271F5C">
        <w:trPr>
          <w:trHeight w:val="300"/>
        </w:trPr>
        <w:tc>
          <w:tcPr>
            <w:tcW w:w="5505" w:type="dxa"/>
            <w:tcMar>
              <w:left w:w="105" w:type="dxa"/>
              <w:right w:w="105" w:type="dxa"/>
            </w:tcMar>
          </w:tcPr>
          <w:p w14:paraId="44025156" w14:textId="2920DB0A" w:rsidR="2B271F5C" w:rsidRDefault="2B271F5C" w:rsidP="2B271F5C">
            <w:pPr>
              <w:keepNext/>
              <w:tabs>
                <w:tab w:val="left" w:pos="4920"/>
                <w:tab w:val="left" w:pos="828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946C5B6" w14:textId="6F5BDA62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I</w:t>
            </w: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4DC9E162" w14:textId="15CBCD5B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= Interview</w:t>
            </w:r>
          </w:p>
        </w:tc>
      </w:tr>
      <w:tr w:rsidR="2B271F5C" w14:paraId="6D3109FE" w14:textId="77777777" w:rsidTr="2B271F5C">
        <w:trPr>
          <w:trHeight w:val="300"/>
        </w:trPr>
        <w:tc>
          <w:tcPr>
            <w:tcW w:w="5505" w:type="dxa"/>
            <w:tcMar>
              <w:left w:w="105" w:type="dxa"/>
              <w:right w:w="105" w:type="dxa"/>
            </w:tcMar>
          </w:tcPr>
          <w:p w14:paraId="1ECC112C" w14:textId="7EB38B40" w:rsidR="2B271F5C" w:rsidRDefault="2B271F5C" w:rsidP="2B271F5C">
            <w:pPr>
              <w:pStyle w:val="Heading9"/>
              <w:tabs>
                <w:tab w:val="left" w:pos="3840"/>
                <w:tab w:val="left" w:pos="8280"/>
              </w:tabs>
              <w:spacing w:line="240" w:lineRule="auto"/>
              <w:rPr>
                <w:rFonts w:ascii="Arial" w:eastAsia="Arial" w:hAnsi="Arial" w:cs="Arial"/>
                <w:b/>
                <w:bCs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 xml:space="preserve">Date: August 2025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EABE7F" w14:textId="602D7CD3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T</w:t>
            </w: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0EFE8430" w14:textId="027041DE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= Test</w:t>
            </w:r>
          </w:p>
        </w:tc>
      </w:tr>
      <w:tr w:rsidR="2B271F5C" w14:paraId="3BF94B5D" w14:textId="77777777" w:rsidTr="2B271F5C">
        <w:trPr>
          <w:trHeight w:val="300"/>
        </w:trPr>
        <w:tc>
          <w:tcPr>
            <w:tcW w:w="5505" w:type="dxa"/>
            <w:tcMar>
              <w:left w:w="105" w:type="dxa"/>
              <w:right w:w="105" w:type="dxa"/>
            </w:tcMar>
          </w:tcPr>
          <w:p w14:paraId="1E93A2F5" w14:textId="5C47BE1D" w:rsidR="2B271F5C" w:rsidRDefault="2B271F5C" w:rsidP="2B271F5C">
            <w:pPr>
              <w:keepNext/>
              <w:tabs>
                <w:tab w:val="left" w:pos="3840"/>
                <w:tab w:val="left" w:pos="828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B75B557" w14:textId="5CEA0AD8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P</w:t>
            </w:r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551208B3" w14:textId="29F8B852" w:rsidR="2B271F5C" w:rsidRDefault="2B271F5C" w:rsidP="2B271F5C">
            <w:pPr>
              <w:tabs>
                <w:tab w:val="left" w:pos="82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2B271F5C">
              <w:rPr>
                <w:rFonts w:ascii="Arial" w:eastAsia="Arial" w:hAnsi="Arial" w:cs="Arial"/>
                <w:lang w:val="en-GB"/>
              </w:rPr>
              <w:t>= Presentation</w:t>
            </w:r>
          </w:p>
        </w:tc>
      </w:tr>
    </w:tbl>
    <w:p w14:paraId="47E56480" w14:textId="4470D8ED" w:rsidR="008A173C" w:rsidRDefault="008A173C" w:rsidP="2B271F5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B69EFEB" w14:textId="70CE7402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DF72CD8" w14:textId="7CB8C3BF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57F3FEF" w14:textId="17F9B2C5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9B4FA95" w14:textId="09F4CC60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0B06D6B" w14:textId="6BD2FD3A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B654D55" w14:textId="7B425062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01F7915" w14:textId="1D791C04" w:rsidR="008A173C" w:rsidRDefault="008A173C" w:rsidP="2B271F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C078E63" w14:textId="360D3C73" w:rsidR="008A173C" w:rsidRDefault="008A173C"/>
    <w:sectPr w:rsidR="008A1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9ABAFD"/>
    <w:rsid w:val="00745DD6"/>
    <w:rsid w:val="008A173C"/>
    <w:rsid w:val="00D96690"/>
    <w:rsid w:val="19B792CD"/>
    <w:rsid w:val="2B271F5C"/>
    <w:rsid w:val="5A9AB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BAFD"/>
  <w15:chartTrackingRefBased/>
  <w15:docId w15:val="{E8DB4FD6-D29B-4609-9E21-C7DDE9D0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Townsend</dc:creator>
  <cp:keywords/>
  <dc:description/>
  <cp:lastModifiedBy>Fiona Townsend</cp:lastModifiedBy>
  <cp:revision>2</cp:revision>
  <dcterms:created xsi:type="dcterms:W3CDTF">2025-08-20T15:29:00Z</dcterms:created>
  <dcterms:modified xsi:type="dcterms:W3CDTF">2025-08-20T15:29:00Z</dcterms:modified>
</cp:coreProperties>
</file>