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8872746"/>
    <w:bookmarkEnd w:id="0"/>
    <w:p w14:paraId="2B6ADE17" w14:textId="77777777" w:rsidR="00016AE2" w:rsidRDefault="00E83FC2" w:rsidP="00191A1F">
      <w:pPr>
        <w:pStyle w:val="Title"/>
        <w:rPr>
          <w:rFonts w:ascii="Arial" w:hAnsi="Arial" w:cs="Arial"/>
          <w:szCs w:val="24"/>
        </w:rPr>
      </w:pPr>
      <w:r>
        <w:rPr>
          <w:rFonts w:cs="Arial"/>
          <w:noProof/>
          <w:lang w:eastAsia="en-GB"/>
        </w:rPr>
        <mc:AlternateContent>
          <mc:Choice Requires="wps">
            <w:drawing>
              <wp:anchor distT="0" distB="0" distL="114300" distR="114300" simplePos="0" relativeHeight="251657728" behindDoc="0" locked="0" layoutInCell="1" allowOverlap="1" wp14:anchorId="08099E44" wp14:editId="1673F4FC">
                <wp:simplePos x="0" y="0"/>
                <wp:positionH relativeFrom="column">
                  <wp:posOffset>1971675</wp:posOffset>
                </wp:positionH>
                <wp:positionV relativeFrom="paragraph">
                  <wp:posOffset>-66040</wp:posOffset>
                </wp:positionV>
                <wp:extent cx="1802130" cy="342900"/>
                <wp:effectExtent l="0" t="0" r="2667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42900"/>
                        </a:xfrm>
                        <a:prstGeom prst="rect">
                          <a:avLst/>
                        </a:prstGeom>
                        <a:solidFill>
                          <a:srgbClr val="66AFD8"/>
                        </a:solidFill>
                        <a:ln w="9525">
                          <a:solidFill>
                            <a:srgbClr val="000080"/>
                          </a:solidFill>
                          <a:miter lim="800000"/>
                          <a:headEnd/>
                          <a:tailEnd/>
                        </a:ln>
                      </wps:spPr>
                      <wps:txbx>
                        <w:txbxContent>
                          <w:p w14:paraId="618A6D1F" w14:textId="77777777" w:rsidR="002C6DCF" w:rsidRDefault="002C6DCF" w:rsidP="00E83FC2">
                            <w:pPr>
                              <w:pStyle w:val="Heading5"/>
                              <w:jc w:val="center"/>
                              <w:rPr>
                                <w:rFonts w:ascii="Century Gothic" w:hAnsi="Century Gothic"/>
                                <w:bCs/>
                                <w:color w:val="FFFFFF"/>
                                <w:sz w:val="22"/>
                              </w:rPr>
                            </w:pPr>
                            <w:r>
                              <w:rPr>
                                <w:rFonts w:ascii="Century Gothic" w:hAnsi="Century Gothic"/>
                                <w:bCs/>
                                <w:color w:val="FFFFFF"/>
                                <w:sz w:val="2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99E44" id="Rectangle 2" o:spid="_x0000_s1026" style="position:absolute;left:0;text-align:left;margin-left:155.25pt;margin-top:-5.2pt;width:141.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" fillcolor="#66afd8" strokecolor="navy">
                <v:textbox>
                  <w:txbxContent>
                    <w:p w14:paraId="618A6D1F" w14:textId="77777777" w:rsidR="002C6DCF" w:rsidRDefault="002C6DCF" w:rsidP="00E83FC2">
                      <w:pPr>
                        <w:pStyle w:val="Heading5"/>
                        <w:jc w:val="center"/>
                        <w:rPr>
                          <w:rFonts w:ascii="Century Gothic" w:hAnsi="Century Gothic"/>
                          <w:bCs/>
                          <w:color w:val="FFFFFF"/>
                          <w:sz w:val="22"/>
                        </w:rPr>
                      </w:pPr>
                      <w:r>
                        <w:rPr>
                          <w:rFonts w:ascii="Century Gothic" w:hAnsi="Century Gothic"/>
                          <w:bCs/>
                          <w:color w:val="FFFFFF"/>
                          <w:sz w:val="22"/>
                        </w:rPr>
                        <w:t>Job Description</w:t>
                      </w:r>
                    </w:p>
                  </w:txbxContent>
                </v:textbox>
              </v:rect>
            </w:pict>
          </mc:Fallback>
        </mc:AlternateContent>
      </w:r>
    </w:p>
    <w:p w14:paraId="348480CB" w14:textId="77777777" w:rsidR="00016AE2" w:rsidRDefault="00016AE2" w:rsidP="00016AE2">
      <w:pPr>
        <w:ind w:right="-511"/>
        <w:rPr>
          <w:rFonts w:ascii="Arial" w:hAnsi="Arial" w:cs="Arial"/>
          <w:szCs w:val="24"/>
        </w:rPr>
      </w:pPr>
    </w:p>
    <w:p w14:paraId="364525B0" w14:textId="77777777" w:rsidR="00D02955" w:rsidRDefault="00D02955" w:rsidP="00016AE2">
      <w:pPr>
        <w:ind w:right="-511"/>
        <w:rPr>
          <w:rFonts w:ascii="Arial" w:hAnsi="Arial" w:cs="Arial"/>
          <w:b/>
          <w:szCs w:val="24"/>
          <w:u w:val="single"/>
        </w:rPr>
      </w:pPr>
    </w:p>
    <w:p w14:paraId="7257778B" w14:textId="48654D56" w:rsidR="00016AE2" w:rsidRDefault="00025596" w:rsidP="00016AE2">
      <w:pPr>
        <w:ind w:right="-511"/>
        <w:rPr>
          <w:rFonts w:ascii="Arial" w:hAnsi="Arial" w:cs="Arial"/>
          <w:b/>
          <w:szCs w:val="24"/>
        </w:rPr>
      </w:pPr>
      <w:r>
        <w:rPr>
          <w:rFonts w:ascii="Arial" w:hAnsi="Arial" w:cs="Arial"/>
          <w:b/>
          <w:szCs w:val="24"/>
          <w:u w:val="single"/>
        </w:rPr>
        <w:t>Department</w:t>
      </w:r>
      <w:r w:rsidR="00AB0502">
        <w:rPr>
          <w:rFonts w:ascii="Arial" w:hAnsi="Arial" w:cs="Arial"/>
          <w:b/>
          <w:szCs w:val="24"/>
        </w:rPr>
        <w:t>:</w:t>
      </w:r>
      <w:r w:rsidR="00AB0502">
        <w:rPr>
          <w:rFonts w:ascii="Arial" w:hAnsi="Arial" w:cs="Arial"/>
          <w:b/>
          <w:szCs w:val="24"/>
        </w:rPr>
        <w:tab/>
      </w:r>
      <w:r w:rsidR="00AB0502">
        <w:rPr>
          <w:rFonts w:ascii="Arial" w:hAnsi="Arial" w:cs="Arial"/>
          <w:b/>
          <w:szCs w:val="24"/>
        </w:rPr>
        <w:tab/>
      </w:r>
      <w:r w:rsidRPr="004112E4">
        <w:rPr>
          <w:rFonts w:ascii="Arial" w:hAnsi="Arial" w:cs="Arial"/>
          <w:szCs w:val="24"/>
        </w:rPr>
        <w:t>Adult Social Care</w:t>
      </w:r>
      <w:r w:rsidRPr="003948FA">
        <w:rPr>
          <w:rFonts w:ascii="Arial" w:hAnsi="Arial" w:cs="Arial"/>
          <w:b/>
          <w:color w:val="FF0000"/>
          <w:szCs w:val="24"/>
        </w:rPr>
        <w:tab/>
      </w:r>
      <w:r>
        <w:rPr>
          <w:rFonts w:ascii="Arial" w:hAnsi="Arial" w:cs="Arial"/>
          <w:b/>
          <w:szCs w:val="24"/>
        </w:rPr>
        <w:tab/>
      </w:r>
      <w:r w:rsidR="00016AE2">
        <w:rPr>
          <w:rFonts w:ascii="Arial" w:hAnsi="Arial" w:cs="Arial"/>
          <w:b/>
          <w:szCs w:val="24"/>
        </w:rPr>
        <w:tab/>
      </w:r>
      <w:r w:rsidR="00016AE2">
        <w:rPr>
          <w:rFonts w:ascii="Arial" w:hAnsi="Arial" w:cs="Arial"/>
          <w:b/>
          <w:szCs w:val="24"/>
          <w:u w:val="single"/>
        </w:rPr>
        <w:t>Location</w:t>
      </w:r>
      <w:r w:rsidR="00016AE2">
        <w:rPr>
          <w:rFonts w:ascii="Arial" w:hAnsi="Arial" w:cs="Arial"/>
          <w:b/>
          <w:szCs w:val="24"/>
        </w:rPr>
        <w:t>:</w:t>
      </w:r>
      <w:r w:rsidR="00016AE2">
        <w:rPr>
          <w:rFonts w:ascii="Arial" w:hAnsi="Arial" w:cs="Arial"/>
          <w:szCs w:val="24"/>
        </w:rPr>
        <w:tab/>
      </w:r>
      <w:r>
        <w:rPr>
          <w:rFonts w:ascii="Arial" w:hAnsi="Arial" w:cs="Arial"/>
          <w:szCs w:val="24"/>
        </w:rPr>
        <w:t>Magdalen House</w:t>
      </w:r>
      <w:r w:rsidR="00016AE2">
        <w:rPr>
          <w:rFonts w:ascii="Arial" w:hAnsi="Arial" w:cs="Arial"/>
          <w:szCs w:val="24"/>
        </w:rPr>
        <w:tab/>
      </w:r>
      <w:r w:rsidR="00016AE2">
        <w:rPr>
          <w:rFonts w:ascii="Arial" w:hAnsi="Arial" w:cs="Arial"/>
          <w:szCs w:val="24"/>
        </w:rPr>
        <w:tab/>
      </w:r>
      <w:r w:rsidR="00016AE2">
        <w:rPr>
          <w:rFonts w:ascii="Arial" w:hAnsi="Arial" w:cs="Arial"/>
          <w:szCs w:val="24"/>
        </w:rPr>
        <w:tab/>
      </w:r>
      <w:r w:rsidR="00016AE2">
        <w:rPr>
          <w:rFonts w:ascii="Arial" w:hAnsi="Arial" w:cs="Arial"/>
          <w:szCs w:val="24"/>
        </w:rPr>
        <w:tab/>
      </w:r>
      <w:r w:rsidR="00016AE2">
        <w:rPr>
          <w:rFonts w:ascii="Arial" w:hAnsi="Arial" w:cs="Arial"/>
          <w:szCs w:val="24"/>
        </w:rPr>
        <w:tab/>
      </w:r>
      <w:r w:rsidR="00016AE2">
        <w:rPr>
          <w:rFonts w:ascii="Arial" w:hAnsi="Arial" w:cs="Arial"/>
          <w:szCs w:val="24"/>
        </w:rPr>
        <w:tab/>
      </w:r>
      <w:r w:rsidR="00016AE2">
        <w:rPr>
          <w:rFonts w:ascii="Arial" w:hAnsi="Arial" w:cs="Arial"/>
          <w:szCs w:val="24"/>
        </w:rPr>
        <w:tab/>
      </w:r>
    </w:p>
    <w:p w14:paraId="4E3C2473" w14:textId="05F97EFF" w:rsidR="003D3297" w:rsidRPr="00DB0E37" w:rsidRDefault="00016AE2" w:rsidP="00F36A80">
      <w:pPr>
        <w:ind w:left="2127" w:right="-511" w:hanging="2127"/>
        <w:rPr>
          <w:rFonts w:ascii="Arial" w:hAnsi="Arial" w:cs="Arial"/>
          <w:b/>
          <w:szCs w:val="24"/>
        </w:rPr>
      </w:pPr>
      <w:r>
        <w:rPr>
          <w:rFonts w:ascii="Arial" w:hAnsi="Arial" w:cs="Arial"/>
          <w:b/>
          <w:szCs w:val="24"/>
          <w:u w:val="single"/>
        </w:rPr>
        <w:t>Post</w:t>
      </w:r>
      <w:r>
        <w:rPr>
          <w:rFonts w:ascii="Arial" w:hAnsi="Arial" w:cs="Arial"/>
          <w:b/>
          <w:szCs w:val="24"/>
        </w:rPr>
        <w:t>:</w:t>
      </w:r>
      <w:r>
        <w:rPr>
          <w:rFonts w:ascii="Arial" w:hAnsi="Arial" w:cs="Arial"/>
          <w:b/>
          <w:szCs w:val="24"/>
        </w:rPr>
        <w:tab/>
      </w:r>
      <w:r w:rsidR="00132320" w:rsidRPr="00DB0E37">
        <w:rPr>
          <w:rFonts w:ascii="Arial" w:hAnsi="Arial" w:cs="Arial"/>
          <w:b/>
          <w:szCs w:val="24"/>
        </w:rPr>
        <w:t xml:space="preserve">Partnership </w:t>
      </w:r>
      <w:r w:rsidR="00280E30" w:rsidRPr="00DB0E37">
        <w:rPr>
          <w:rFonts w:ascii="Arial" w:hAnsi="Arial" w:cs="Arial"/>
          <w:b/>
          <w:szCs w:val="24"/>
        </w:rPr>
        <w:t xml:space="preserve">and Engagement </w:t>
      </w:r>
      <w:r w:rsidR="00425CEB" w:rsidRPr="00DB0E37">
        <w:rPr>
          <w:rFonts w:ascii="Arial" w:hAnsi="Arial" w:cs="Arial"/>
          <w:b/>
          <w:szCs w:val="24"/>
        </w:rPr>
        <w:t xml:space="preserve">Officer </w:t>
      </w:r>
    </w:p>
    <w:p w14:paraId="20920BF4" w14:textId="5BAB7813" w:rsidR="00016AE2" w:rsidRPr="00DB0E37" w:rsidRDefault="00025596" w:rsidP="003948FA">
      <w:pPr>
        <w:ind w:left="2127" w:right="-511"/>
        <w:rPr>
          <w:rFonts w:ascii="Arial" w:hAnsi="Arial" w:cs="Arial"/>
          <w:szCs w:val="24"/>
        </w:rPr>
      </w:pPr>
      <w:r w:rsidRPr="00DB0E37">
        <w:rPr>
          <w:rFonts w:ascii="Arial" w:hAnsi="Arial" w:cs="Arial"/>
          <w:szCs w:val="24"/>
        </w:rPr>
        <w:t xml:space="preserve">(Sefton Safeguarding Adults </w:t>
      </w:r>
      <w:r w:rsidR="00425CEB" w:rsidRPr="00DB0E37">
        <w:rPr>
          <w:rFonts w:ascii="Arial" w:hAnsi="Arial" w:cs="Arial"/>
          <w:szCs w:val="24"/>
        </w:rPr>
        <w:t xml:space="preserve">Partnership </w:t>
      </w:r>
      <w:r w:rsidRPr="00DB0E37">
        <w:rPr>
          <w:rFonts w:ascii="Arial" w:hAnsi="Arial" w:cs="Arial"/>
          <w:szCs w:val="24"/>
        </w:rPr>
        <w:t>Board</w:t>
      </w:r>
      <w:r w:rsidR="00425CEB" w:rsidRPr="00DB0E37">
        <w:rPr>
          <w:rFonts w:ascii="Arial" w:hAnsi="Arial" w:cs="Arial"/>
          <w:szCs w:val="24"/>
        </w:rPr>
        <w:t xml:space="preserve"> SSAPB</w:t>
      </w:r>
      <w:r w:rsidRPr="00DB0E37">
        <w:rPr>
          <w:rFonts w:ascii="Arial" w:hAnsi="Arial" w:cs="Arial"/>
          <w:szCs w:val="24"/>
        </w:rPr>
        <w:t>)</w:t>
      </w:r>
    </w:p>
    <w:p w14:paraId="1DE15E3E" w14:textId="77777777" w:rsidR="00016AE2" w:rsidRPr="00DB0E37" w:rsidRDefault="00016AE2" w:rsidP="00016AE2">
      <w:pPr>
        <w:ind w:right="-511"/>
        <w:rPr>
          <w:rFonts w:ascii="Arial" w:hAnsi="Arial" w:cs="Arial"/>
          <w:szCs w:val="24"/>
        </w:rPr>
      </w:pPr>
    </w:p>
    <w:p w14:paraId="69E938C1" w14:textId="15EA3E3B" w:rsidR="00016AE2" w:rsidRPr="00DB0E37" w:rsidRDefault="00016AE2" w:rsidP="00016AE2">
      <w:pPr>
        <w:ind w:right="-511"/>
        <w:rPr>
          <w:rFonts w:ascii="Arial" w:hAnsi="Arial" w:cs="Arial"/>
          <w:szCs w:val="24"/>
        </w:rPr>
      </w:pPr>
      <w:r w:rsidRPr="00DB0E37">
        <w:rPr>
          <w:rFonts w:ascii="Arial" w:hAnsi="Arial" w:cs="Arial"/>
          <w:b/>
          <w:szCs w:val="24"/>
          <w:u w:val="single"/>
        </w:rPr>
        <w:t>Grade</w:t>
      </w:r>
      <w:r w:rsidRPr="00DB0E37">
        <w:rPr>
          <w:rFonts w:ascii="Arial" w:hAnsi="Arial" w:cs="Arial"/>
          <w:b/>
          <w:szCs w:val="24"/>
        </w:rPr>
        <w:t>:</w:t>
      </w:r>
      <w:r w:rsidRPr="00DB0E37">
        <w:rPr>
          <w:rFonts w:ascii="Arial" w:hAnsi="Arial" w:cs="Arial"/>
          <w:b/>
          <w:szCs w:val="24"/>
        </w:rPr>
        <w:tab/>
      </w:r>
      <w:r w:rsidR="00AB0502" w:rsidRPr="00DB0E37">
        <w:rPr>
          <w:rFonts w:ascii="Arial" w:hAnsi="Arial" w:cs="Arial"/>
          <w:b/>
          <w:szCs w:val="24"/>
        </w:rPr>
        <w:tab/>
      </w:r>
      <w:r w:rsidR="00F36A80" w:rsidRPr="00DB0E37">
        <w:rPr>
          <w:rFonts w:ascii="Arial" w:hAnsi="Arial" w:cs="Arial"/>
          <w:szCs w:val="24"/>
        </w:rPr>
        <w:t>H</w:t>
      </w:r>
      <w:r w:rsidR="009C5545" w:rsidRPr="00DB0E37">
        <w:rPr>
          <w:rFonts w:ascii="Arial" w:hAnsi="Arial" w:cs="Arial"/>
          <w:color w:val="FF0000"/>
          <w:szCs w:val="24"/>
        </w:rPr>
        <w:tab/>
      </w:r>
      <w:r w:rsidR="009C5545" w:rsidRPr="00DB0E37">
        <w:rPr>
          <w:rFonts w:ascii="Arial" w:hAnsi="Arial" w:cs="Arial"/>
          <w:szCs w:val="24"/>
        </w:rPr>
        <w:tab/>
      </w:r>
      <w:r w:rsidR="009C5545" w:rsidRPr="00DB0E37">
        <w:rPr>
          <w:rFonts w:ascii="Arial" w:hAnsi="Arial" w:cs="Arial"/>
          <w:szCs w:val="24"/>
        </w:rPr>
        <w:tab/>
      </w:r>
      <w:r w:rsidR="00D61DDA" w:rsidRPr="00DB0E37">
        <w:rPr>
          <w:rFonts w:ascii="Arial" w:hAnsi="Arial" w:cs="Arial"/>
          <w:szCs w:val="24"/>
        </w:rPr>
        <w:tab/>
      </w:r>
      <w:r w:rsidR="00D61DDA" w:rsidRPr="00DB0E37">
        <w:rPr>
          <w:rFonts w:ascii="Arial" w:hAnsi="Arial" w:cs="Arial"/>
          <w:szCs w:val="24"/>
        </w:rPr>
        <w:tab/>
      </w:r>
      <w:r w:rsidR="009C5545" w:rsidRPr="00DB0E37">
        <w:rPr>
          <w:rFonts w:ascii="Arial" w:hAnsi="Arial" w:cs="Arial"/>
          <w:b/>
          <w:bCs/>
          <w:szCs w:val="24"/>
          <w:u w:val="single"/>
        </w:rPr>
        <w:t>JE No</w:t>
      </w:r>
      <w:r w:rsidR="009C5545" w:rsidRPr="00DB0E37">
        <w:rPr>
          <w:rFonts w:ascii="Arial" w:hAnsi="Arial" w:cs="Arial"/>
          <w:szCs w:val="24"/>
        </w:rPr>
        <w:t>:</w:t>
      </w:r>
      <w:r w:rsidR="009C5545" w:rsidRPr="00DB0E37">
        <w:rPr>
          <w:rFonts w:ascii="Arial" w:hAnsi="Arial" w:cs="Arial"/>
          <w:szCs w:val="24"/>
        </w:rPr>
        <w:tab/>
        <w:t>A4780</w:t>
      </w:r>
    </w:p>
    <w:p w14:paraId="333321DA" w14:textId="77777777" w:rsidR="00016AE2" w:rsidRPr="00DB0E37" w:rsidRDefault="00016AE2" w:rsidP="00016AE2">
      <w:pPr>
        <w:ind w:right="-511"/>
        <w:rPr>
          <w:rFonts w:ascii="Arial" w:hAnsi="Arial" w:cs="Arial"/>
          <w:szCs w:val="24"/>
          <w:u w:val="single"/>
        </w:rPr>
      </w:pP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p>
    <w:p w14:paraId="4BA66496" w14:textId="77777777" w:rsidR="00016AE2" w:rsidRPr="00DB0E37" w:rsidRDefault="00016AE2" w:rsidP="00016AE2">
      <w:pPr>
        <w:ind w:right="-511"/>
        <w:rPr>
          <w:rFonts w:ascii="Arial" w:hAnsi="Arial" w:cs="Arial"/>
          <w:szCs w:val="24"/>
          <w:u w:val="single"/>
        </w:rPr>
      </w:pPr>
    </w:p>
    <w:p w14:paraId="496DB7C4" w14:textId="052435E9" w:rsidR="00016AE2" w:rsidRPr="00DB0E37" w:rsidRDefault="00016AE2" w:rsidP="00016AE2">
      <w:pPr>
        <w:ind w:left="1980" w:right="-511" w:hanging="1980"/>
        <w:jc w:val="both"/>
        <w:rPr>
          <w:rFonts w:ascii="Arial" w:hAnsi="Arial" w:cs="Arial"/>
          <w:bCs/>
          <w:szCs w:val="24"/>
        </w:rPr>
      </w:pPr>
      <w:r w:rsidRPr="00DB0E37">
        <w:rPr>
          <w:rFonts w:ascii="Arial" w:hAnsi="Arial" w:cs="Arial"/>
          <w:b/>
          <w:szCs w:val="24"/>
          <w:u w:val="single"/>
        </w:rPr>
        <w:t>Responsible to</w:t>
      </w:r>
      <w:r w:rsidRPr="00DB0E37">
        <w:rPr>
          <w:rFonts w:ascii="Arial" w:hAnsi="Arial" w:cs="Arial"/>
          <w:b/>
          <w:szCs w:val="24"/>
        </w:rPr>
        <w:t>:</w:t>
      </w:r>
      <w:r w:rsidR="008D2E60" w:rsidRPr="00DB0E37">
        <w:rPr>
          <w:rFonts w:ascii="Arial" w:hAnsi="Arial" w:cs="Arial"/>
          <w:b/>
          <w:szCs w:val="24"/>
        </w:rPr>
        <w:tab/>
      </w:r>
      <w:r w:rsidR="008D2E60" w:rsidRPr="00DB0E37">
        <w:rPr>
          <w:rFonts w:ascii="Arial" w:hAnsi="Arial" w:cs="Arial"/>
          <w:b/>
          <w:szCs w:val="24"/>
        </w:rPr>
        <w:tab/>
      </w:r>
      <w:r w:rsidR="00025596" w:rsidRPr="00DB0E37">
        <w:rPr>
          <w:rFonts w:ascii="Arial" w:hAnsi="Arial" w:cs="Arial"/>
          <w:szCs w:val="24"/>
        </w:rPr>
        <w:t xml:space="preserve">Safeguarding </w:t>
      </w:r>
      <w:r w:rsidR="00B5330F" w:rsidRPr="00DB0E37">
        <w:rPr>
          <w:rFonts w:ascii="Arial" w:hAnsi="Arial" w:cs="Arial"/>
          <w:szCs w:val="24"/>
        </w:rPr>
        <w:t xml:space="preserve">Adults Partnership </w:t>
      </w:r>
      <w:r w:rsidR="00D02955" w:rsidRPr="00DB0E37">
        <w:rPr>
          <w:rFonts w:ascii="Arial" w:hAnsi="Arial" w:cs="Arial"/>
          <w:szCs w:val="24"/>
        </w:rPr>
        <w:t xml:space="preserve">Board </w:t>
      </w:r>
      <w:r w:rsidR="00B5330F" w:rsidRPr="00DB0E37">
        <w:rPr>
          <w:rFonts w:ascii="Arial" w:hAnsi="Arial" w:cs="Arial"/>
          <w:szCs w:val="24"/>
        </w:rPr>
        <w:t xml:space="preserve">Business </w:t>
      </w:r>
      <w:r w:rsidR="00025596" w:rsidRPr="00DB0E37">
        <w:rPr>
          <w:rFonts w:ascii="Arial" w:hAnsi="Arial" w:cs="Arial"/>
          <w:szCs w:val="24"/>
        </w:rPr>
        <w:t>Manager</w:t>
      </w:r>
      <w:r w:rsidRPr="00DB0E37">
        <w:rPr>
          <w:rFonts w:ascii="Arial" w:hAnsi="Arial" w:cs="Arial"/>
          <w:b/>
          <w:szCs w:val="24"/>
        </w:rPr>
        <w:t xml:space="preserve">           </w:t>
      </w:r>
    </w:p>
    <w:p w14:paraId="112FBBEA" w14:textId="71758247" w:rsidR="00016AE2" w:rsidRPr="00DB0E37" w:rsidRDefault="00016AE2" w:rsidP="00016AE2">
      <w:pPr>
        <w:pStyle w:val="Heading2"/>
        <w:rPr>
          <w:rFonts w:ascii="Arial" w:hAnsi="Arial" w:cs="Arial"/>
          <w:szCs w:val="24"/>
        </w:rPr>
      </w:pPr>
    </w:p>
    <w:p w14:paraId="4413C15F" w14:textId="6BAF60DD" w:rsidR="00144E86" w:rsidRPr="00DB0E37" w:rsidRDefault="008D2E60" w:rsidP="00144E86">
      <w:r w:rsidRPr="00DB0E37">
        <w:rPr>
          <w:rFonts w:ascii="Arial" w:hAnsi="Arial" w:cs="Arial"/>
          <w:b/>
          <w:szCs w:val="24"/>
          <w:u w:val="single"/>
        </w:rPr>
        <w:t>Responsible for:</w:t>
      </w:r>
      <w:r w:rsidRPr="00DB0E37">
        <w:tab/>
      </w:r>
      <w:r w:rsidRPr="00DB0E37">
        <w:rPr>
          <w:rFonts w:ascii="Arial" w:hAnsi="Arial" w:cs="Arial"/>
          <w:szCs w:val="24"/>
        </w:rPr>
        <w:t>N/A</w:t>
      </w:r>
    </w:p>
    <w:p w14:paraId="6F48AE16" w14:textId="77777777" w:rsidR="00016AE2" w:rsidRPr="00DB0E37" w:rsidRDefault="00016AE2" w:rsidP="00016AE2">
      <w:pPr>
        <w:ind w:right="-511"/>
        <w:rPr>
          <w:rFonts w:ascii="Arial" w:hAnsi="Arial" w:cs="Arial"/>
          <w:szCs w:val="24"/>
          <w:u w:val="single"/>
        </w:rPr>
      </w:pP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r>
      <w:r w:rsidRPr="00DB0E37">
        <w:rPr>
          <w:rFonts w:ascii="Arial" w:hAnsi="Arial" w:cs="Arial"/>
          <w:szCs w:val="24"/>
          <w:u w:val="single"/>
        </w:rPr>
        <w:tab/>
        <w:t>__________________________________________</w:t>
      </w:r>
    </w:p>
    <w:p w14:paraId="524B7708" w14:textId="77777777" w:rsidR="00016AE2" w:rsidRPr="00DB0E37" w:rsidRDefault="00016AE2" w:rsidP="00016AE2">
      <w:pPr>
        <w:ind w:right="-511"/>
        <w:rPr>
          <w:rFonts w:ascii="Arial" w:hAnsi="Arial" w:cs="Arial"/>
          <w:szCs w:val="24"/>
          <w:u w:val="single"/>
        </w:rPr>
      </w:pPr>
    </w:p>
    <w:p w14:paraId="34223D42" w14:textId="65697621" w:rsidR="00016AE2" w:rsidRPr="00DB0E37" w:rsidRDefault="00016AE2" w:rsidP="00E27ECA">
      <w:pPr>
        <w:ind w:left="2410" w:right="-421" w:hanging="2410"/>
        <w:jc w:val="both"/>
        <w:rPr>
          <w:rFonts w:ascii="Arial" w:hAnsi="Arial" w:cs="Arial"/>
          <w:b/>
          <w:szCs w:val="24"/>
          <w:u w:val="single"/>
        </w:rPr>
      </w:pPr>
      <w:r w:rsidRPr="00DB0E37">
        <w:rPr>
          <w:rFonts w:ascii="Arial" w:hAnsi="Arial" w:cs="Arial"/>
          <w:b/>
          <w:szCs w:val="24"/>
          <w:u w:val="single"/>
        </w:rPr>
        <w:t>JOB PURPOSE</w:t>
      </w:r>
    </w:p>
    <w:p w14:paraId="19E5CF25" w14:textId="20487B49" w:rsidR="00025596" w:rsidRPr="00DB0E37" w:rsidRDefault="00025596" w:rsidP="00E27ECA">
      <w:pPr>
        <w:ind w:left="2410" w:right="-421" w:hanging="2410"/>
        <w:jc w:val="both"/>
        <w:rPr>
          <w:rFonts w:ascii="Arial" w:hAnsi="Arial" w:cs="Arial"/>
          <w:b/>
          <w:szCs w:val="24"/>
          <w:u w:val="single"/>
        </w:rPr>
      </w:pPr>
    </w:p>
    <w:p w14:paraId="188731B9" w14:textId="2F6785EA" w:rsidR="00025596" w:rsidRPr="00DB0E37" w:rsidRDefault="00025596" w:rsidP="00025596">
      <w:pPr>
        <w:autoSpaceDE w:val="0"/>
        <w:autoSpaceDN w:val="0"/>
        <w:adjustRightInd w:val="0"/>
        <w:jc w:val="both"/>
        <w:rPr>
          <w:rFonts w:ascii="Arial" w:hAnsi="Arial" w:cs="Arial"/>
          <w:szCs w:val="24"/>
        </w:rPr>
      </w:pPr>
      <w:r w:rsidRPr="00DB0E37">
        <w:rPr>
          <w:rFonts w:ascii="Arial" w:hAnsi="Arial" w:cs="Arial"/>
          <w:szCs w:val="24"/>
        </w:rPr>
        <w:t xml:space="preserve">To ensure that Sefton’s Safeguarding Adults </w:t>
      </w:r>
      <w:r w:rsidR="00B5330F" w:rsidRPr="00DB0E37">
        <w:rPr>
          <w:rFonts w:ascii="Arial" w:hAnsi="Arial" w:cs="Arial"/>
          <w:szCs w:val="24"/>
        </w:rPr>
        <w:t xml:space="preserve">Partnership </w:t>
      </w:r>
      <w:r w:rsidRPr="00DB0E37">
        <w:rPr>
          <w:rFonts w:ascii="Arial" w:hAnsi="Arial" w:cs="Arial"/>
          <w:szCs w:val="24"/>
        </w:rPr>
        <w:t>Board (SSA</w:t>
      </w:r>
      <w:r w:rsidR="00B5330F" w:rsidRPr="00DB0E37">
        <w:rPr>
          <w:rFonts w:ascii="Arial" w:hAnsi="Arial" w:cs="Arial"/>
          <w:szCs w:val="24"/>
        </w:rPr>
        <w:t>P</w:t>
      </w:r>
      <w:r w:rsidRPr="00DB0E37">
        <w:rPr>
          <w:rFonts w:ascii="Arial" w:hAnsi="Arial" w:cs="Arial"/>
          <w:szCs w:val="24"/>
        </w:rPr>
        <w:t xml:space="preserve">B) is supported to deliver its statutory, strategic and assurance functions. </w:t>
      </w:r>
    </w:p>
    <w:p w14:paraId="7DB5A358" w14:textId="77777777" w:rsidR="0097328F" w:rsidRPr="00DB0E37" w:rsidRDefault="0097328F" w:rsidP="00025596">
      <w:pPr>
        <w:autoSpaceDE w:val="0"/>
        <w:autoSpaceDN w:val="0"/>
        <w:adjustRightInd w:val="0"/>
        <w:jc w:val="both"/>
        <w:rPr>
          <w:rFonts w:ascii="Arial" w:hAnsi="Arial" w:cs="Arial"/>
          <w:szCs w:val="24"/>
        </w:rPr>
      </w:pPr>
    </w:p>
    <w:p w14:paraId="158B368A" w14:textId="77777777" w:rsidR="00025596" w:rsidRPr="00DB0E37" w:rsidRDefault="00025596" w:rsidP="00E00CA7">
      <w:pPr>
        <w:autoSpaceDE w:val="0"/>
        <w:autoSpaceDN w:val="0"/>
        <w:adjustRightInd w:val="0"/>
        <w:ind w:left="284" w:hanging="720"/>
        <w:jc w:val="both"/>
        <w:rPr>
          <w:rFonts w:ascii="Arial" w:hAnsi="Arial" w:cs="Arial"/>
          <w:b/>
          <w:szCs w:val="24"/>
        </w:rPr>
      </w:pPr>
    </w:p>
    <w:p w14:paraId="2FA9B10D" w14:textId="10058982" w:rsidR="00B41B5F" w:rsidRPr="00DB0E37" w:rsidRDefault="00B41B5F" w:rsidP="00E00CA7">
      <w:pPr>
        <w:pStyle w:val="ListParagraph"/>
        <w:numPr>
          <w:ilvl w:val="0"/>
          <w:numId w:val="13"/>
        </w:numPr>
        <w:autoSpaceDE w:val="0"/>
        <w:autoSpaceDN w:val="0"/>
        <w:adjustRightInd w:val="0"/>
        <w:ind w:hanging="720"/>
        <w:jc w:val="both"/>
        <w:rPr>
          <w:rFonts w:ascii="Arial" w:hAnsi="Arial" w:cs="Arial"/>
          <w:bCs/>
          <w:szCs w:val="24"/>
        </w:rPr>
      </w:pPr>
      <w:r w:rsidRPr="00DB0E37">
        <w:rPr>
          <w:rFonts w:ascii="Arial" w:hAnsi="Arial" w:cs="Arial"/>
          <w:bCs/>
          <w:szCs w:val="24"/>
        </w:rPr>
        <w:t xml:space="preserve">Lead on key </w:t>
      </w:r>
      <w:r w:rsidR="00826748" w:rsidRPr="00DB0E37">
        <w:rPr>
          <w:rFonts w:ascii="Arial" w:hAnsi="Arial" w:cs="Arial"/>
          <w:bCs/>
          <w:szCs w:val="24"/>
        </w:rPr>
        <w:t>pieces of work relating to adult safeguarding, on behalf of the Partnership</w:t>
      </w:r>
      <w:r w:rsidR="00CA699B" w:rsidRPr="00DB0E37">
        <w:rPr>
          <w:rFonts w:ascii="Arial" w:hAnsi="Arial" w:cs="Arial"/>
          <w:bCs/>
          <w:szCs w:val="24"/>
        </w:rPr>
        <w:t xml:space="preserve">, ensuring member agencies are fully engaged in delivery of Board priorities. </w:t>
      </w:r>
    </w:p>
    <w:p w14:paraId="46DE1331" w14:textId="77777777" w:rsidR="0064226F" w:rsidRPr="00DB0E37" w:rsidRDefault="0064226F" w:rsidP="00E00CA7">
      <w:pPr>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left="284" w:hanging="720"/>
        <w:jc w:val="both"/>
        <w:rPr>
          <w:rFonts w:ascii="Arial" w:hAnsi="Arial" w:cs="Arial"/>
          <w:strike/>
          <w:szCs w:val="24"/>
        </w:rPr>
      </w:pPr>
    </w:p>
    <w:p w14:paraId="41300880" w14:textId="0A5831D8" w:rsidR="00B5330F" w:rsidRPr="00DB0E37" w:rsidRDefault="00C26117" w:rsidP="00E00CA7">
      <w:pPr>
        <w:pStyle w:val="ListParagraph"/>
        <w:numPr>
          <w:ilvl w:val="0"/>
          <w:numId w:val="13"/>
        </w:numPr>
        <w:tabs>
          <w:tab w:val="left" w:pos="1920"/>
          <w:tab w:val="left" w:pos="2880"/>
          <w:tab w:val="left" w:pos="3840"/>
          <w:tab w:val="left" w:pos="4800"/>
          <w:tab w:val="left" w:pos="5760"/>
          <w:tab w:val="left" w:pos="6720"/>
          <w:tab w:val="left" w:pos="7680"/>
          <w:tab w:val="left" w:pos="8640"/>
          <w:tab w:val="right" w:pos="9480"/>
        </w:tabs>
        <w:spacing w:line="240" w:lineRule="atLeast"/>
        <w:ind w:hanging="720"/>
        <w:jc w:val="both"/>
        <w:rPr>
          <w:rFonts w:ascii="Arial" w:hAnsi="Arial" w:cs="Arial"/>
          <w:szCs w:val="24"/>
        </w:rPr>
      </w:pPr>
      <w:r w:rsidRPr="00DB0E37">
        <w:rPr>
          <w:rFonts w:ascii="Arial" w:hAnsi="Arial" w:cs="Arial"/>
          <w:szCs w:val="24"/>
        </w:rPr>
        <w:t xml:space="preserve">Contribute </w:t>
      </w:r>
      <w:r w:rsidR="00012FA0" w:rsidRPr="00DB0E37">
        <w:rPr>
          <w:rFonts w:ascii="Arial" w:hAnsi="Arial" w:cs="Arial"/>
          <w:szCs w:val="24"/>
        </w:rPr>
        <w:t>to and promote a culture within the Business Uni</w:t>
      </w:r>
      <w:r w:rsidR="00425CEB" w:rsidRPr="00DB0E37">
        <w:rPr>
          <w:rFonts w:ascii="Arial" w:hAnsi="Arial" w:cs="Arial"/>
          <w:szCs w:val="24"/>
        </w:rPr>
        <w:t>t to ensure that the SAPB is driven and supported to deliver on primary functions as detailed in the Care Act 2014</w:t>
      </w:r>
      <w:r w:rsidR="007155A7" w:rsidRPr="00DB0E37">
        <w:rPr>
          <w:rFonts w:ascii="Arial" w:hAnsi="Arial" w:cs="Arial"/>
          <w:szCs w:val="24"/>
        </w:rPr>
        <w:t>.</w:t>
      </w:r>
      <w:r w:rsidR="00425CEB" w:rsidRPr="00DB0E37">
        <w:rPr>
          <w:rFonts w:ascii="Arial" w:hAnsi="Arial" w:cs="Arial"/>
          <w:szCs w:val="24"/>
        </w:rPr>
        <w:t xml:space="preserve"> </w:t>
      </w:r>
    </w:p>
    <w:p w14:paraId="75D216EA" w14:textId="77777777" w:rsidR="00E00CA7" w:rsidRPr="00DB0E37" w:rsidRDefault="00E00CA7" w:rsidP="00E00CA7">
      <w:pPr>
        <w:tabs>
          <w:tab w:val="left" w:pos="1920"/>
          <w:tab w:val="left" w:pos="2880"/>
          <w:tab w:val="left" w:pos="3840"/>
          <w:tab w:val="left" w:pos="4800"/>
          <w:tab w:val="left" w:pos="5760"/>
          <w:tab w:val="left" w:pos="6720"/>
          <w:tab w:val="left" w:pos="7680"/>
          <w:tab w:val="left" w:pos="8640"/>
          <w:tab w:val="right" w:pos="9480"/>
        </w:tabs>
        <w:spacing w:line="240" w:lineRule="atLeast"/>
        <w:ind w:left="284" w:hanging="720"/>
        <w:jc w:val="both"/>
        <w:rPr>
          <w:rFonts w:ascii="Arial" w:hAnsi="Arial" w:cs="Arial"/>
          <w:szCs w:val="24"/>
        </w:rPr>
      </w:pPr>
    </w:p>
    <w:p w14:paraId="7729564D" w14:textId="12323FAD" w:rsidR="00CE4627" w:rsidRPr="00DB0E37" w:rsidRDefault="00447AF1" w:rsidP="5B56DF2E">
      <w:pPr>
        <w:pStyle w:val="ListParagraph"/>
        <w:numPr>
          <w:ilvl w:val="0"/>
          <w:numId w:val="13"/>
        </w:numPr>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hanging="720"/>
        <w:jc w:val="both"/>
        <w:rPr>
          <w:rFonts w:ascii="Arial" w:hAnsi="Arial" w:cs="Arial"/>
          <w:szCs w:val="24"/>
        </w:rPr>
      </w:pPr>
      <w:r w:rsidRPr="00DB0E37">
        <w:rPr>
          <w:rFonts w:ascii="Arial" w:hAnsi="Arial" w:cs="Arial"/>
        </w:rPr>
        <w:t>C</w:t>
      </w:r>
      <w:r w:rsidR="00425CEB" w:rsidRPr="00DB0E37">
        <w:rPr>
          <w:rFonts w:ascii="Arial" w:hAnsi="Arial" w:cs="Arial"/>
        </w:rPr>
        <w:t xml:space="preserve">ontribute to the development and governance of the SAPB with challenge </w:t>
      </w:r>
      <w:r w:rsidR="00CE4627" w:rsidRPr="00DB0E37">
        <w:rPr>
          <w:rFonts w:ascii="Arial" w:hAnsi="Arial" w:cs="Arial"/>
        </w:rPr>
        <w:t xml:space="preserve">to partners safeguarding arrangements to ensure policy and strategy translates into effective practice and positive </w:t>
      </w:r>
      <w:r w:rsidR="009F7592" w:rsidRPr="00DB0E37">
        <w:rPr>
          <w:rFonts w:ascii="Arial" w:hAnsi="Arial" w:cs="Arial"/>
        </w:rPr>
        <w:t>person-centred</w:t>
      </w:r>
      <w:r w:rsidR="00CE4627" w:rsidRPr="00DB0E37">
        <w:rPr>
          <w:rFonts w:ascii="Arial" w:hAnsi="Arial" w:cs="Arial"/>
        </w:rPr>
        <w:t xml:space="preserve"> outcomes</w:t>
      </w:r>
      <w:r w:rsidR="007155A7" w:rsidRPr="00DB0E37">
        <w:rPr>
          <w:rFonts w:ascii="Arial" w:hAnsi="Arial" w:cs="Arial"/>
        </w:rPr>
        <w:t>.</w:t>
      </w:r>
    </w:p>
    <w:p w14:paraId="585914EC" w14:textId="311CC1F9" w:rsidR="00CE4627" w:rsidRPr="00DB0E37" w:rsidRDefault="00CE4627" w:rsidP="5B56DF2E">
      <w:pPr>
        <w:pStyle w:val="ListParagraph"/>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left="1004" w:hanging="720"/>
        <w:jc w:val="both"/>
        <w:rPr>
          <w:rFonts w:ascii="Arial" w:hAnsi="Arial" w:cs="Arial"/>
          <w:szCs w:val="24"/>
        </w:rPr>
      </w:pPr>
    </w:p>
    <w:p w14:paraId="64EA4254" w14:textId="33735209" w:rsidR="00CE4627" w:rsidRPr="00DB0E37" w:rsidRDefault="329CDB48" w:rsidP="5B56DF2E">
      <w:pPr>
        <w:pStyle w:val="ListParagraph"/>
        <w:numPr>
          <w:ilvl w:val="0"/>
          <w:numId w:val="13"/>
        </w:numPr>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hanging="720"/>
        <w:jc w:val="both"/>
        <w:rPr>
          <w:rFonts w:ascii="Arial" w:hAnsi="Arial" w:cs="Arial"/>
          <w:szCs w:val="24"/>
        </w:rPr>
      </w:pPr>
      <w:r w:rsidRPr="00DB0E37">
        <w:rPr>
          <w:rFonts w:ascii="Arial" w:hAnsi="Arial" w:cs="Arial"/>
        </w:rPr>
        <w:t>Create and implement, in co-production, a Partnership Communications and Publicity Strategy.</w:t>
      </w:r>
    </w:p>
    <w:p w14:paraId="6B5A141A" w14:textId="77777777" w:rsidR="00CE4627" w:rsidRPr="00DB0E37" w:rsidRDefault="00CE4627" w:rsidP="5B56DF2E">
      <w:pPr>
        <w:spacing w:line="240" w:lineRule="atLeast"/>
        <w:jc w:val="both"/>
        <w:rPr>
          <w:rFonts w:ascii="Arial" w:hAnsi="Arial" w:cs="Arial"/>
          <w:szCs w:val="24"/>
        </w:rPr>
      </w:pPr>
    </w:p>
    <w:p w14:paraId="736F7AC2" w14:textId="4FE354E0" w:rsidR="00CE4627" w:rsidRPr="00DB0E37" w:rsidRDefault="329CDB48" w:rsidP="005F4F9C">
      <w:pPr>
        <w:pStyle w:val="ListParagraph"/>
        <w:numPr>
          <w:ilvl w:val="0"/>
          <w:numId w:val="13"/>
        </w:numPr>
        <w:spacing w:line="240" w:lineRule="atLeast"/>
        <w:ind w:hanging="720"/>
        <w:jc w:val="both"/>
        <w:rPr>
          <w:rFonts w:ascii="Arial" w:hAnsi="Arial" w:cs="Arial"/>
          <w:szCs w:val="24"/>
        </w:rPr>
      </w:pPr>
      <w:r w:rsidRPr="00DB0E37">
        <w:rPr>
          <w:rFonts w:ascii="Arial" w:hAnsi="Arial" w:cs="Arial"/>
        </w:rPr>
        <w:t>Lead on effective communication with people of lived experience of safeguarding that will feed into future strategies and build on co-production. Contribute to specific consultation and engagement activities in respect of partnership priorities and objectives.</w:t>
      </w:r>
    </w:p>
    <w:p w14:paraId="64752012" w14:textId="0A8E8444" w:rsidR="00CE4627" w:rsidRPr="00DB0E37" w:rsidRDefault="00CE4627" w:rsidP="5B56DF2E">
      <w:pPr>
        <w:pStyle w:val="ListParagraph"/>
        <w:tabs>
          <w:tab w:val="left" w:pos="426"/>
          <w:tab w:val="left" w:pos="1920"/>
          <w:tab w:val="left" w:pos="2880"/>
          <w:tab w:val="left" w:pos="3840"/>
          <w:tab w:val="left" w:pos="4800"/>
          <w:tab w:val="left" w:pos="5760"/>
          <w:tab w:val="left" w:pos="6720"/>
          <w:tab w:val="left" w:pos="7680"/>
          <w:tab w:val="left" w:pos="8640"/>
          <w:tab w:val="right" w:pos="9480"/>
        </w:tabs>
        <w:spacing w:line="240" w:lineRule="atLeast"/>
        <w:ind w:left="1004" w:hanging="720"/>
        <w:jc w:val="both"/>
        <w:rPr>
          <w:rFonts w:ascii="Arial" w:hAnsi="Arial" w:cs="Arial"/>
        </w:rPr>
      </w:pPr>
    </w:p>
    <w:p w14:paraId="6B96FDF1" w14:textId="300EDB29" w:rsidR="00016AE2" w:rsidRPr="00DB0E37" w:rsidRDefault="00016AE2" w:rsidP="00E27ECA">
      <w:pPr>
        <w:ind w:left="284" w:right="-421" w:hanging="2410"/>
        <w:jc w:val="both"/>
        <w:rPr>
          <w:rFonts w:ascii="Arial" w:hAnsi="Arial" w:cs="Arial"/>
          <w:szCs w:val="24"/>
        </w:rPr>
      </w:pPr>
    </w:p>
    <w:p w14:paraId="4A08C4A1" w14:textId="77777777" w:rsidR="00EB5A26" w:rsidRPr="00DB0E37" w:rsidRDefault="00016AE2" w:rsidP="00E27ECA">
      <w:pPr>
        <w:ind w:left="2410" w:right="-421" w:hanging="2410"/>
        <w:jc w:val="both"/>
        <w:rPr>
          <w:rFonts w:ascii="Arial" w:hAnsi="Arial" w:cs="Arial"/>
          <w:b/>
          <w:szCs w:val="24"/>
          <w:u w:val="single"/>
        </w:rPr>
      </w:pPr>
      <w:r w:rsidRPr="00DB0E37">
        <w:rPr>
          <w:rFonts w:ascii="Arial" w:hAnsi="Arial" w:cs="Arial"/>
          <w:b/>
          <w:szCs w:val="24"/>
          <w:u w:val="single"/>
        </w:rPr>
        <w:t>MAIN DUTIES</w:t>
      </w:r>
    </w:p>
    <w:p w14:paraId="096D5393" w14:textId="77777777" w:rsidR="00EB5A26" w:rsidRPr="00DB0E37" w:rsidRDefault="00EB5A26" w:rsidP="00E27ECA">
      <w:pPr>
        <w:ind w:left="2410" w:right="-421" w:hanging="2410"/>
        <w:jc w:val="both"/>
        <w:rPr>
          <w:rFonts w:ascii="Arial" w:hAnsi="Arial" w:cs="Arial"/>
          <w:b/>
          <w:szCs w:val="24"/>
          <w:u w:val="single"/>
        </w:rPr>
      </w:pPr>
    </w:p>
    <w:p w14:paraId="49F439F8" w14:textId="45183F24" w:rsidR="00AD0B4F" w:rsidRPr="00DB0E37" w:rsidRDefault="00EB5A26" w:rsidP="00F070D8">
      <w:pPr>
        <w:pStyle w:val="ListParagraph"/>
        <w:numPr>
          <w:ilvl w:val="0"/>
          <w:numId w:val="15"/>
        </w:numPr>
        <w:ind w:right="-24"/>
        <w:jc w:val="both"/>
        <w:rPr>
          <w:rFonts w:ascii="Arial" w:hAnsi="Arial" w:cs="Arial"/>
          <w:bCs/>
          <w:szCs w:val="24"/>
        </w:rPr>
      </w:pPr>
      <w:r w:rsidRPr="00DB0E37">
        <w:rPr>
          <w:rFonts w:ascii="Arial" w:hAnsi="Arial" w:cs="Arial"/>
          <w:bCs/>
          <w:szCs w:val="24"/>
        </w:rPr>
        <w:t xml:space="preserve">Contribute to the progression of </w:t>
      </w:r>
      <w:r w:rsidR="00593A52" w:rsidRPr="00DB0E37">
        <w:rPr>
          <w:rFonts w:ascii="Arial" w:hAnsi="Arial" w:cs="Arial"/>
          <w:bCs/>
          <w:szCs w:val="24"/>
        </w:rPr>
        <w:t xml:space="preserve">partnership activity to achieve the key </w:t>
      </w:r>
      <w:r w:rsidR="009F7592" w:rsidRPr="00DB0E37">
        <w:rPr>
          <w:rFonts w:ascii="Arial" w:hAnsi="Arial" w:cs="Arial"/>
          <w:bCs/>
          <w:szCs w:val="24"/>
        </w:rPr>
        <w:t>priorities</w:t>
      </w:r>
      <w:r w:rsidR="00593A52" w:rsidRPr="00DB0E37">
        <w:rPr>
          <w:rFonts w:ascii="Arial" w:hAnsi="Arial" w:cs="Arial"/>
          <w:bCs/>
          <w:szCs w:val="24"/>
        </w:rPr>
        <w:t xml:space="preserve"> of the Strategic Plan and Annual Business Plan through coordination of </w:t>
      </w:r>
      <w:r w:rsidR="00FE3349" w:rsidRPr="00DB0E37">
        <w:rPr>
          <w:rFonts w:ascii="Arial" w:hAnsi="Arial" w:cs="Arial"/>
          <w:bCs/>
          <w:szCs w:val="24"/>
        </w:rPr>
        <w:t>Subgroups</w:t>
      </w:r>
      <w:r w:rsidR="003D5C11" w:rsidRPr="00DB0E37">
        <w:rPr>
          <w:rFonts w:ascii="Arial" w:hAnsi="Arial" w:cs="Arial"/>
          <w:bCs/>
          <w:szCs w:val="24"/>
        </w:rPr>
        <w:t>,</w:t>
      </w:r>
      <w:r w:rsidR="00593A52" w:rsidRPr="00DB0E37">
        <w:rPr>
          <w:rFonts w:ascii="Arial" w:hAnsi="Arial" w:cs="Arial"/>
          <w:bCs/>
          <w:szCs w:val="24"/>
        </w:rPr>
        <w:t xml:space="preserve"> to achieve positive outcomes against priority areas</w:t>
      </w:r>
      <w:r w:rsidR="004D4D03" w:rsidRPr="00DB0E37">
        <w:rPr>
          <w:rFonts w:ascii="Arial" w:hAnsi="Arial" w:cs="Arial"/>
          <w:bCs/>
          <w:szCs w:val="24"/>
        </w:rPr>
        <w:t xml:space="preserve"> and ensure work is taken forward</w:t>
      </w:r>
      <w:r w:rsidR="00593A52" w:rsidRPr="00DB0E37">
        <w:rPr>
          <w:rFonts w:ascii="Arial" w:hAnsi="Arial" w:cs="Arial"/>
          <w:bCs/>
          <w:szCs w:val="24"/>
        </w:rPr>
        <w:t>.</w:t>
      </w:r>
    </w:p>
    <w:p w14:paraId="7AF3C031" w14:textId="77777777" w:rsidR="00BF2B54" w:rsidRPr="00DB0E37" w:rsidRDefault="00BF2B54" w:rsidP="00BF2B54">
      <w:pPr>
        <w:ind w:right="-24"/>
        <w:jc w:val="both"/>
        <w:rPr>
          <w:rFonts w:ascii="Arial" w:hAnsi="Arial" w:cs="Arial"/>
          <w:bCs/>
          <w:szCs w:val="24"/>
        </w:rPr>
      </w:pPr>
    </w:p>
    <w:p w14:paraId="74EE0892" w14:textId="32A84A22" w:rsidR="00EB5A26" w:rsidRPr="00DB0E37" w:rsidRDefault="009D2A09" w:rsidP="00F070D8">
      <w:pPr>
        <w:pStyle w:val="ListParagraph"/>
        <w:numPr>
          <w:ilvl w:val="0"/>
          <w:numId w:val="15"/>
        </w:numPr>
        <w:ind w:right="-24"/>
        <w:jc w:val="both"/>
        <w:rPr>
          <w:rFonts w:ascii="Arial" w:hAnsi="Arial" w:cs="Arial"/>
          <w:bCs/>
          <w:szCs w:val="24"/>
        </w:rPr>
      </w:pPr>
      <w:r w:rsidRPr="00DB0E37">
        <w:rPr>
          <w:rFonts w:ascii="Arial" w:hAnsi="Arial" w:cs="Arial"/>
          <w:bCs/>
          <w:szCs w:val="24"/>
        </w:rPr>
        <w:lastRenderedPageBreak/>
        <w:t xml:space="preserve">Support in development and implementation of arrangements </w:t>
      </w:r>
      <w:r w:rsidR="00D643FC" w:rsidRPr="00DB0E37">
        <w:rPr>
          <w:rFonts w:ascii="Arial" w:hAnsi="Arial" w:cs="Arial"/>
          <w:bCs/>
          <w:szCs w:val="24"/>
        </w:rPr>
        <w:t xml:space="preserve">including </w:t>
      </w:r>
      <w:r w:rsidR="005A08CA" w:rsidRPr="00DB0E37">
        <w:rPr>
          <w:rFonts w:ascii="Arial" w:hAnsi="Arial" w:cs="Arial"/>
          <w:bCs/>
          <w:szCs w:val="24"/>
        </w:rPr>
        <w:t>promotion and engagement of the Partnership with Sefton communities</w:t>
      </w:r>
      <w:r w:rsidR="00732905" w:rsidRPr="00DB0E37">
        <w:rPr>
          <w:rFonts w:ascii="Arial" w:hAnsi="Arial" w:cs="Arial"/>
          <w:bCs/>
          <w:szCs w:val="24"/>
        </w:rPr>
        <w:t xml:space="preserve"> and </w:t>
      </w:r>
      <w:r w:rsidR="00F15082" w:rsidRPr="00DB0E37">
        <w:rPr>
          <w:rFonts w:ascii="Arial" w:hAnsi="Arial" w:cs="Arial"/>
          <w:bCs/>
          <w:szCs w:val="24"/>
        </w:rPr>
        <w:t xml:space="preserve">statutory, public and voluntary </w:t>
      </w:r>
      <w:r w:rsidR="00732905" w:rsidRPr="00DB0E37">
        <w:rPr>
          <w:rFonts w:ascii="Arial" w:hAnsi="Arial" w:cs="Arial"/>
          <w:bCs/>
          <w:szCs w:val="24"/>
        </w:rPr>
        <w:t>sectors across Sefton</w:t>
      </w:r>
      <w:r w:rsidR="00AE755B" w:rsidRPr="00DB0E37">
        <w:rPr>
          <w:rFonts w:ascii="Arial" w:hAnsi="Arial" w:cs="Arial"/>
          <w:bCs/>
          <w:szCs w:val="24"/>
        </w:rPr>
        <w:t xml:space="preserve">, building positive relationships </w:t>
      </w:r>
      <w:r w:rsidR="006A0C36" w:rsidRPr="00DB0E37">
        <w:rPr>
          <w:rFonts w:ascii="Arial" w:hAnsi="Arial" w:cs="Arial"/>
          <w:bCs/>
          <w:szCs w:val="24"/>
        </w:rPr>
        <w:t>to enhance service improvement</w:t>
      </w:r>
      <w:r w:rsidR="003734BB" w:rsidRPr="00DB0E37">
        <w:rPr>
          <w:rFonts w:ascii="Arial" w:hAnsi="Arial" w:cs="Arial"/>
          <w:bCs/>
          <w:szCs w:val="24"/>
        </w:rPr>
        <w:t xml:space="preserve"> and enhancing co-production.</w:t>
      </w:r>
    </w:p>
    <w:p w14:paraId="32A1BDCF" w14:textId="77777777" w:rsidR="00BF2B54" w:rsidRPr="00DB0E37" w:rsidRDefault="00BF2B54" w:rsidP="00BF2B54">
      <w:pPr>
        <w:pStyle w:val="ListParagraph"/>
        <w:rPr>
          <w:rFonts w:ascii="Arial" w:hAnsi="Arial" w:cs="Arial"/>
          <w:bCs/>
          <w:szCs w:val="24"/>
        </w:rPr>
      </w:pPr>
    </w:p>
    <w:p w14:paraId="5EDE36E7" w14:textId="12F3DEAC" w:rsidR="00DB68D8" w:rsidRPr="00DB0E37" w:rsidRDefault="00DB68D8" w:rsidP="00F070D8">
      <w:pPr>
        <w:pStyle w:val="ListParagraph"/>
        <w:numPr>
          <w:ilvl w:val="0"/>
          <w:numId w:val="15"/>
        </w:numPr>
        <w:ind w:right="-24"/>
        <w:jc w:val="both"/>
        <w:rPr>
          <w:rFonts w:ascii="Arial" w:hAnsi="Arial" w:cs="Arial"/>
          <w:bCs/>
          <w:szCs w:val="24"/>
        </w:rPr>
      </w:pPr>
      <w:r w:rsidRPr="00DB0E37">
        <w:rPr>
          <w:rFonts w:ascii="Arial" w:hAnsi="Arial" w:cs="Arial"/>
          <w:bCs/>
          <w:szCs w:val="24"/>
        </w:rPr>
        <w:t xml:space="preserve">Support in the creation of </w:t>
      </w:r>
      <w:r w:rsidR="00221D38" w:rsidRPr="00DB0E37">
        <w:rPr>
          <w:rFonts w:ascii="Arial" w:hAnsi="Arial" w:cs="Arial"/>
          <w:bCs/>
          <w:szCs w:val="24"/>
        </w:rPr>
        <w:t xml:space="preserve">accurate, </w:t>
      </w:r>
      <w:r w:rsidRPr="00DB0E37">
        <w:rPr>
          <w:rFonts w:ascii="Arial" w:hAnsi="Arial" w:cs="Arial"/>
          <w:bCs/>
          <w:szCs w:val="24"/>
        </w:rPr>
        <w:t>clear</w:t>
      </w:r>
      <w:r w:rsidR="008F40FF" w:rsidRPr="00DB0E37">
        <w:rPr>
          <w:rFonts w:ascii="Arial" w:hAnsi="Arial" w:cs="Arial"/>
          <w:bCs/>
          <w:szCs w:val="24"/>
        </w:rPr>
        <w:t>ly documented</w:t>
      </w:r>
      <w:r w:rsidRPr="00DB0E37">
        <w:rPr>
          <w:rFonts w:ascii="Arial" w:hAnsi="Arial" w:cs="Arial"/>
          <w:bCs/>
          <w:szCs w:val="24"/>
        </w:rPr>
        <w:t xml:space="preserve"> workplans</w:t>
      </w:r>
      <w:r w:rsidR="00CE0A72" w:rsidRPr="00DB0E37">
        <w:rPr>
          <w:rFonts w:ascii="Arial" w:hAnsi="Arial" w:cs="Arial"/>
          <w:bCs/>
          <w:szCs w:val="24"/>
        </w:rPr>
        <w:t>, reports</w:t>
      </w:r>
      <w:r w:rsidR="00200957" w:rsidRPr="00DB0E37">
        <w:rPr>
          <w:rFonts w:ascii="Arial" w:hAnsi="Arial" w:cs="Arial"/>
          <w:bCs/>
          <w:szCs w:val="24"/>
        </w:rPr>
        <w:t xml:space="preserve">, </w:t>
      </w:r>
      <w:r w:rsidR="00E624B5" w:rsidRPr="00DB0E37">
        <w:rPr>
          <w:rFonts w:ascii="Arial" w:hAnsi="Arial" w:cs="Arial"/>
          <w:bCs/>
          <w:szCs w:val="24"/>
        </w:rPr>
        <w:t>briefing</w:t>
      </w:r>
      <w:r w:rsidR="00200957" w:rsidRPr="00DB0E37">
        <w:rPr>
          <w:rFonts w:ascii="Arial" w:hAnsi="Arial" w:cs="Arial"/>
          <w:bCs/>
          <w:szCs w:val="24"/>
        </w:rPr>
        <w:t xml:space="preserve"> </w:t>
      </w:r>
      <w:r w:rsidR="00E624B5" w:rsidRPr="00DB0E37">
        <w:rPr>
          <w:rFonts w:ascii="Arial" w:hAnsi="Arial" w:cs="Arial"/>
          <w:bCs/>
          <w:szCs w:val="24"/>
        </w:rPr>
        <w:t xml:space="preserve">papers </w:t>
      </w:r>
      <w:r w:rsidR="00CE0A72" w:rsidRPr="00DB0E37">
        <w:rPr>
          <w:rFonts w:ascii="Arial" w:hAnsi="Arial" w:cs="Arial"/>
          <w:bCs/>
          <w:szCs w:val="24"/>
        </w:rPr>
        <w:t xml:space="preserve">and provision of high quality, accessible and informative </w:t>
      </w:r>
      <w:r w:rsidR="00DB74B8" w:rsidRPr="00DB0E37">
        <w:rPr>
          <w:rFonts w:ascii="Arial" w:hAnsi="Arial" w:cs="Arial"/>
          <w:bCs/>
          <w:szCs w:val="24"/>
        </w:rPr>
        <w:t xml:space="preserve">communications in respect of the role of the Board. </w:t>
      </w:r>
    </w:p>
    <w:p w14:paraId="592B084B" w14:textId="77777777" w:rsidR="00330B39" w:rsidRPr="00DB0E37" w:rsidRDefault="00330B39" w:rsidP="00E00CA7">
      <w:pPr>
        <w:ind w:left="426"/>
        <w:jc w:val="both"/>
        <w:rPr>
          <w:rFonts w:ascii="Arial" w:hAnsi="Arial" w:cs="Arial"/>
          <w:szCs w:val="24"/>
        </w:rPr>
      </w:pPr>
    </w:p>
    <w:p w14:paraId="03913FD8" w14:textId="37DE81C6" w:rsidR="00025596" w:rsidRPr="00DB0E37" w:rsidRDefault="00BF2B54" w:rsidP="00F070D8">
      <w:pPr>
        <w:pStyle w:val="ListParagraph"/>
        <w:numPr>
          <w:ilvl w:val="0"/>
          <w:numId w:val="15"/>
        </w:numPr>
        <w:jc w:val="both"/>
        <w:rPr>
          <w:rFonts w:ascii="Arial" w:hAnsi="Arial" w:cs="Arial"/>
          <w:szCs w:val="24"/>
        </w:rPr>
      </w:pPr>
      <w:r w:rsidRPr="00DB0E37">
        <w:rPr>
          <w:rFonts w:ascii="Arial" w:hAnsi="Arial" w:cs="Arial"/>
          <w:szCs w:val="24"/>
        </w:rPr>
        <w:t>A</w:t>
      </w:r>
      <w:r w:rsidR="00153D74" w:rsidRPr="00DB0E37">
        <w:rPr>
          <w:rFonts w:ascii="Arial" w:hAnsi="Arial" w:cs="Arial"/>
          <w:szCs w:val="24"/>
        </w:rPr>
        <w:t xml:space="preserve">ssist the Business Manager </w:t>
      </w:r>
      <w:r w:rsidR="00025596" w:rsidRPr="00DB0E37">
        <w:rPr>
          <w:rFonts w:ascii="Arial" w:hAnsi="Arial" w:cs="Arial"/>
          <w:szCs w:val="24"/>
        </w:rPr>
        <w:t xml:space="preserve">in the publication of SSAB’s Strategic Plan and Annual Report </w:t>
      </w:r>
      <w:r w:rsidR="009E4676" w:rsidRPr="00DB0E37">
        <w:rPr>
          <w:rFonts w:ascii="Arial" w:hAnsi="Arial" w:cs="Arial"/>
          <w:szCs w:val="24"/>
        </w:rPr>
        <w:t xml:space="preserve">to deliver </w:t>
      </w:r>
      <w:r w:rsidR="00025596" w:rsidRPr="00DB0E37">
        <w:rPr>
          <w:rFonts w:ascii="Arial" w:hAnsi="Arial" w:cs="Arial"/>
          <w:szCs w:val="24"/>
        </w:rPr>
        <w:t xml:space="preserve">within the necessary time scales liaising with all agency partners to receive quality contributions to documents. </w:t>
      </w:r>
    </w:p>
    <w:p w14:paraId="764B01D4" w14:textId="77777777" w:rsidR="00025596" w:rsidRPr="00DB0E37" w:rsidRDefault="00025596" w:rsidP="00E00CA7">
      <w:pPr>
        <w:jc w:val="both"/>
        <w:rPr>
          <w:rFonts w:ascii="Arial" w:hAnsi="Arial" w:cs="Arial"/>
          <w:color w:val="FF0000"/>
          <w:szCs w:val="24"/>
        </w:rPr>
      </w:pPr>
    </w:p>
    <w:p w14:paraId="36922358" w14:textId="2C5C04F4" w:rsidR="00025596" w:rsidRPr="00DB0E37" w:rsidRDefault="00F30001" w:rsidP="00F070D8">
      <w:pPr>
        <w:pStyle w:val="ListParagraph"/>
        <w:numPr>
          <w:ilvl w:val="0"/>
          <w:numId w:val="15"/>
        </w:numPr>
        <w:jc w:val="both"/>
        <w:rPr>
          <w:rFonts w:ascii="Arial" w:hAnsi="Arial" w:cs="Arial"/>
          <w:szCs w:val="24"/>
        </w:rPr>
      </w:pPr>
      <w:r w:rsidRPr="00DB0E37">
        <w:rPr>
          <w:rFonts w:ascii="Arial" w:hAnsi="Arial" w:cs="Arial"/>
          <w:szCs w:val="24"/>
        </w:rPr>
        <w:t>E</w:t>
      </w:r>
      <w:r w:rsidR="00025596" w:rsidRPr="00DB0E37">
        <w:rPr>
          <w:rFonts w:ascii="Arial" w:hAnsi="Arial" w:cs="Arial"/>
          <w:szCs w:val="24"/>
        </w:rPr>
        <w:t xml:space="preserve">nsure the Adult Safeguarding Website is accurate and </w:t>
      </w:r>
      <w:r w:rsidR="00BF2B54" w:rsidRPr="00DB0E37">
        <w:rPr>
          <w:rFonts w:ascii="Arial" w:hAnsi="Arial" w:cs="Arial"/>
          <w:szCs w:val="24"/>
        </w:rPr>
        <w:t>up to date</w:t>
      </w:r>
      <w:r w:rsidR="00025596" w:rsidRPr="00DB0E37">
        <w:rPr>
          <w:rFonts w:ascii="Arial" w:hAnsi="Arial" w:cs="Arial"/>
          <w:szCs w:val="24"/>
        </w:rPr>
        <w:t xml:space="preserve">, contributing to the development and improvement of systems </w:t>
      </w:r>
      <w:r w:rsidR="00BE230D" w:rsidRPr="00DB0E37">
        <w:rPr>
          <w:rFonts w:ascii="Arial" w:hAnsi="Arial" w:cs="Arial"/>
          <w:szCs w:val="24"/>
        </w:rPr>
        <w:t xml:space="preserve">and learning materials </w:t>
      </w:r>
      <w:r w:rsidR="00025596" w:rsidRPr="00DB0E37">
        <w:rPr>
          <w:rFonts w:ascii="Arial" w:hAnsi="Arial" w:cs="Arial"/>
          <w:szCs w:val="24"/>
        </w:rPr>
        <w:t>by sharing ideas, identifying blocks and offering potential resolutions</w:t>
      </w:r>
      <w:r w:rsidR="00A77CA5" w:rsidRPr="00DB0E37">
        <w:rPr>
          <w:rFonts w:ascii="Arial" w:hAnsi="Arial" w:cs="Arial"/>
          <w:szCs w:val="24"/>
        </w:rPr>
        <w:t xml:space="preserve"> </w:t>
      </w:r>
      <w:r w:rsidR="0049739C" w:rsidRPr="00DB0E37">
        <w:rPr>
          <w:rFonts w:ascii="Arial" w:hAnsi="Arial" w:cs="Arial"/>
          <w:szCs w:val="24"/>
        </w:rPr>
        <w:t>to</w:t>
      </w:r>
      <w:r w:rsidR="00A77CA5" w:rsidRPr="00DB0E37">
        <w:rPr>
          <w:rFonts w:ascii="Arial" w:hAnsi="Arial" w:cs="Arial"/>
          <w:szCs w:val="24"/>
        </w:rPr>
        <w:t xml:space="preserve"> the SAPB Business Manager</w:t>
      </w:r>
      <w:r w:rsidR="00025596" w:rsidRPr="00DB0E37">
        <w:rPr>
          <w:rFonts w:ascii="Arial" w:hAnsi="Arial" w:cs="Arial"/>
          <w:szCs w:val="24"/>
        </w:rPr>
        <w:t>.</w:t>
      </w:r>
    </w:p>
    <w:p w14:paraId="4E181078" w14:textId="77777777" w:rsidR="006568F3" w:rsidRPr="00DB0E37" w:rsidRDefault="006568F3" w:rsidP="00E00CA7">
      <w:pPr>
        <w:pStyle w:val="ListParagraph"/>
        <w:rPr>
          <w:rFonts w:ascii="Arial" w:hAnsi="Arial" w:cs="Arial"/>
          <w:szCs w:val="24"/>
        </w:rPr>
      </w:pPr>
    </w:p>
    <w:p w14:paraId="7B0D7395" w14:textId="36B15EBB" w:rsidR="006568F3" w:rsidRPr="00DB0E37" w:rsidRDefault="000C735F" w:rsidP="00F070D8">
      <w:pPr>
        <w:pStyle w:val="ListParagraph"/>
        <w:numPr>
          <w:ilvl w:val="0"/>
          <w:numId w:val="15"/>
        </w:numPr>
        <w:jc w:val="both"/>
        <w:rPr>
          <w:rFonts w:ascii="Arial" w:hAnsi="Arial" w:cs="Arial"/>
          <w:szCs w:val="24"/>
        </w:rPr>
      </w:pPr>
      <w:r w:rsidRPr="00DB0E37">
        <w:rPr>
          <w:rFonts w:ascii="Arial" w:hAnsi="Arial" w:cs="Arial"/>
          <w:szCs w:val="24"/>
        </w:rPr>
        <w:t>Undertake r</w:t>
      </w:r>
      <w:r w:rsidR="006568F3" w:rsidRPr="00DB0E37">
        <w:rPr>
          <w:rFonts w:ascii="Arial" w:hAnsi="Arial" w:cs="Arial"/>
          <w:szCs w:val="24"/>
        </w:rPr>
        <w:t xml:space="preserve">esearch and </w:t>
      </w:r>
      <w:r w:rsidR="002B6F9E" w:rsidRPr="00DB0E37">
        <w:rPr>
          <w:rFonts w:ascii="Arial" w:hAnsi="Arial" w:cs="Arial"/>
          <w:szCs w:val="24"/>
        </w:rPr>
        <w:t xml:space="preserve">monitor </w:t>
      </w:r>
      <w:r w:rsidR="006568F3" w:rsidRPr="00DB0E37">
        <w:rPr>
          <w:rFonts w:ascii="Arial" w:hAnsi="Arial" w:cs="Arial"/>
          <w:szCs w:val="24"/>
        </w:rPr>
        <w:t xml:space="preserve">local, Merseyside and national safeguarding trends and identify implications of these in relation to SAPB </w:t>
      </w:r>
      <w:r w:rsidR="00CE1EE0" w:rsidRPr="00DB0E37">
        <w:rPr>
          <w:rFonts w:ascii="Arial" w:hAnsi="Arial" w:cs="Arial"/>
          <w:szCs w:val="24"/>
        </w:rPr>
        <w:t xml:space="preserve">whilst </w:t>
      </w:r>
      <w:r w:rsidR="006568F3" w:rsidRPr="00DB0E37">
        <w:rPr>
          <w:rFonts w:ascii="Arial" w:hAnsi="Arial" w:cs="Arial"/>
          <w:szCs w:val="24"/>
        </w:rPr>
        <w:t>working with the Business Manager to synergise local requirements with wider regional plans and priorities.</w:t>
      </w:r>
    </w:p>
    <w:p w14:paraId="74A41767" w14:textId="77777777" w:rsidR="006568F3" w:rsidRPr="00DB0E37" w:rsidRDefault="006568F3" w:rsidP="00E00CA7">
      <w:pPr>
        <w:pStyle w:val="ListParagraph"/>
        <w:rPr>
          <w:rFonts w:ascii="Arial" w:hAnsi="Arial" w:cs="Arial"/>
          <w:szCs w:val="24"/>
        </w:rPr>
      </w:pPr>
    </w:p>
    <w:p w14:paraId="45EB72E8" w14:textId="642F937C" w:rsidR="006568F3" w:rsidRPr="00DB0E37" w:rsidRDefault="006568F3" w:rsidP="00F070D8">
      <w:pPr>
        <w:pStyle w:val="ListParagraph"/>
        <w:numPr>
          <w:ilvl w:val="0"/>
          <w:numId w:val="15"/>
        </w:numPr>
        <w:jc w:val="both"/>
        <w:rPr>
          <w:rFonts w:ascii="Arial" w:hAnsi="Arial" w:cs="Arial"/>
          <w:szCs w:val="24"/>
        </w:rPr>
      </w:pPr>
      <w:r w:rsidRPr="00DB0E37">
        <w:rPr>
          <w:rFonts w:ascii="Arial" w:hAnsi="Arial" w:cs="Arial"/>
          <w:szCs w:val="24"/>
        </w:rPr>
        <w:t>Drive forward communication across Merseyside to develop support networks cascading best practice and learning inclusive of the preventative agenda.</w:t>
      </w:r>
    </w:p>
    <w:p w14:paraId="1F62AE3A" w14:textId="77777777" w:rsidR="00025596" w:rsidRPr="00DB0E37" w:rsidRDefault="00025596" w:rsidP="00E00CA7">
      <w:pPr>
        <w:pStyle w:val="ListParagraph"/>
        <w:jc w:val="both"/>
        <w:rPr>
          <w:rFonts w:ascii="Arial" w:hAnsi="Arial" w:cs="Arial"/>
          <w:color w:val="FF0000"/>
          <w:szCs w:val="24"/>
        </w:rPr>
      </w:pPr>
    </w:p>
    <w:p w14:paraId="27C2B6F2" w14:textId="2842A1DF" w:rsidR="00025596" w:rsidRPr="00DB0E37" w:rsidRDefault="00025596" w:rsidP="00F070D8">
      <w:pPr>
        <w:pStyle w:val="ListParagraph"/>
        <w:numPr>
          <w:ilvl w:val="0"/>
          <w:numId w:val="15"/>
        </w:numPr>
        <w:jc w:val="both"/>
        <w:rPr>
          <w:rFonts w:ascii="Arial" w:hAnsi="Arial" w:cs="Arial"/>
          <w:szCs w:val="24"/>
        </w:rPr>
      </w:pPr>
      <w:r w:rsidRPr="00DB0E37">
        <w:rPr>
          <w:rFonts w:ascii="Arial" w:hAnsi="Arial" w:cs="Arial"/>
          <w:szCs w:val="24"/>
        </w:rPr>
        <w:t>Use Liquid Logic, Microsoft Office</w:t>
      </w:r>
      <w:r w:rsidR="00974029" w:rsidRPr="00DB0E37">
        <w:rPr>
          <w:rFonts w:ascii="Arial" w:hAnsi="Arial" w:cs="Arial"/>
          <w:szCs w:val="24"/>
        </w:rPr>
        <w:t>, Canva, Sway</w:t>
      </w:r>
      <w:r w:rsidRPr="00DB0E37">
        <w:rPr>
          <w:rFonts w:ascii="Arial" w:hAnsi="Arial" w:cs="Arial"/>
          <w:szCs w:val="24"/>
        </w:rPr>
        <w:t xml:space="preserve"> and other IT systems to ensure information is correctly inputted and that it can be accessed and analysed.</w:t>
      </w:r>
    </w:p>
    <w:p w14:paraId="73F12D84" w14:textId="77777777" w:rsidR="00025596" w:rsidRPr="00DB0E37" w:rsidRDefault="00025596" w:rsidP="00E00CA7">
      <w:pPr>
        <w:pStyle w:val="ListParagraph"/>
        <w:rPr>
          <w:rFonts w:ascii="Arial" w:hAnsi="Arial" w:cs="Arial"/>
          <w:szCs w:val="24"/>
        </w:rPr>
      </w:pPr>
    </w:p>
    <w:p w14:paraId="066C055C" w14:textId="533997B0" w:rsidR="00025596" w:rsidRPr="00DB0E37" w:rsidRDefault="00E2161D" w:rsidP="00F070D8">
      <w:pPr>
        <w:pStyle w:val="ListParagraph"/>
        <w:numPr>
          <w:ilvl w:val="0"/>
          <w:numId w:val="15"/>
        </w:numPr>
        <w:jc w:val="both"/>
        <w:rPr>
          <w:rFonts w:ascii="Arial" w:hAnsi="Arial" w:cs="Arial"/>
          <w:szCs w:val="24"/>
        </w:rPr>
      </w:pPr>
      <w:r w:rsidRPr="00DB0E37">
        <w:rPr>
          <w:rFonts w:ascii="Arial" w:hAnsi="Arial" w:cs="Arial"/>
          <w:szCs w:val="24"/>
        </w:rPr>
        <w:t xml:space="preserve">Participate in the development of a system to engender </w:t>
      </w:r>
      <w:r w:rsidR="00025596" w:rsidRPr="00DB0E37">
        <w:rPr>
          <w:rFonts w:ascii="Arial" w:hAnsi="Arial" w:cs="Arial"/>
          <w:szCs w:val="24"/>
        </w:rPr>
        <w:t xml:space="preserve">collection of data from across the partnership </w:t>
      </w:r>
      <w:r w:rsidRPr="00DB0E37">
        <w:rPr>
          <w:rFonts w:ascii="Arial" w:hAnsi="Arial" w:cs="Arial"/>
          <w:szCs w:val="24"/>
        </w:rPr>
        <w:t>to support understanding of adult safeguarding activity across the Borough</w:t>
      </w:r>
      <w:r w:rsidR="00025596" w:rsidRPr="00DB0E37">
        <w:rPr>
          <w:rFonts w:ascii="Arial" w:hAnsi="Arial" w:cs="Arial"/>
          <w:szCs w:val="24"/>
        </w:rPr>
        <w:t>.</w:t>
      </w:r>
    </w:p>
    <w:p w14:paraId="47E7CC1D" w14:textId="77777777" w:rsidR="00F15B12" w:rsidRPr="00DB0E37" w:rsidRDefault="00F15B12" w:rsidP="00E00CA7">
      <w:pPr>
        <w:pStyle w:val="ListParagraph"/>
        <w:rPr>
          <w:rFonts w:ascii="Arial" w:hAnsi="Arial" w:cs="Arial"/>
          <w:szCs w:val="24"/>
        </w:rPr>
      </w:pPr>
    </w:p>
    <w:p w14:paraId="52EF7852" w14:textId="501DE0A3" w:rsidR="00F15B12" w:rsidRPr="00DB0E37" w:rsidRDefault="00F15B12" w:rsidP="00F070D8">
      <w:pPr>
        <w:pStyle w:val="ListParagraph"/>
        <w:numPr>
          <w:ilvl w:val="0"/>
          <w:numId w:val="15"/>
        </w:numPr>
        <w:jc w:val="both"/>
        <w:rPr>
          <w:rFonts w:ascii="Arial" w:hAnsi="Arial" w:cs="Arial"/>
          <w:szCs w:val="24"/>
        </w:rPr>
      </w:pPr>
      <w:r w:rsidRPr="00DB0E37">
        <w:rPr>
          <w:rFonts w:ascii="Arial" w:hAnsi="Arial" w:cs="Arial"/>
          <w:szCs w:val="24"/>
        </w:rPr>
        <w:t>Evaluate partnership data, along with the Business Manager, to produce Reports for discussion at SAPB meetings</w:t>
      </w:r>
      <w:r w:rsidR="00696F58" w:rsidRPr="00DB0E37">
        <w:rPr>
          <w:rFonts w:ascii="Arial" w:hAnsi="Arial" w:cs="Arial"/>
          <w:szCs w:val="24"/>
        </w:rPr>
        <w:t>.</w:t>
      </w:r>
    </w:p>
    <w:p w14:paraId="1AED38F8" w14:textId="77777777" w:rsidR="00F15B12" w:rsidRPr="00DB0E37" w:rsidRDefault="00F15B12" w:rsidP="00E00CA7">
      <w:pPr>
        <w:pStyle w:val="ListParagraph"/>
        <w:rPr>
          <w:rFonts w:ascii="Arial" w:hAnsi="Arial" w:cs="Arial"/>
          <w:szCs w:val="24"/>
        </w:rPr>
      </w:pPr>
    </w:p>
    <w:p w14:paraId="70F5A5F9" w14:textId="27942C2E" w:rsidR="00F15B12" w:rsidRPr="00DB0E37" w:rsidRDefault="00F15B12" w:rsidP="00F070D8">
      <w:pPr>
        <w:pStyle w:val="ListParagraph"/>
        <w:numPr>
          <w:ilvl w:val="0"/>
          <w:numId w:val="15"/>
        </w:numPr>
        <w:jc w:val="both"/>
        <w:rPr>
          <w:rFonts w:ascii="Arial" w:hAnsi="Arial" w:cs="Arial"/>
          <w:szCs w:val="24"/>
        </w:rPr>
      </w:pPr>
      <w:r w:rsidRPr="00DB0E37">
        <w:rPr>
          <w:rFonts w:ascii="Arial" w:hAnsi="Arial" w:cs="Arial"/>
          <w:szCs w:val="24"/>
        </w:rPr>
        <w:t>Communicate</w:t>
      </w:r>
      <w:r w:rsidR="00365426" w:rsidRPr="00DB0E37">
        <w:rPr>
          <w:rFonts w:ascii="Arial" w:hAnsi="Arial" w:cs="Arial"/>
          <w:szCs w:val="24"/>
        </w:rPr>
        <w:t>, across the partnership,</w:t>
      </w:r>
      <w:r w:rsidRPr="00DB0E37">
        <w:rPr>
          <w:rFonts w:ascii="Arial" w:hAnsi="Arial" w:cs="Arial"/>
          <w:szCs w:val="24"/>
        </w:rPr>
        <w:t xml:space="preserve"> best practice </w:t>
      </w:r>
      <w:r w:rsidR="00365426" w:rsidRPr="00DB0E37">
        <w:rPr>
          <w:rFonts w:ascii="Arial" w:hAnsi="Arial" w:cs="Arial"/>
          <w:szCs w:val="24"/>
        </w:rPr>
        <w:t>and SAR findings, relevant quality improvement works, enquiry outcomes and lessons learnt, via SSAPB independent website, learning events or other alternative methods to ensure learning is optimised.</w:t>
      </w:r>
    </w:p>
    <w:p w14:paraId="1ADF7734" w14:textId="77777777" w:rsidR="0071232A" w:rsidRPr="00DB0E37" w:rsidRDefault="0071232A" w:rsidP="00E00CA7">
      <w:pPr>
        <w:pStyle w:val="ListParagraph"/>
        <w:rPr>
          <w:rFonts w:ascii="Arial" w:hAnsi="Arial" w:cs="Arial"/>
          <w:szCs w:val="24"/>
        </w:rPr>
      </w:pPr>
    </w:p>
    <w:p w14:paraId="09ECBC5E" w14:textId="4D8BFF07" w:rsidR="0071232A" w:rsidRPr="00DB0E37" w:rsidRDefault="0071232A" w:rsidP="00F070D8">
      <w:pPr>
        <w:pStyle w:val="ListParagraph"/>
        <w:numPr>
          <w:ilvl w:val="0"/>
          <w:numId w:val="15"/>
        </w:numPr>
        <w:jc w:val="both"/>
        <w:rPr>
          <w:rFonts w:ascii="Arial" w:hAnsi="Arial" w:cs="Arial"/>
          <w:szCs w:val="24"/>
        </w:rPr>
      </w:pPr>
      <w:r w:rsidRPr="00DB0E37">
        <w:rPr>
          <w:rFonts w:ascii="Arial" w:hAnsi="Arial" w:cs="Arial"/>
          <w:szCs w:val="24"/>
        </w:rPr>
        <w:t xml:space="preserve">Participate in the coordination of requested information for submission to Merseyside Safeguarding Review Group (MSARG) in relation to submitted Safeguarding Adult Review referrals to enable informed decision making without unnecessary delay.  </w:t>
      </w:r>
    </w:p>
    <w:p w14:paraId="3FAE4024" w14:textId="77777777" w:rsidR="0071232A" w:rsidRPr="00DB0E37" w:rsidRDefault="0071232A" w:rsidP="00E00CA7">
      <w:pPr>
        <w:ind w:left="426"/>
        <w:jc w:val="both"/>
        <w:rPr>
          <w:rFonts w:ascii="Arial" w:hAnsi="Arial" w:cs="Arial"/>
          <w:szCs w:val="24"/>
        </w:rPr>
      </w:pPr>
    </w:p>
    <w:p w14:paraId="3DE01A33" w14:textId="47BAD66C" w:rsidR="00025596" w:rsidRPr="00DB0E37" w:rsidRDefault="00025596" w:rsidP="00F070D8">
      <w:pPr>
        <w:pStyle w:val="ListParagraph"/>
        <w:numPr>
          <w:ilvl w:val="0"/>
          <w:numId w:val="15"/>
        </w:numPr>
        <w:jc w:val="both"/>
        <w:rPr>
          <w:rFonts w:ascii="Arial" w:hAnsi="Arial" w:cs="Arial"/>
          <w:szCs w:val="24"/>
        </w:rPr>
      </w:pPr>
      <w:r w:rsidRPr="00DB0E37">
        <w:rPr>
          <w:rFonts w:ascii="Arial" w:hAnsi="Arial" w:cs="Arial"/>
          <w:szCs w:val="24"/>
        </w:rPr>
        <w:t>Respond to requests for information, enquiries, concerns and complaints from individuals and organisations in respect of SA</w:t>
      </w:r>
      <w:r w:rsidR="00F15B12" w:rsidRPr="00DB0E37">
        <w:rPr>
          <w:rFonts w:ascii="Arial" w:hAnsi="Arial" w:cs="Arial"/>
          <w:szCs w:val="24"/>
        </w:rPr>
        <w:t>P</w:t>
      </w:r>
      <w:r w:rsidRPr="00DB0E37">
        <w:rPr>
          <w:rFonts w:ascii="Arial" w:hAnsi="Arial" w:cs="Arial"/>
          <w:szCs w:val="24"/>
        </w:rPr>
        <w:t>B’s functions and advise Manager promptly of actions taken.</w:t>
      </w:r>
    </w:p>
    <w:p w14:paraId="5959E487" w14:textId="77777777" w:rsidR="00025596" w:rsidRPr="00DB0E37" w:rsidRDefault="00025596" w:rsidP="00E00CA7">
      <w:pPr>
        <w:pStyle w:val="ListParagraph"/>
        <w:rPr>
          <w:rFonts w:ascii="Arial" w:hAnsi="Arial" w:cs="Arial"/>
          <w:color w:val="FF0000"/>
          <w:szCs w:val="24"/>
        </w:rPr>
      </w:pPr>
    </w:p>
    <w:p w14:paraId="5518DD66" w14:textId="2D319586" w:rsidR="00025596" w:rsidRPr="00DB0E37" w:rsidRDefault="00025596" w:rsidP="00F070D8">
      <w:pPr>
        <w:pStyle w:val="ListParagraph"/>
        <w:numPr>
          <w:ilvl w:val="0"/>
          <w:numId w:val="15"/>
        </w:numPr>
        <w:jc w:val="both"/>
        <w:rPr>
          <w:rFonts w:ascii="Arial" w:hAnsi="Arial" w:cs="Arial"/>
          <w:szCs w:val="22"/>
        </w:rPr>
      </w:pPr>
      <w:r w:rsidRPr="00DB0E37">
        <w:rPr>
          <w:rFonts w:ascii="Arial" w:hAnsi="Arial" w:cs="Arial"/>
          <w:szCs w:val="22"/>
        </w:rPr>
        <w:lastRenderedPageBreak/>
        <w:t>Contribute to</w:t>
      </w:r>
      <w:r w:rsidR="00691D23" w:rsidRPr="00DB0E37">
        <w:rPr>
          <w:rFonts w:ascii="Arial" w:hAnsi="Arial" w:cs="Arial"/>
          <w:szCs w:val="22"/>
        </w:rPr>
        <w:t xml:space="preserve"> their own</w:t>
      </w:r>
      <w:r w:rsidRPr="00DB0E37">
        <w:rPr>
          <w:rFonts w:ascii="Arial" w:hAnsi="Arial" w:cs="Arial"/>
          <w:szCs w:val="22"/>
        </w:rPr>
        <w:t xml:space="preserve"> supervision and engage in continuous development through induction and CPD process to ensure effective performance.</w:t>
      </w:r>
      <w:r w:rsidR="00CD0B86" w:rsidRPr="00DB0E37">
        <w:rPr>
          <w:rFonts w:ascii="Arial" w:hAnsi="Arial" w:cs="Arial"/>
          <w:szCs w:val="22"/>
        </w:rPr>
        <w:t xml:space="preserve"> Keep up to date with national and local guidance and policy providing advice and support on developments in practice according to local and national issues and emerging trends</w:t>
      </w:r>
      <w:r w:rsidR="00793943" w:rsidRPr="00DB0E37">
        <w:rPr>
          <w:rFonts w:ascii="Arial" w:hAnsi="Arial" w:cs="Arial"/>
          <w:szCs w:val="22"/>
        </w:rPr>
        <w:t>.</w:t>
      </w:r>
    </w:p>
    <w:p w14:paraId="35F27124" w14:textId="77777777" w:rsidR="00025596" w:rsidRPr="00DB0E37" w:rsidRDefault="00025596" w:rsidP="00E00CA7">
      <w:pPr>
        <w:pStyle w:val="ListParagraph"/>
        <w:rPr>
          <w:rFonts w:ascii="Arial" w:hAnsi="Arial" w:cs="Arial"/>
          <w:color w:val="FF0000"/>
          <w:szCs w:val="24"/>
        </w:rPr>
      </w:pPr>
    </w:p>
    <w:p w14:paraId="30EB4447" w14:textId="77777777" w:rsidR="00025596" w:rsidRDefault="00025596" w:rsidP="00F070D8">
      <w:pPr>
        <w:pStyle w:val="ListParagraph"/>
        <w:numPr>
          <w:ilvl w:val="0"/>
          <w:numId w:val="15"/>
        </w:numPr>
        <w:jc w:val="both"/>
        <w:rPr>
          <w:rFonts w:ascii="Arial" w:hAnsi="Arial" w:cs="Arial"/>
          <w:szCs w:val="24"/>
        </w:rPr>
      </w:pPr>
      <w:r w:rsidRPr="00DB0E37">
        <w:rPr>
          <w:rFonts w:ascii="Arial" w:hAnsi="Arial" w:cs="Arial"/>
          <w:szCs w:val="24"/>
        </w:rPr>
        <w:t>On occasion, undertake the role outside of core office hours.</w:t>
      </w:r>
    </w:p>
    <w:p w14:paraId="263B3337" w14:textId="77777777" w:rsidR="003B5660" w:rsidRPr="003B5660" w:rsidRDefault="003B5660" w:rsidP="003B5660">
      <w:pPr>
        <w:pStyle w:val="ListParagraph"/>
        <w:rPr>
          <w:rFonts w:ascii="Arial" w:hAnsi="Arial" w:cs="Arial"/>
          <w:szCs w:val="24"/>
        </w:rPr>
      </w:pPr>
    </w:p>
    <w:p w14:paraId="5D32323E" w14:textId="77777777" w:rsidR="003B5660" w:rsidRPr="003B5660" w:rsidRDefault="003B5660" w:rsidP="003B5660">
      <w:pPr>
        <w:pStyle w:val="ListParagraph"/>
        <w:numPr>
          <w:ilvl w:val="0"/>
          <w:numId w:val="15"/>
        </w:numPr>
        <w:ind w:right="-421"/>
        <w:rPr>
          <w:rFonts w:ascii="Arial" w:hAnsi="Arial" w:cs="Arial"/>
          <w:szCs w:val="24"/>
        </w:rPr>
      </w:pPr>
      <w:r w:rsidRPr="003B5660">
        <w:rPr>
          <w:rFonts w:ascii="Arial" w:hAnsi="Arial" w:cs="Arial"/>
          <w:szCs w:val="24"/>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6C446E1" w14:textId="17337537" w:rsidR="00025596" w:rsidRPr="00DB0E37" w:rsidRDefault="00025596" w:rsidP="00E00CA7">
      <w:pPr>
        <w:ind w:left="-720" w:right="-421"/>
        <w:rPr>
          <w:rFonts w:ascii="Arial" w:hAnsi="Arial" w:cs="Arial"/>
          <w:szCs w:val="24"/>
        </w:rPr>
      </w:pPr>
    </w:p>
    <w:p w14:paraId="13F3C238" w14:textId="6C4FB234" w:rsidR="00016AE2" w:rsidRPr="00DB0E37" w:rsidRDefault="00016AE2" w:rsidP="00025596">
      <w:pPr>
        <w:ind w:right="-421"/>
        <w:rPr>
          <w:rFonts w:ascii="Arial" w:hAnsi="Arial" w:cs="Arial"/>
          <w:b/>
          <w:szCs w:val="24"/>
          <w:u w:val="single"/>
        </w:rPr>
      </w:pPr>
      <w:r w:rsidRPr="00DB0E37">
        <w:rPr>
          <w:rFonts w:ascii="Arial" w:hAnsi="Arial" w:cs="Arial"/>
          <w:b/>
          <w:szCs w:val="24"/>
          <w:u w:val="single"/>
        </w:rPr>
        <w:t>GENERAL</w:t>
      </w:r>
    </w:p>
    <w:p w14:paraId="096E88C2" w14:textId="77777777" w:rsidR="00016AE2" w:rsidRPr="00DB0E37" w:rsidRDefault="00016AE2" w:rsidP="00E54E48">
      <w:pPr>
        <w:ind w:left="-426"/>
        <w:jc w:val="both"/>
        <w:rPr>
          <w:rFonts w:ascii="Arial" w:hAnsi="Arial" w:cs="Arial"/>
          <w:b/>
          <w:szCs w:val="24"/>
          <w:u w:val="single"/>
        </w:rPr>
      </w:pPr>
    </w:p>
    <w:p w14:paraId="155AA7E6" w14:textId="36D3ACEE" w:rsidR="00D02955" w:rsidRPr="00DB0E37" w:rsidRDefault="00D02955" w:rsidP="00D02955">
      <w:pPr>
        <w:pStyle w:val="Default"/>
        <w:jc w:val="both"/>
      </w:pPr>
      <w:r w:rsidRPr="00DB0E37">
        <w:t>This job description is a representative document. Other reasonably similar duties may be allocated from time to time, commensurate with the general character of the post and its grading.</w:t>
      </w:r>
    </w:p>
    <w:p w14:paraId="719DEE64" w14:textId="52CF5A8D" w:rsidR="00D02955" w:rsidRPr="00DB0E37" w:rsidRDefault="00D02955" w:rsidP="00D02955">
      <w:pPr>
        <w:pStyle w:val="Default"/>
        <w:jc w:val="both"/>
      </w:pPr>
    </w:p>
    <w:p w14:paraId="7C845F60" w14:textId="0535894A" w:rsidR="00D02955" w:rsidRPr="00DB0E37" w:rsidRDefault="00D02955" w:rsidP="005A414A">
      <w:pPr>
        <w:tabs>
          <w:tab w:val="left" w:pos="5760"/>
        </w:tabs>
        <w:jc w:val="both"/>
        <w:rPr>
          <w:rFonts w:ascii="Arial" w:hAnsi="Arial" w:cs="Arial"/>
        </w:rPr>
      </w:pPr>
      <w:r w:rsidRPr="00DB0E37">
        <w:rPr>
          <w:rFonts w:ascii="Arial" w:hAnsi="Arial" w:cs="Arial"/>
          <w:color w:val="000000"/>
          <w:szCs w:val="24"/>
          <w:lang w:eastAsia="en-GB"/>
        </w:rPr>
        <w:t>The person appointed will undertake, and participate in training, coaching and development activities, as appropriate.</w:t>
      </w:r>
      <w:r w:rsidR="005A414A" w:rsidRPr="00DB0E37">
        <w:rPr>
          <w:rFonts w:ascii="Arial" w:hAnsi="Arial" w:cs="Arial"/>
          <w:color w:val="000000"/>
          <w:szCs w:val="24"/>
          <w:lang w:eastAsia="en-GB"/>
        </w:rPr>
        <w:t xml:space="preserve"> </w:t>
      </w:r>
      <w:r w:rsidRPr="00DB0E37">
        <w:rPr>
          <w:rFonts w:ascii="Arial" w:hAnsi="Arial" w:cs="Arial"/>
        </w:rPr>
        <w:t>All staff are responsible for the implementation of the Health and Safety Policy so far as it affects them, their colleagues and others who may be affected by their work. The post holder is also expected to monitor the effectiveness of the health and safety arrangements and systems and to promote appropriate improvements where necessary.</w:t>
      </w:r>
    </w:p>
    <w:p w14:paraId="470DCBB3" w14:textId="774C7A79" w:rsidR="00AB0502" w:rsidRPr="00DB0E37" w:rsidRDefault="00AB0502" w:rsidP="00D02955">
      <w:pPr>
        <w:pStyle w:val="Default"/>
        <w:jc w:val="both"/>
      </w:pPr>
    </w:p>
    <w:p w14:paraId="7081269B" w14:textId="44F4B929" w:rsidR="00016AE2" w:rsidRPr="00DB0E37" w:rsidRDefault="00AB0502" w:rsidP="00D876CA">
      <w:pPr>
        <w:pStyle w:val="Heading3"/>
        <w:jc w:val="both"/>
        <w:rPr>
          <w:rFonts w:ascii="Arial" w:hAnsi="Arial" w:cs="Arial"/>
        </w:rPr>
      </w:pPr>
      <w:r w:rsidRPr="00DB0E37">
        <w:rPr>
          <w:rFonts w:ascii="Arial" w:eastAsia="Times New Roman" w:hAnsi="Arial" w:cs="Arial"/>
          <w:color w:val="000000"/>
          <w:lang w:eastAsia="en-GB"/>
        </w:rPr>
        <w:t xml:space="preserve">The post holder must ensure that confidentiality of all information is maintained and that working practices comply with the provision of the Data Protection Act 1998 and General Data </w:t>
      </w:r>
      <w:r w:rsidRPr="00DB0E37">
        <w:rPr>
          <w:rFonts w:ascii="Arial" w:eastAsia="Times New Roman" w:hAnsi="Arial" w:cs="Arial"/>
          <w:color w:val="auto"/>
          <w:lang w:eastAsia="en-GB"/>
        </w:rPr>
        <w:t>Protection Regulations (May 2018).</w:t>
      </w:r>
      <w:r w:rsidR="005A414A" w:rsidRPr="00DB0E37">
        <w:rPr>
          <w:rFonts w:ascii="Arial" w:eastAsia="Times New Roman" w:hAnsi="Arial" w:cs="Arial"/>
          <w:color w:val="auto"/>
          <w:lang w:eastAsia="en-GB"/>
        </w:rPr>
        <w:t xml:space="preserve"> </w:t>
      </w:r>
      <w:r w:rsidRPr="00DB0E37">
        <w:rPr>
          <w:rFonts w:ascii="Arial" w:hAnsi="Arial" w:cs="Arial"/>
          <w:color w:val="auto"/>
          <w:lang w:eastAsia="en-GB"/>
        </w:rPr>
        <w:t>The post is customer-facing therefore you must have the ability to fulfil all spoken aspects of the role with confidence through the medium of English.</w:t>
      </w:r>
      <w:r w:rsidR="00C25472" w:rsidRPr="00DB0E37">
        <w:rPr>
          <w:rFonts w:ascii="Arial" w:hAnsi="Arial" w:cs="Arial"/>
          <w:color w:val="auto"/>
          <w:lang w:eastAsia="en-GB"/>
        </w:rPr>
        <w:t xml:space="preserve"> </w:t>
      </w:r>
      <w:r w:rsidR="00016AE2" w:rsidRPr="00DB0E37">
        <w:rPr>
          <w:rFonts w:ascii="Arial" w:hAnsi="Arial" w:cs="Arial"/>
          <w:color w:val="auto"/>
        </w:rPr>
        <w:t>The post holder will be expected to comply with, observe and promote the Equal Opportunities policy of the Council.</w:t>
      </w:r>
    </w:p>
    <w:p w14:paraId="3D2B8817" w14:textId="19179A97" w:rsidR="008F015F" w:rsidRPr="00DB0E37" w:rsidRDefault="008F015F" w:rsidP="00025596">
      <w:pPr>
        <w:tabs>
          <w:tab w:val="left" w:pos="5760"/>
        </w:tabs>
        <w:rPr>
          <w:rFonts w:ascii="Arial" w:hAnsi="Arial" w:cs="Arial"/>
          <w:color w:val="000000"/>
          <w:szCs w:val="24"/>
          <w:lang w:eastAsia="en-GB"/>
        </w:rPr>
      </w:pPr>
    </w:p>
    <w:p w14:paraId="3ABB06E6" w14:textId="77777777" w:rsidR="00D02955" w:rsidRPr="00DB0E37" w:rsidRDefault="00D02955" w:rsidP="00D02955">
      <w:pPr>
        <w:jc w:val="both"/>
        <w:rPr>
          <w:rFonts w:ascii="Arial" w:hAnsi="Arial" w:cs="Arial"/>
          <w:szCs w:val="24"/>
        </w:rPr>
      </w:pPr>
      <w:r w:rsidRPr="00DB0E37">
        <w:rPr>
          <w:rFonts w:ascii="Arial" w:hAnsi="Arial" w:cs="Arial"/>
          <w:szCs w:val="24"/>
        </w:rPr>
        <w:t xml:space="preserve">This post is </w:t>
      </w:r>
      <w:r w:rsidRPr="00DB0E37">
        <w:rPr>
          <w:rFonts w:ascii="Arial" w:hAnsi="Arial" w:cs="Arial"/>
          <w:b/>
          <w:szCs w:val="24"/>
        </w:rPr>
        <w:t xml:space="preserve">exempt </w:t>
      </w:r>
      <w:r w:rsidRPr="00DB0E37">
        <w:rPr>
          <w:rFonts w:ascii="Arial" w:hAnsi="Arial" w:cs="Arial"/>
          <w:szCs w:val="24"/>
        </w:rPr>
        <w:t xml:space="preserve">from the provisions of Section 4(2) of the Rehabilitation of Offenders Act 1974 by virtue of the Rehabilitation of Offenders Act 1974 (Exceptions) Order 1975.  You are therefore </w:t>
      </w:r>
      <w:r w:rsidRPr="00DB0E37">
        <w:rPr>
          <w:rFonts w:ascii="Arial" w:hAnsi="Arial" w:cs="Arial"/>
          <w:b/>
          <w:szCs w:val="24"/>
        </w:rPr>
        <w:t>not</w:t>
      </w:r>
      <w:r w:rsidRPr="00DB0E37">
        <w:rPr>
          <w:rFonts w:ascii="Arial" w:hAnsi="Arial" w:cs="Arial"/>
          <w:szCs w:val="24"/>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394EA4DE" w14:textId="77777777" w:rsidR="00D02955" w:rsidRPr="00DB0E37" w:rsidRDefault="00D02955" w:rsidP="00025596">
      <w:pPr>
        <w:tabs>
          <w:tab w:val="left" w:pos="5760"/>
        </w:tabs>
        <w:rPr>
          <w:rFonts w:ascii="Arial" w:hAnsi="Arial" w:cs="Arial"/>
          <w:color w:val="000000"/>
          <w:szCs w:val="24"/>
          <w:lang w:eastAsia="en-GB"/>
        </w:rPr>
      </w:pPr>
    </w:p>
    <w:p w14:paraId="2653A5D5" w14:textId="10805FCD" w:rsidR="00D912E8" w:rsidRPr="00DB0E37" w:rsidRDefault="00D912E8" w:rsidP="00025596">
      <w:pPr>
        <w:rPr>
          <w:rFonts w:ascii="Arial" w:hAnsi="Arial" w:cs="Arial"/>
          <w:color w:val="000000"/>
          <w:szCs w:val="24"/>
          <w:lang w:eastAsia="en-GB"/>
        </w:rPr>
      </w:pPr>
      <w:r w:rsidRPr="00DB0E37">
        <w:rPr>
          <w:rFonts w:ascii="Arial" w:hAnsi="Arial" w:cs="Arial"/>
          <w:color w:val="000000"/>
          <w:szCs w:val="24"/>
          <w:lang w:eastAsia="en-GB"/>
        </w:rPr>
        <w:t>The Authority has an approved equality and diversity policy in employment and copies are freely available to all employees.  The post holder will be expected to comply, observe and promote the equality and diversity policies of the Council.</w:t>
      </w:r>
    </w:p>
    <w:p w14:paraId="27E8055B" w14:textId="77777777" w:rsidR="001B5860" w:rsidRPr="00DB0E37" w:rsidRDefault="001B5860" w:rsidP="00025596">
      <w:pPr>
        <w:rPr>
          <w:rFonts w:ascii="Arial" w:hAnsi="Arial" w:cs="Arial"/>
          <w:color w:val="000000"/>
          <w:szCs w:val="24"/>
          <w:lang w:eastAsia="en-GB"/>
        </w:rPr>
      </w:pPr>
    </w:p>
    <w:p w14:paraId="45703124" w14:textId="57F1D8F1" w:rsidR="00016AE2" w:rsidRPr="00DB0E37" w:rsidRDefault="00D02955" w:rsidP="00025596">
      <w:pPr>
        <w:pStyle w:val="Default"/>
        <w:jc w:val="both"/>
      </w:pPr>
      <w:r w:rsidRPr="00DB0E37">
        <w:rPr>
          <w:b/>
          <w:bCs/>
        </w:rPr>
        <w:t>N</w:t>
      </w:r>
      <w:r w:rsidR="00016AE2" w:rsidRPr="00DB0E37">
        <w:rPr>
          <w:b/>
          <w:bCs/>
        </w:rPr>
        <w:t>ote</w:t>
      </w:r>
      <w:r w:rsidR="00016AE2" w:rsidRPr="00DB0E37">
        <w:t xml:space="preserve">: Where the post-holder is disabled, every effort will be made to support all necessary aids, adaptations or equipment to allow them to carry out all the duties of the job. </w:t>
      </w:r>
    </w:p>
    <w:p w14:paraId="7C1A088B" w14:textId="7F249D50" w:rsidR="00016AE2" w:rsidRPr="00DB0E37" w:rsidRDefault="00016AE2" w:rsidP="00E54E48">
      <w:pPr>
        <w:ind w:left="-426"/>
        <w:jc w:val="both"/>
        <w:rPr>
          <w:rFonts w:ascii="Arial" w:hAnsi="Arial" w:cs="Arial"/>
          <w:b/>
          <w:szCs w:val="24"/>
          <w:u w:val="single"/>
        </w:rPr>
      </w:pPr>
    </w:p>
    <w:p w14:paraId="6EBEF843" w14:textId="77777777" w:rsidR="00F10FA9" w:rsidRPr="00DB0E37" w:rsidRDefault="00F10FA9" w:rsidP="009C3A8B">
      <w:pPr>
        <w:jc w:val="both"/>
        <w:rPr>
          <w:rFonts w:ascii="Arial" w:hAnsi="Arial" w:cs="Arial"/>
          <w:b/>
          <w:szCs w:val="24"/>
          <w:u w:val="single"/>
        </w:rPr>
      </w:pPr>
    </w:p>
    <w:p w14:paraId="3AB3F734" w14:textId="15F83968" w:rsidR="00E513D7" w:rsidRPr="00DB0E37" w:rsidRDefault="004B7D06" w:rsidP="009C3A8B">
      <w:pPr>
        <w:jc w:val="both"/>
        <w:rPr>
          <w:rFonts w:ascii="Arial" w:hAnsi="Arial" w:cs="Arial"/>
          <w:b/>
          <w:szCs w:val="24"/>
          <w:u w:val="single"/>
        </w:rPr>
      </w:pPr>
      <w:r w:rsidRPr="00DB0E37">
        <w:rPr>
          <w:rFonts w:ascii="Arial" w:hAnsi="Arial" w:cs="Arial"/>
          <w:b/>
          <w:szCs w:val="24"/>
          <w:u w:val="single"/>
        </w:rPr>
        <w:t>Prepared By:</w:t>
      </w:r>
    </w:p>
    <w:p w14:paraId="0DC6ADDE" w14:textId="38F0688D" w:rsidR="006A6742" w:rsidRPr="00DB0E37" w:rsidRDefault="00D02955" w:rsidP="009C3A8B">
      <w:pPr>
        <w:jc w:val="both"/>
        <w:rPr>
          <w:rFonts w:ascii="Arial" w:hAnsi="Arial" w:cs="Arial"/>
          <w:b/>
          <w:szCs w:val="24"/>
        </w:rPr>
      </w:pPr>
      <w:r w:rsidRPr="00DB0E37">
        <w:rPr>
          <w:rFonts w:ascii="Arial" w:hAnsi="Arial" w:cs="Arial"/>
          <w:b/>
          <w:szCs w:val="24"/>
        </w:rPr>
        <w:t>Name:</w:t>
      </w:r>
      <w:r w:rsidRPr="00DB0E37">
        <w:rPr>
          <w:rFonts w:ascii="Arial" w:hAnsi="Arial" w:cs="Arial"/>
          <w:b/>
          <w:szCs w:val="24"/>
        </w:rPr>
        <w:tab/>
      </w:r>
      <w:r w:rsidRPr="00DB0E37">
        <w:rPr>
          <w:rFonts w:ascii="Arial" w:hAnsi="Arial" w:cs="Arial"/>
          <w:b/>
          <w:szCs w:val="24"/>
        </w:rPr>
        <w:tab/>
      </w:r>
      <w:r w:rsidRPr="00DB0E37">
        <w:rPr>
          <w:rFonts w:ascii="Arial" w:hAnsi="Arial" w:cs="Arial"/>
          <w:szCs w:val="24"/>
        </w:rPr>
        <w:t>Joan Coupe</w:t>
      </w:r>
    </w:p>
    <w:p w14:paraId="1A08CA62" w14:textId="1E53F1D5" w:rsidR="006A6742" w:rsidRPr="00DB0E37" w:rsidRDefault="00D02955" w:rsidP="009C3A8B">
      <w:pPr>
        <w:jc w:val="both"/>
        <w:rPr>
          <w:rFonts w:ascii="Arial" w:hAnsi="Arial" w:cs="Arial"/>
          <w:b/>
          <w:szCs w:val="24"/>
        </w:rPr>
      </w:pPr>
      <w:r w:rsidRPr="00DB0E37">
        <w:rPr>
          <w:rFonts w:ascii="Arial" w:hAnsi="Arial" w:cs="Arial"/>
          <w:b/>
          <w:szCs w:val="24"/>
        </w:rPr>
        <w:t>Designation:</w:t>
      </w:r>
      <w:r w:rsidRPr="00DB0E37">
        <w:rPr>
          <w:rFonts w:ascii="Arial" w:hAnsi="Arial" w:cs="Arial"/>
          <w:b/>
          <w:szCs w:val="24"/>
        </w:rPr>
        <w:tab/>
      </w:r>
      <w:r w:rsidRPr="00DB0E37">
        <w:rPr>
          <w:rFonts w:ascii="Arial" w:hAnsi="Arial" w:cs="Arial"/>
          <w:bCs/>
          <w:szCs w:val="24"/>
        </w:rPr>
        <w:t>Safeguarding</w:t>
      </w:r>
      <w:r w:rsidR="002D3293" w:rsidRPr="00DB0E37">
        <w:rPr>
          <w:rFonts w:ascii="Arial" w:hAnsi="Arial" w:cs="Arial"/>
          <w:bCs/>
          <w:szCs w:val="24"/>
        </w:rPr>
        <w:t xml:space="preserve"> Adults Partnership</w:t>
      </w:r>
      <w:r w:rsidRPr="00DB0E37">
        <w:rPr>
          <w:rFonts w:ascii="Arial" w:hAnsi="Arial" w:cs="Arial"/>
          <w:bCs/>
          <w:szCs w:val="24"/>
        </w:rPr>
        <w:t xml:space="preserve"> Board </w:t>
      </w:r>
      <w:r w:rsidR="009F5A47" w:rsidRPr="00DB0E37">
        <w:rPr>
          <w:rFonts w:ascii="Arial" w:hAnsi="Arial" w:cs="Arial"/>
          <w:bCs/>
          <w:szCs w:val="24"/>
        </w:rPr>
        <w:t>Business</w:t>
      </w:r>
      <w:r w:rsidRPr="00DB0E37">
        <w:rPr>
          <w:rFonts w:ascii="Arial" w:hAnsi="Arial" w:cs="Arial"/>
          <w:bCs/>
          <w:szCs w:val="24"/>
        </w:rPr>
        <w:t xml:space="preserve"> Manager</w:t>
      </w:r>
    </w:p>
    <w:p w14:paraId="2B4424D7" w14:textId="7E120FE1" w:rsidR="00016AE2" w:rsidRPr="00DB0E37" w:rsidRDefault="00016AE2" w:rsidP="009C3A8B">
      <w:pPr>
        <w:jc w:val="both"/>
        <w:rPr>
          <w:rFonts w:ascii="Arial" w:hAnsi="Arial" w:cs="Arial"/>
          <w:b/>
          <w:szCs w:val="24"/>
        </w:rPr>
      </w:pPr>
      <w:r w:rsidRPr="00DB0E37">
        <w:rPr>
          <w:rFonts w:ascii="Arial" w:hAnsi="Arial" w:cs="Arial"/>
          <w:b/>
          <w:szCs w:val="24"/>
        </w:rPr>
        <w:t>Date:</w:t>
      </w:r>
      <w:r w:rsidR="00D02955" w:rsidRPr="00DB0E37">
        <w:rPr>
          <w:rFonts w:ascii="Arial" w:hAnsi="Arial" w:cs="Arial"/>
          <w:b/>
          <w:szCs w:val="24"/>
        </w:rPr>
        <w:tab/>
      </w:r>
      <w:r w:rsidR="00D02955" w:rsidRPr="00DB0E37">
        <w:rPr>
          <w:rFonts w:ascii="Arial" w:hAnsi="Arial" w:cs="Arial"/>
          <w:b/>
          <w:szCs w:val="24"/>
        </w:rPr>
        <w:tab/>
      </w:r>
      <w:r w:rsidR="009C3A8B" w:rsidRPr="00DB0E37">
        <w:rPr>
          <w:rFonts w:ascii="Arial" w:hAnsi="Arial" w:cs="Arial"/>
          <w:b/>
          <w:szCs w:val="24"/>
        </w:rPr>
        <w:tab/>
      </w:r>
      <w:r w:rsidR="00F10FA9" w:rsidRPr="00DB0E37">
        <w:rPr>
          <w:rFonts w:ascii="Arial" w:hAnsi="Arial" w:cs="Arial"/>
          <w:bCs/>
          <w:szCs w:val="24"/>
        </w:rPr>
        <w:t>September</w:t>
      </w:r>
      <w:r w:rsidR="009C1718" w:rsidRPr="00DB0E37">
        <w:rPr>
          <w:rFonts w:ascii="Arial" w:hAnsi="Arial" w:cs="Arial"/>
          <w:bCs/>
          <w:szCs w:val="24"/>
        </w:rPr>
        <w:t xml:space="preserve"> 2025</w:t>
      </w:r>
    </w:p>
    <w:p w14:paraId="310186A9" w14:textId="180C3E03" w:rsidR="00813E05" w:rsidRPr="00DB0E37" w:rsidRDefault="00016AE2" w:rsidP="00813E05">
      <w:pPr>
        <w:rPr>
          <w:rFonts w:ascii="Arial" w:hAnsi="Arial" w:cs="Arial"/>
          <w:b/>
          <w:bCs/>
          <w:szCs w:val="24"/>
          <w:u w:val="single"/>
        </w:rPr>
      </w:pPr>
      <w:r w:rsidRPr="00DB0E37">
        <w:rPr>
          <w:rFonts w:ascii="Arial" w:hAnsi="Arial" w:cs="Arial"/>
          <w:b/>
          <w:szCs w:val="24"/>
          <w:u w:val="single"/>
        </w:rPr>
        <w:br w:type="page"/>
      </w:r>
      <w:r w:rsidR="00423887" w:rsidRPr="00DB0E37">
        <w:rPr>
          <w:rFonts w:ascii="Arial" w:hAnsi="Arial" w:cs="Arial"/>
          <w:b/>
          <w:bCs/>
          <w:szCs w:val="24"/>
          <w:u w:val="single"/>
        </w:rPr>
        <w:lastRenderedPageBreak/>
        <w:t>STRUCTURE:</w:t>
      </w:r>
    </w:p>
    <w:p w14:paraId="2297C55B" w14:textId="77777777" w:rsidR="00813E05" w:rsidRPr="00DB0E37" w:rsidRDefault="00813E05" w:rsidP="00813E05">
      <w:pPr>
        <w:rPr>
          <w:rFonts w:ascii="Arial" w:hAnsi="Arial" w:cs="Arial"/>
          <w:bCs/>
          <w:szCs w:val="24"/>
        </w:rPr>
      </w:pPr>
    </w:p>
    <w:p w14:paraId="337B043C" w14:textId="1BE0521A" w:rsidR="00813E05" w:rsidRPr="00DB0E37" w:rsidRDefault="00A86E8A" w:rsidP="00813E05">
      <w:r>
        <w:rPr>
          <w:noProof/>
        </w:rPr>
        <mc:AlternateContent>
          <mc:Choice Requires="wps">
            <w:drawing>
              <wp:anchor distT="0" distB="0" distL="114300" distR="114300" simplePos="0" relativeHeight="251659776" behindDoc="0" locked="0" layoutInCell="1" allowOverlap="1" wp14:anchorId="35EFD8A4" wp14:editId="5EB70754">
                <wp:simplePos x="0" y="0"/>
                <wp:positionH relativeFrom="column">
                  <wp:posOffset>886804</wp:posOffset>
                </wp:positionH>
                <wp:positionV relativeFrom="paragraph">
                  <wp:posOffset>3756531</wp:posOffset>
                </wp:positionV>
                <wp:extent cx="3068665" cy="635635"/>
                <wp:effectExtent l="0" t="0" r="17780" b="12065"/>
                <wp:wrapNone/>
                <wp:docPr id="1083254222" name="Rectangle: Rounded Corners 1"/>
                <wp:cNvGraphicFramePr/>
                <a:graphic xmlns:a="http://schemas.openxmlformats.org/drawingml/2006/main">
                  <a:graphicData uri="http://schemas.microsoft.com/office/word/2010/wordprocessingShape">
                    <wps:wsp>
                      <wps:cNvSpPr/>
                      <wps:spPr>
                        <a:xfrm>
                          <a:off x="0" y="0"/>
                          <a:ext cx="3068665" cy="635635"/>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71E412B" w14:textId="3BF91B1F" w:rsidR="00324F27" w:rsidRPr="00324F27" w:rsidRDefault="00324F27" w:rsidP="00324F27">
                            <w:pPr>
                              <w:jc w:val="center"/>
                              <w:rPr>
                                <w:rFonts w:ascii="Century Gothic" w:hAnsi="Century Gothic"/>
                                <w:b/>
                                <w:bCs/>
                                <w:sz w:val="28"/>
                                <w:szCs w:val="28"/>
                              </w:rPr>
                            </w:pPr>
                            <w:r w:rsidRPr="00324F27">
                              <w:rPr>
                                <w:rFonts w:ascii="Century Gothic" w:hAnsi="Century Gothic"/>
                                <w:b/>
                                <w:bCs/>
                                <w:sz w:val="28"/>
                                <w:szCs w:val="28"/>
                              </w:rPr>
                              <w:t xml:space="preserve">Service Managers </w:t>
                            </w:r>
                          </w:p>
                        </w:txbxContent>
                      </wps:txbx>
                      <wps:bodyPr/>
                    </wps:wsp>
                  </a:graphicData>
                </a:graphic>
                <wp14:sizeRelH relativeFrom="margin">
                  <wp14:pctWidth>0</wp14:pctWidth>
                </wp14:sizeRelH>
              </wp:anchor>
            </w:drawing>
          </mc:Choice>
          <mc:Fallback>
            <w:pict>
              <v:roundrect w14:anchorId="35EFD8A4" id="Rectangle: Rounded Corners 1" o:spid="_x0000_s1027" style="position:absolute;margin-left:69.85pt;margin-top:295.8pt;width:241.65pt;height:50.0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" fillcolor="#4f81bd [3204]" strokecolor="white [3201]" strokeweight="2pt">
                <v:textbox>
                  <w:txbxContent>
                    <w:p w14:paraId="771E412B" w14:textId="3BF91B1F" w:rsidR="00324F27" w:rsidRPr="00324F27" w:rsidRDefault="00324F27" w:rsidP="00324F27">
                      <w:pPr>
                        <w:jc w:val="center"/>
                        <w:rPr>
                          <w:rFonts w:ascii="Century Gothic" w:hAnsi="Century Gothic"/>
                          <w:b/>
                          <w:bCs/>
                          <w:sz w:val="28"/>
                          <w:szCs w:val="28"/>
                        </w:rPr>
                      </w:pPr>
                      <w:r w:rsidRPr="00324F27">
                        <w:rPr>
                          <w:rFonts w:ascii="Century Gothic" w:hAnsi="Century Gothic"/>
                          <w:b/>
                          <w:bCs/>
                          <w:sz w:val="28"/>
                          <w:szCs w:val="28"/>
                        </w:rPr>
                        <w:t xml:space="preserve">Service Managers </w:t>
                      </w:r>
                    </w:p>
                  </w:txbxContent>
                </v:textbox>
              </v:roundrect>
            </w:pict>
          </mc:Fallback>
        </mc:AlternateContent>
      </w:r>
      <w:r w:rsidR="00562444">
        <w:rPr>
          <w:noProof/>
        </w:rPr>
        <mc:AlternateContent>
          <mc:Choice Requires="wps">
            <w:drawing>
              <wp:anchor distT="0" distB="0" distL="114300" distR="114300" simplePos="0" relativeHeight="251656703" behindDoc="0" locked="0" layoutInCell="1" allowOverlap="1" wp14:anchorId="53F7B513" wp14:editId="7DB7141D">
                <wp:simplePos x="0" y="0"/>
                <wp:positionH relativeFrom="margin">
                  <wp:posOffset>834390</wp:posOffset>
                </wp:positionH>
                <wp:positionV relativeFrom="paragraph">
                  <wp:posOffset>2564130</wp:posOffset>
                </wp:positionV>
                <wp:extent cx="3041650" cy="674370"/>
                <wp:effectExtent l="0" t="0" r="25400" b="11430"/>
                <wp:wrapNone/>
                <wp:docPr id="3" name="Rectangle: Rounded Corners 1"/>
                <wp:cNvGraphicFramePr/>
                <a:graphic xmlns:a="http://schemas.openxmlformats.org/drawingml/2006/main">
                  <a:graphicData uri="http://schemas.microsoft.com/office/word/2010/wordprocessingShape">
                    <wps:wsp>
                      <wps:cNvSpPr/>
                      <wps:spPr>
                        <a:xfrm>
                          <a:off x="0" y="0"/>
                          <a:ext cx="3041650" cy="674370"/>
                        </a:xfrm>
                        <a:prstGeom prst="roundRect">
                          <a:avLst>
                            <a:gd name="adj" fmla="val 10000"/>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AD29191" w14:textId="4A846F76" w:rsidR="00C74C2E" w:rsidRPr="007F4190" w:rsidRDefault="007F4190" w:rsidP="00C74C2E">
                            <w:pPr>
                              <w:jc w:val="center"/>
                              <w:rPr>
                                <w:rFonts w:ascii="Century Gothic" w:hAnsi="Century Gothic"/>
                                <w:b/>
                                <w:bCs/>
                                <w:sz w:val="28"/>
                                <w:szCs w:val="28"/>
                              </w:rPr>
                            </w:pPr>
                            <w:r w:rsidRPr="007F4190">
                              <w:rPr>
                                <w:rFonts w:ascii="Century Gothic" w:hAnsi="Century Gothic"/>
                                <w:b/>
                                <w:bCs/>
                                <w:sz w:val="28"/>
                                <w:szCs w:val="28"/>
                              </w:rPr>
                              <w:t xml:space="preserve">Heads of Service </w:t>
                            </w:r>
                          </w:p>
                        </w:txbxContent>
                      </wps:txbx>
                      <wps:bodyPr/>
                    </wps:wsp>
                  </a:graphicData>
                </a:graphic>
                <wp14:sizeRelH relativeFrom="margin">
                  <wp14:pctWidth>0</wp14:pctWidth>
                </wp14:sizeRelH>
              </wp:anchor>
            </w:drawing>
          </mc:Choice>
          <mc:Fallback>
            <w:pict>
              <v:roundrect w14:anchorId="53F7B513" id="_x0000_s1028" style="position:absolute;margin-left:65.7pt;margin-top:201.9pt;width:239.5pt;height:53.1pt;z-index:25165670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" fillcolor="#4f81bd [3204]" strokecolor="white [3201]" strokeweight="2pt">
                <v:textbox>
                  <w:txbxContent>
                    <w:p w14:paraId="6AD29191" w14:textId="4A846F76" w:rsidR="00C74C2E" w:rsidRPr="007F4190" w:rsidRDefault="007F4190" w:rsidP="00C74C2E">
                      <w:pPr>
                        <w:jc w:val="center"/>
                        <w:rPr>
                          <w:rFonts w:ascii="Century Gothic" w:hAnsi="Century Gothic"/>
                          <w:b/>
                          <w:bCs/>
                          <w:sz w:val="28"/>
                          <w:szCs w:val="28"/>
                        </w:rPr>
                      </w:pPr>
                      <w:r w:rsidRPr="007F4190">
                        <w:rPr>
                          <w:rFonts w:ascii="Century Gothic" w:hAnsi="Century Gothic"/>
                          <w:b/>
                          <w:bCs/>
                          <w:sz w:val="28"/>
                          <w:szCs w:val="28"/>
                        </w:rPr>
                        <w:t xml:space="preserve">Heads of Service </w:t>
                      </w:r>
                    </w:p>
                  </w:txbxContent>
                </v:textbox>
                <w10:wrap anchorx="margin"/>
              </v:roundrect>
            </w:pict>
          </mc:Fallback>
        </mc:AlternateContent>
      </w:r>
      <w:r w:rsidR="00DF17D6" w:rsidRPr="00DF17D6">
        <w:rPr>
          <w:noProof/>
        </w:rPr>
        <w:t xml:space="preserve"> </w:t>
      </w:r>
      <w:r w:rsidR="00813E05" w:rsidRPr="00DB0E37">
        <w:rPr>
          <w:noProof/>
        </w:rPr>
        <w:drawing>
          <wp:inline distT="0" distB="0" distL="0" distR="0" wp14:anchorId="13F17426" wp14:editId="312F8449">
            <wp:extent cx="5822315" cy="7261411"/>
            <wp:effectExtent l="0" t="1905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EAAA7BB" w14:textId="77777777" w:rsidR="00813E05" w:rsidRPr="00DB0E37" w:rsidRDefault="00813E05">
      <w:pPr>
        <w:spacing w:after="200" w:line="276" w:lineRule="auto"/>
        <w:rPr>
          <w:rFonts w:ascii="Arial" w:eastAsiaTheme="majorEastAsia" w:hAnsi="Arial" w:cs="Arial"/>
          <w:b/>
          <w:color w:val="404040" w:themeColor="text1" w:themeTint="BF"/>
          <w:sz w:val="22"/>
          <w:szCs w:val="22"/>
          <w:u w:val="single"/>
        </w:rPr>
      </w:pPr>
      <w:r w:rsidRPr="00DB0E37">
        <w:rPr>
          <w:rFonts w:ascii="Arial" w:hAnsi="Arial" w:cs="Arial"/>
          <w:b/>
          <w:sz w:val="22"/>
          <w:szCs w:val="22"/>
          <w:u w:val="single"/>
        </w:rPr>
        <w:br w:type="page"/>
      </w:r>
    </w:p>
    <w:p w14:paraId="4D1F329D" w14:textId="256356A0" w:rsidR="00016AE2" w:rsidRPr="00DB0E37" w:rsidRDefault="00016AE2" w:rsidP="00501754">
      <w:pPr>
        <w:pStyle w:val="Heading8"/>
        <w:tabs>
          <w:tab w:val="left" w:pos="8280"/>
        </w:tabs>
        <w:jc w:val="center"/>
        <w:rPr>
          <w:rFonts w:ascii="Arial" w:hAnsi="Arial" w:cs="Arial"/>
          <w:b/>
          <w:bCs/>
          <w:sz w:val="22"/>
          <w:szCs w:val="22"/>
        </w:rPr>
      </w:pPr>
      <w:r w:rsidRPr="00DB0E37">
        <w:rPr>
          <w:rFonts w:ascii="Arial" w:hAnsi="Arial" w:cs="Arial"/>
          <w:b/>
          <w:bCs/>
          <w:sz w:val="22"/>
          <w:szCs w:val="22"/>
        </w:rPr>
        <w:lastRenderedPageBreak/>
        <w:t>PERSON SPECIFICATION</w:t>
      </w:r>
    </w:p>
    <w:p w14:paraId="0291B874" w14:textId="4B964014" w:rsidR="00EC560A" w:rsidRPr="00DB0E37" w:rsidRDefault="00016AE2" w:rsidP="00016AE2">
      <w:pPr>
        <w:tabs>
          <w:tab w:val="left" w:pos="600"/>
          <w:tab w:val="left" w:pos="4680"/>
          <w:tab w:val="left" w:pos="5040"/>
          <w:tab w:val="left" w:pos="6000"/>
          <w:tab w:val="left" w:pos="9240"/>
        </w:tabs>
        <w:rPr>
          <w:rFonts w:ascii="Arial" w:hAnsi="Arial" w:cs="Arial"/>
          <w:sz w:val="22"/>
          <w:szCs w:val="22"/>
        </w:rPr>
      </w:pPr>
      <w:r w:rsidRPr="00DB0E37">
        <w:rPr>
          <w:rFonts w:ascii="Arial" w:hAnsi="Arial" w:cs="Arial"/>
          <w:sz w:val="22"/>
          <w:szCs w:val="22"/>
        </w:rPr>
        <w:t>Post:</w:t>
      </w:r>
      <w:r w:rsidRPr="00DB0E37">
        <w:rPr>
          <w:rFonts w:ascii="Arial" w:hAnsi="Arial" w:cs="Arial"/>
          <w:sz w:val="22"/>
          <w:szCs w:val="22"/>
        </w:rPr>
        <w:tab/>
      </w:r>
      <w:r w:rsidR="00514561" w:rsidRPr="00DB0E37">
        <w:rPr>
          <w:rFonts w:ascii="Arial" w:hAnsi="Arial" w:cs="Arial"/>
          <w:sz w:val="22"/>
          <w:szCs w:val="22"/>
        </w:rPr>
        <w:t>Partn</w:t>
      </w:r>
      <w:r w:rsidR="00837911" w:rsidRPr="00DB0E37">
        <w:rPr>
          <w:rFonts w:ascii="Arial" w:hAnsi="Arial" w:cs="Arial"/>
          <w:sz w:val="22"/>
          <w:szCs w:val="22"/>
        </w:rPr>
        <w:t xml:space="preserve">ership &amp; </w:t>
      </w:r>
      <w:r w:rsidR="00F96AA0" w:rsidRPr="00DB0E37">
        <w:rPr>
          <w:rFonts w:ascii="Arial" w:hAnsi="Arial" w:cs="Arial"/>
          <w:sz w:val="22"/>
          <w:szCs w:val="22"/>
        </w:rPr>
        <w:t>Engagement</w:t>
      </w:r>
      <w:r w:rsidR="00837911" w:rsidRPr="00DB0E37">
        <w:rPr>
          <w:rFonts w:ascii="Arial" w:hAnsi="Arial" w:cs="Arial"/>
          <w:sz w:val="22"/>
          <w:szCs w:val="22"/>
        </w:rPr>
        <w:t xml:space="preserve"> Officer </w:t>
      </w:r>
      <w:r w:rsidR="009C3A8B" w:rsidRPr="00DB0E37">
        <w:rPr>
          <w:rFonts w:ascii="Arial" w:hAnsi="Arial" w:cs="Arial"/>
          <w:sz w:val="22"/>
          <w:szCs w:val="22"/>
        </w:rPr>
        <w:t>(SSA</w:t>
      </w:r>
      <w:r w:rsidR="007E37B7" w:rsidRPr="00DB0E37">
        <w:rPr>
          <w:rFonts w:ascii="Arial" w:hAnsi="Arial" w:cs="Arial"/>
          <w:sz w:val="22"/>
          <w:szCs w:val="22"/>
        </w:rPr>
        <w:t>P</w:t>
      </w:r>
      <w:r w:rsidR="009C3A8B" w:rsidRPr="00DB0E37">
        <w:rPr>
          <w:rFonts w:ascii="Arial" w:hAnsi="Arial" w:cs="Arial"/>
          <w:sz w:val="22"/>
          <w:szCs w:val="22"/>
        </w:rPr>
        <w:t>B)</w:t>
      </w:r>
      <w:r w:rsidRPr="00DB0E37">
        <w:rPr>
          <w:rFonts w:ascii="Arial" w:hAnsi="Arial" w:cs="Arial"/>
          <w:sz w:val="22"/>
          <w:szCs w:val="22"/>
        </w:rPr>
        <w:tab/>
      </w:r>
      <w:r w:rsidR="00F96AA0" w:rsidRPr="00DB0E37">
        <w:rPr>
          <w:rFonts w:ascii="Arial" w:hAnsi="Arial" w:cs="Arial"/>
          <w:sz w:val="22"/>
          <w:szCs w:val="22"/>
        </w:rPr>
        <w:tab/>
      </w:r>
      <w:r w:rsidR="00837911" w:rsidRPr="00DB0E37">
        <w:rPr>
          <w:rFonts w:ascii="Arial" w:hAnsi="Arial" w:cs="Arial"/>
          <w:sz w:val="22"/>
          <w:szCs w:val="22"/>
        </w:rPr>
        <w:t xml:space="preserve">Post No. </w:t>
      </w:r>
      <w:r w:rsidR="002D7B48" w:rsidRPr="00DB0E37">
        <w:rPr>
          <w:rFonts w:ascii="Arial" w:hAnsi="Arial" w:cs="Arial"/>
          <w:sz w:val="22"/>
          <w:szCs w:val="22"/>
        </w:rPr>
        <w:t>A4780</w:t>
      </w:r>
    </w:p>
    <w:p w14:paraId="40E58A20" w14:textId="72B99E8F" w:rsidR="00016AE2" w:rsidRPr="00DB0E37" w:rsidRDefault="00EC560A" w:rsidP="00016AE2">
      <w:pPr>
        <w:tabs>
          <w:tab w:val="left" w:pos="600"/>
          <w:tab w:val="left" w:pos="4680"/>
          <w:tab w:val="left" w:pos="5040"/>
          <w:tab w:val="left" w:pos="6000"/>
          <w:tab w:val="left" w:pos="9240"/>
        </w:tabs>
        <w:rPr>
          <w:rFonts w:ascii="Arial" w:hAnsi="Arial" w:cs="Arial"/>
          <w:sz w:val="22"/>
          <w:szCs w:val="22"/>
        </w:rPr>
      </w:pPr>
      <w:r w:rsidRPr="00DB0E37">
        <w:rPr>
          <w:rFonts w:ascii="Arial" w:hAnsi="Arial" w:cs="Arial"/>
          <w:sz w:val="22"/>
          <w:szCs w:val="22"/>
        </w:rPr>
        <w:t>Grade: H</w:t>
      </w:r>
      <w:r w:rsidR="00016AE2" w:rsidRPr="00DB0E37">
        <w:rPr>
          <w:rFonts w:ascii="Arial" w:hAnsi="Arial" w:cs="Arial"/>
          <w:sz w:val="22"/>
          <w:szCs w:val="22"/>
        </w:rPr>
        <w:tab/>
      </w:r>
    </w:p>
    <w:p w14:paraId="6FF5D3D7" w14:textId="26E0F2C6" w:rsidR="00016AE2" w:rsidRPr="00DB0E37" w:rsidRDefault="00016AE2" w:rsidP="009C3A8B">
      <w:pPr>
        <w:tabs>
          <w:tab w:val="left" w:pos="600"/>
          <w:tab w:val="left" w:pos="4680"/>
          <w:tab w:val="left" w:pos="5040"/>
          <w:tab w:val="left" w:pos="6000"/>
          <w:tab w:val="left" w:pos="9240"/>
        </w:tabs>
        <w:rPr>
          <w:rFonts w:ascii="Arial" w:hAnsi="Arial" w:cs="Arial"/>
          <w:sz w:val="22"/>
          <w:szCs w:val="22"/>
        </w:rPr>
      </w:pPr>
      <w:r w:rsidRPr="00DB0E37">
        <w:rPr>
          <w:rFonts w:ascii="Arial" w:hAnsi="Arial" w:cs="Arial"/>
          <w:sz w:val="22"/>
          <w:szCs w:val="22"/>
        </w:rPr>
        <w:t xml:space="preserve">Department: </w:t>
      </w:r>
      <w:r w:rsidR="00E54E48" w:rsidRPr="00DB0E37">
        <w:rPr>
          <w:rFonts w:ascii="Arial" w:hAnsi="Arial" w:cs="Arial"/>
          <w:sz w:val="22"/>
          <w:szCs w:val="22"/>
        </w:rPr>
        <w:t>ASC</w:t>
      </w:r>
      <w:r w:rsidRPr="00DB0E37">
        <w:rPr>
          <w:rFonts w:ascii="Arial" w:hAnsi="Arial" w:cs="Arial"/>
          <w:sz w:val="22"/>
          <w:szCs w:val="22"/>
        </w:rPr>
        <w:tab/>
      </w:r>
      <w:r w:rsidRPr="00DB0E37">
        <w:rPr>
          <w:rFonts w:ascii="Arial" w:hAnsi="Arial" w:cs="Arial"/>
          <w:sz w:val="22"/>
          <w:szCs w:val="22"/>
        </w:rPr>
        <w:tab/>
      </w:r>
    </w:p>
    <w:p w14:paraId="6F3F9719" w14:textId="77777777" w:rsidR="00016AE2" w:rsidRPr="00DB0E37" w:rsidRDefault="00016AE2" w:rsidP="00016AE2">
      <w:pPr>
        <w:jc w:val="both"/>
        <w:rPr>
          <w:rFonts w:ascii="Arial" w:hAnsi="Arial" w:cs="Arial"/>
          <w:sz w:val="22"/>
          <w:szCs w:val="2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1384"/>
        <w:gridCol w:w="3069"/>
      </w:tblGrid>
      <w:tr w:rsidR="00016AE2" w:rsidRPr="00DB0E37" w14:paraId="3C5BC9D6" w14:textId="77777777" w:rsidTr="00B80349">
        <w:tc>
          <w:tcPr>
            <w:tcW w:w="5470" w:type="dxa"/>
            <w:tcBorders>
              <w:top w:val="single" w:sz="4" w:space="0" w:color="auto"/>
              <w:left w:val="single" w:sz="4" w:space="0" w:color="auto"/>
              <w:bottom w:val="single" w:sz="4" w:space="0" w:color="auto"/>
              <w:right w:val="single" w:sz="4" w:space="0" w:color="auto"/>
            </w:tcBorders>
            <w:vAlign w:val="center"/>
            <w:hideMark/>
          </w:tcPr>
          <w:p w14:paraId="75948201" w14:textId="77777777" w:rsidR="00016AE2" w:rsidRPr="00DB0E37" w:rsidRDefault="00016AE2">
            <w:pPr>
              <w:rPr>
                <w:rFonts w:ascii="Arial" w:hAnsi="Arial" w:cs="Arial"/>
                <w:b/>
                <w:sz w:val="22"/>
                <w:szCs w:val="22"/>
              </w:rPr>
            </w:pPr>
            <w:r w:rsidRPr="00DB0E37">
              <w:rPr>
                <w:rFonts w:ascii="Arial" w:hAnsi="Arial" w:cs="Arial"/>
                <w:b/>
                <w:sz w:val="22"/>
                <w:szCs w:val="22"/>
              </w:rPr>
              <w:t>Personal Attributes Required</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4C5E2B" w14:textId="77777777" w:rsidR="00016AE2" w:rsidRPr="00DB0E37" w:rsidRDefault="00016AE2">
            <w:pPr>
              <w:jc w:val="center"/>
              <w:rPr>
                <w:rFonts w:ascii="Arial" w:hAnsi="Arial" w:cs="Arial"/>
                <w:b/>
                <w:sz w:val="22"/>
                <w:szCs w:val="22"/>
              </w:rPr>
            </w:pPr>
            <w:r w:rsidRPr="00DB0E37">
              <w:rPr>
                <w:rFonts w:ascii="Arial" w:hAnsi="Arial" w:cs="Arial"/>
                <w:b/>
                <w:sz w:val="22"/>
                <w:szCs w:val="22"/>
              </w:rPr>
              <w:t>Essential (E) or</w:t>
            </w:r>
          </w:p>
          <w:p w14:paraId="55C5708F" w14:textId="77777777" w:rsidR="00016AE2" w:rsidRPr="00DB0E37" w:rsidRDefault="00016AE2">
            <w:pPr>
              <w:jc w:val="center"/>
              <w:rPr>
                <w:rFonts w:ascii="Arial" w:hAnsi="Arial" w:cs="Arial"/>
                <w:b/>
                <w:sz w:val="22"/>
                <w:szCs w:val="22"/>
              </w:rPr>
            </w:pPr>
            <w:r w:rsidRPr="00DB0E37">
              <w:rPr>
                <w:rFonts w:ascii="Arial" w:hAnsi="Arial" w:cs="Arial"/>
                <w:b/>
                <w:sz w:val="22"/>
                <w:szCs w:val="22"/>
              </w:rPr>
              <w:t>Desirable (D)</w:t>
            </w:r>
          </w:p>
        </w:tc>
        <w:tc>
          <w:tcPr>
            <w:tcW w:w="3069" w:type="dxa"/>
            <w:tcBorders>
              <w:top w:val="single" w:sz="4" w:space="0" w:color="auto"/>
              <w:left w:val="single" w:sz="4" w:space="0" w:color="auto"/>
              <w:bottom w:val="single" w:sz="4" w:space="0" w:color="auto"/>
              <w:right w:val="single" w:sz="4" w:space="0" w:color="auto"/>
            </w:tcBorders>
            <w:vAlign w:val="center"/>
            <w:hideMark/>
          </w:tcPr>
          <w:p w14:paraId="127C0F18" w14:textId="77777777" w:rsidR="00016AE2" w:rsidRPr="00DB0E37" w:rsidRDefault="00016AE2">
            <w:pPr>
              <w:jc w:val="center"/>
              <w:rPr>
                <w:rFonts w:ascii="Arial" w:hAnsi="Arial" w:cs="Arial"/>
                <w:b/>
                <w:sz w:val="22"/>
                <w:szCs w:val="22"/>
              </w:rPr>
            </w:pPr>
            <w:r w:rsidRPr="00DB0E37">
              <w:rPr>
                <w:rFonts w:ascii="Arial" w:hAnsi="Arial" w:cs="Arial"/>
                <w:b/>
                <w:sz w:val="22"/>
                <w:szCs w:val="22"/>
              </w:rPr>
              <w:t>Method of Assessment</w:t>
            </w:r>
          </w:p>
        </w:tc>
      </w:tr>
      <w:tr w:rsidR="00016AE2" w:rsidRPr="00DB0E37" w14:paraId="3C192AF8" w14:textId="77777777" w:rsidTr="00B80349">
        <w:tc>
          <w:tcPr>
            <w:tcW w:w="5470" w:type="dxa"/>
            <w:tcBorders>
              <w:top w:val="single" w:sz="4" w:space="0" w:color="auto"/>
              <w:left w:val="single" w:sz="4" w:space="0" w:color="auto"/>
              <w:bottom w:val="single" w:sz="4" w:space="0" w:color="auto"/>
              <w:right w:val="single" w:sz="4" w:space="0" w:color="auto"/>
            </w:tcBorders>
            <w:hideMark/>
          </w:tcPr>
          <w:p w14:paraId="285AE079" w14:textId="77777777" w:rsidR="00016AE2" w:rsidRPr="00DB0E37" w:rsidRDefault="00016AE2">
            <w:pPr>
              <w:ind w:left="720" w:hanging="720"/>
              <w:rPr>
                <w:rFonts w:ascii="Arial" w:hAnsi="Arial" w:cs="Arial"/>
                <w:b/>
                <w:sz w:val="22"/>
                <w:szCs w:val="22"/>
                <w:u w:val="single"/>
              </w:rPr>
            </w:pPr>
            <w:r w:rsidRPr="00DB0E37">
              <w:rPr>
                <w:rFonts w:ascii="Arial" w:hAnsi="Arial" w:cs="Arial"/>
                <w:b/>
                <w:sz w:val="22"/>
                <w:szCs w:val="22"/>
                <w:u w:val="single"/>
              </w:rPr>
              <w:t>QUALIFICATIONS</w:t>
            </w:r>
          </w:p>
          <w:tbl>
            <w:tblPr>
              <w:tblW w:w="0" w:type="auto"/>
              <w:tblLook w:val="04A0" w:firstRow="1" w:lastRow="0" w:firstColumn="1" w:lastColumn="0" w:noHBand="0" w:noVBand="1"/>
            </w:tblPr>
            <w:tblGrid>
              <w:gridCol w:w="5254"/>
            </w:tblGrid>
            <w:tr w:rsidR="00016AE2" w:rsidRPr="00DB0E37" w14:paraId="5805F9AC" w14:textId="77777777">
              <w:trPr>
                <w:trHeight w:val="388"/>
              </w:trPr>
              <w:tc>
                <w:tcPr>
                  <w:tcW w:w="0" w:type="auto"/>
                  <w:tcBorders>
                    <w:top w:val="nil"/>
                    <w:left w:val="nil"/>
                    <w:bottom w:val="nil"/>
                    <w:right w:val="nil"/>
                  </w:tcBorders>
                </w:tcPr>
                <w:p w14:paraId="4162519B" w14:textId="77777777" w:rsidR="00016AE2" w:rsidRPr="00DB0E37" w:rsidRDefault="00016AE2">
                  <w:pPr>
                    <w:rPr>
                      <w:rFonts w:ascii="Arial" w:hAnsi="Arial" w:cs="Arial"/>
                      <w:sz w:val="22"/>
                      <w:szCs w:val="22"/>
                    </w:rPr>
                  </w:pPr>
                </w:p>
                <w:p w14:paraId="496F9F7A" w14:textId="488B1474" w:rsidR="00016AE2" w:rsidRPr="00DB0E37" w:rsidRDefault="000135B9">
                  <w:pPr>
                    <w:pStyle w:val="Default"/>
                    <w:rPr>
                      <w:sz w:val="22"/>
                      <w:szCs w:val="22"/>
                    </w:rPr>
                  </w:pPr>
                  <w:r w:rsidRPr="00DB0E37">
                    <w:rPr>
                      <w:sz w:val="22"/>
                      <w:szCs w:val="22"/>
                    </w:rPr>
                    <w:t>Relev</w:t>
                  </w:r>
                  <w:r w:rsidR="006D30CE" w:rsidRPr="00DB0E37">
                    <w:rPr>
                      <w:sz w:val="22"/>
                      <w:szCs w:val="22"/>
                    </w:rPr>
                    <w:t>ant academic or professional qualification in pr</w:t>
                  </w:r>
                  <w:r w:rsidR="00622CDB" w:rsidRPr="00DB0E37">
                    <w:rPr>
                      <w:sz w:val="22"/>
                      <w:szCs w:val="22"/>
                    </w:rPr>
                    <w:t>oject management and or communications</w:t>
                  </w:r>
                </w:p>
                <w:p w14:paraId="6B00AEF0" w14:textId="14442586" w:rsidR="00B80349" w:rsidRPr="00DB0E37" w:rsidRDefault="00B80349">
                  <w:pPr>
                    <w:pStyle w:val="Default"/>
                    <w:rPr>
                      <w:sz w:val="22"/>
                      <w:szCs w:val="22"/>
                    </w:rPr>
                  </w:pPr>
                </w:p>
                <w:p w14:paraId="156054BB" w14:textId="0C5CD29B" w:rsidR="00B80349" w:rsidRPr="00DB0E37" w:rsidRDefault="00B80349">
                  <w:pPr>
                    <w:pStyle w:val="Default"/>
                    <w:rPr>
                      <w:sz w:val="22"/>
                      <w:szCs w:val="22"/>
                    </w:rPr>
                  </w:pPr>
                  <w:r w:rsidRPr="00DB0E37">
                    <w:rPr>
                      <w:sz w:val="22"/>
                      <w:szCs w:val="22"/>
                    </w:rPr>
                    <w:t>Evidence of training in adult safeguarding</w:t>
                  </w:r>
                </w:p>
                <w:p w14:paraId="60083203" w14:textId="357395A7" w:rsidR="00B80349" w:rsidRPr="00DB0E37" w:rsidRDefault="00B80349">
                  <w:pPr>
                    <w:pStyle w:val="Default"/>
                    <w:rPr>
                      <w:sz w:val="22"/>
                      <w:szCs w:val="22"/>
                    </w:rPr>
                  </w:pPr>
                </w:p>
                <w:p w14:paraId="2E40E51C" w14:textId="4D990036" w:rsidR="00B80349" w:rsidRPr="00DB0E37" w:rsidRDefault="00B80349">
                  <w:pPr>
                    <w:pStyle w:val="Default"/>
                    <w:rPr>
                      <w:sz w:val="22"/>
                      <w:szCs w:val="22"/>
                    </w:rPr>
                  </w:pPr>
                  <w:r w:rsidRPr="00DB0E37">
                    <w:rPr>
                      <w:sz w:val="22"/>
                      <w:szCs w:val="22"/>
                    </w:rPr>
                    <w:t>Evidence of Continuous Professional Development</w:t>
                  </w:r>
                </w:p>
                <w:tbl>
                  <w:tblPr>
                    <w:tblW w:w="0" w:type="auto"/>
                    <w:tblLook w:val="04A0" w:firstRow="1" w:lastRow="0" w:firstColumn="1" w:lastColumn="0" w:noHBand="0" w:noVBand="1"/>
                  </w:tblPr>
                  <w:tblGrid>
                    <w:gridCol w:w="236"/>
                  </w:tblGrid>
                  <w:tr w:rsidR="00016AE2" w:rsidRPr="00DB0E37" w14:paraId="7F52CE1F" w14:textId="77777777" w:rsidTr="0079592C">
                    <w:trPr>
                      <w:trHeight w:val="250"/>
                    </w:trPr>
                    <w:tc>
                      <w:tcPr>
                        <w:tcW w:w="236" w:type="dxa"/>
                        <w:tcBorders>
                          <w:top w:val="nil"/>
                          <w:left w:val="nil"/>
                          <w:bottom w:val="nil"/>
                          <w:right w:val="nil"/>
                        </w:tcBorders>
                      </w:tcPr>
                      <w:p w14:paraId="49A2A2F8" w14:textId="77777777" w:rsidR="00016AE2" w:rsidRPr="00DB0E37" w:rsidRDefault="00016AE2">
                        <w:pPr>
                          <w:pStyle w:val="Default"/>
                          <w:rPr>
                            <w:sz w:val="22"/>
                            <w:szCs w:val="22"/>
                          </w:rPr>
                        </w:pPr>
                      </w:p>
                    </w:tc>
                  </w:tr>
                </w:tbl>
                <w:p w14:paraId="26BA66C9" w14:textId="77777777" w:rsidR="00016AE2" w:rsidRPr="00DB0E37" w:rsidRDefault="00016AE2">
                  <w:pPr>
                    <w:pStyle w:val="Default"/>
                    <w:ind w:left="720"/>
                    <w:jc w:val="both"/>
                    <w:rPr>
                      <w:sz w:val="22"/>
                      <w:szCs w:val="22"/>
                    </w:rPr>
                  </w:pPr>
                </w:p>
              </w:tc>
            </w:tr>
          </w:tbl>
          <w:p w14:paraId="78480E5A" w14:textId="77777777" w:rsidR="00016AE2" w:rsidRPr="00DB0E37" w:rsidRDefault="00016AE2">
            <w:pPr>
              <w:rPr>
                <w:rFonts w:ascii="Arial" w:hAnsi="Arial" w:cs="Arial"/>
                <w:sz w:val="22"/>
                <w:szCs w:val="22"/>
                <w:u w:val="single"/>
              </w:rPr>
            </w:pPr>
          </w:p>
        </w:tc>
        <w:tc>
          <w:tcPr>
            <w:tcW w:w="1384" w:type="dxa"/>
            <w:tcBorders>
              <w:top w:val="single" w:sz="4" w:space="0" w:color="auto"/>
              <w:left w:val="single" w:sz="4" w:space="0" w:color="auto"/>
              <w:bottom w:val="single" w:sz="4" w:space="0" w:color="auto"/>
              <w:right w:val="single" w:sz="4" w:space="0" w:color="auto"/>
            </w:tcBorders>
          </w:tcPr>
          <w:p w14:paraId="7F5B8ED9" w14:textId="77777777" w:rsidR="00016AE2" w:rsidRPr="00DB0E37" w:rsidRDefault="00016AE2">
            <w:pPr>
              <w:ind w:firstLine="459"/>
              <w:rPr>
                <w:rFonts w:ascii="Arial" w:hAnsi="Arial" w:cs="Arial"/>
                <w:sz w:val="22"/>
                <w:szCs w:val="22"/>
              </w:rPr>
            </w:pPr>
          </w:p>
          <w:p w14:paraId="76841A48" w14:textId="77777777" w:rsidR="00016AE2" w:rsidRPr="00DB0E37" w:rsidRDefault="00016AE2">
            <w:pPr>
              <w:ind w:firstLine="459"/>
              <w:rPr>
                <w:rFonts w:ascii="Arial" w:hAnsi="Arial" w:cs="Arial"/>
                <w:sz w:val="22"/>
                <w:szCs w:val="22"/>
              </w:rPr>
            </w:pPr>
          </w:p>
          <w:p w14:paraId="44F13B4F" w14:textId="77777777" w:rsidR="00016AE2" w:rsidRPr="00DB0E37" w:rsidRDefault="00016AE2">
            <w:pPr>
              <w:ind w:firstLine="459"/>
              <w:rPr>
                <w:rFonts w:ascii="Arial" w:hAnsi="Arial" w:cs="Arial"/>
                <w:sz w:val="22"/>
                <w:szCs w:val="22"/>
              </w:rPr>
            </w:pPr>
            <w:r w:rsidRPr="00DB0E37">
              <w:rPr>
                <w:rFonts w:ascii="Arial" w:hAnsi="Arial" w:cs="Arial"/>
                <w:sz w:val="22"/>
                <w:szCs w:val="22"/>
              </w:rPr>
              <w:t>E</w:t>
            </w:r>
          </w:p>
          <w:p w14:paraId="757D28FA" w14:textId="77777777" w:rsidR="00016AE2" w:rsidRPr="00DB0E37" w:rsidRDefault="00016AE2">
            <w:pPr>
              <w:ind w:firstLine="459"/>
              <w:rPr>
                <w:rFonts w:ascii="Arial" w:hAnsi="Arial" w:cs="Arial"/>
                <w:sz w:val="22"/>
                <w:szCs w:val="22"/>
              </w:rPr>
            </w:pPr>
          </w:p>
          <w:p w14:paraId="5D99F282" w14:textId="77777777" w:rsidR="00016AE2" w:rsidRPr="00DB0E37" w:rsidRDefault="00016AE2">
            <w:pPr>
              <w:ind w:firstLine="459"/>
              <w:rPr>
                <w:rFonts w:ascii="Arial" w:hAnsi="Arial" w:cs="Arial"/>
                <w:sz w:val="22"/>
                <w:szCs w:val="22"/>
              </w:rPr>
            </w:pPr>
          </w:p>
          <w:p w14:paraId="21822DCB" w14:textId="3CEA877E" w:rsidR="00016AE2" w:rsidRPr="00DB0E37" w:rsidRDefault="00B80349">
            <w:pPr>
              <w:ind w:firstLine="459"/>
              <w:rPr>
                <w:rFonts w:ascii="Arial" w:hAnsi="Arial" w:cs="Arial"/>
                <w:sz w:val="22"/>
                <w:szCs w:val="22"/>
              </w:rPr>
            </w:pPr>
            <w:r w:rsidRPr="00DB0E37">
              <w:rPr>
                <w:rFonts w:ascii="Arial" w:hAnsi="Arial" w:cs="Arial"/>
                <w:sz w:val="22"/>
                <w:szCs w:val="22"/>
              </w:rPr>
              <w:t>E</w:t>
            </w:r>
          </w:p>
          <w:p w14:paraId="2912505F" w14:textId="77777777" w:rsidR="00016AE2" w:rsidRPr="00DB0E37" w:rsidRDefault="00016AE2">
            <w:pPr>
              <w:ind w:firstLine="459"/>
              <w:rPr>
                <w:rFonts w:ascii="Arial" w:hAnsi="Arial" w:cs="Arial"/>
                <w:sz w:val="22"/>
                <w:szCs w:val="22"/>
              </w:rPr>
            </w:pPr>
            <w:r w:rsidRPr="00DB0E37">
              <w:rPr>
                <w:rFonts w:ascii="Arial" w:hAnsi="Arial" w:cs="Arial"/>
                <w:sz w:val="22"/>
                <w:szCs w:val="22"/>
              </w:rPr>
              <w:t xml:space="preserve"> </w:t>
            </w:r>
          </w:p>
          <w:p w14:paraId="1A2383D7" w14:textId="3EA2181D" w:rsidR="00B80349" w:rsidRPr="00DB0E37" w:rsidRDefault="00B80349">
            <w:pPr>
              <w:ind w:firstLine="459"/>
              <w:rPr>
                <w:rFonts w:ascii="Arial" w:hAnsi="Arial" w:cs="Arial"/>
                <w:sz w:val="22"/>
                <w:szCs w:val="22"/>
              </w:rPr>
            </w:pPr>
            <w:r w:rsidRPr="00DB0E37">
              <w:rPr>
                <w:rFonts w:ascii="Arial" w:hAnsi="Arial" w:cs="Arial"/>
                <w:sz w:val="22"/>
                <w:szCs w:val="22"/>
              </w:rPr>
              <w:t>E</w:t>
            </w:r>
          </w:p>
        </w:tc>
        <w:tc>
          <w:tcPr>
            <w:tcW w:w="3069" w:type="dxa"/>
            <w:tcBorders>
              <w:top w:val="single" w:sz="4" w:space="0" w:color="auto"/>
              <w:left w:val="single" w:sz="4" w:space="0" w:color="auto"/>
              <w:bottom w:val="single" w:sz="4" w:space="0" w:color="auto"/>
              <w:right w:val="single" w:sz="4" w:space="0" w:color="auto"/>
            </w:tcBorders>
          </w:tcPr>
          <w:p w14:paraId="5F858055" w14:textId="77777777" w:rsidR="00016AE2" w:rsidRPr="00DB0E37" w:rsidRDefault="00016AE2">
            <w:pPr>
              <w:ind w:firstLine="702"/>
              <w:rPr>
                <w:rFonts w:ascii="Arial" w:hAnsi="Arial" w:cs="Arial"/>
                <w:sz w:val="22"/>
                <w:szCs w:val="22"/>
              </w:rPr>
            </w:pPr>
          </w:p>
          <w:p w14:paraId="1F9923AF" w14:textId="77777777" w:rsidR="00016AE2" w:rsidRPr="00DB0E37" w:rsidRDefault="00016AE2">
            <w:pPr>
              <w:tabs>
                <w:tab w:val="left" w:pos="492"/>
                <w:tab w:val="left" w:pos="8280"/>
              </w:tabs>
              <w:jc w:val="center"/>
              <w:rPr>
                <w:rFonts w:ascii="Arial" w:hAnsi="Arial" w:cs="Arial"/>
                <w:sz w:val="22"/>
                <w:szCs w:val="22"/>
              </w:rPr>
            </w:pPr>
          </w:p>
          <w:p w14:paraId="50FAAC24" w14:textId="77777777" w:rsidR="00016AE2" w:rsidRPr="00DB0E37" w:rsidRDefault="00016AE2">
            <w:pPr>
              <w:tabs>
                <w:tab w:val="left" w:pos="492"/>
                <w:tab w:val="left" w:pos="8280"/>
              </w:tabs>
              <w:jc w:val="center"/>
              <w:rPr>
                <w:rFonts w:ascii="Arial" w:hAnsi="Arial" w:cs="Arial"/>
                <w:sz w:val="22"/>
                <w:szCs w:val="22"/>
              </w:rPr>
            </w:pPr>
            <w:r w:rsidRPr="00DB0E37">
              <w:rPr>
                <w:rFonts w:ascii="Arial" w:hAnsi="Arial" w:cs="Arial"/>
                <w:sz w:val="22"/>
                <w:szCs w:val="22"/>
              </w:rPr>
              <w:t>AF</w:t>
            </w:r>
          </w:p>
          <w:p w14:paraId="3BAACA6E" w14:textId="77777777" w:rsidR="00016AE2" w:rsidRPr="00DB0E37" w:rsidRDefault="00016AE2">
            <w:pPr>
              <w:tabs>
                <w:tab w:val="left" w:pos="492"/>
                <w:tab w:val="left" w:pos="8280"/>
              </w:tabs>
              <w:jc w:val="center"/>
              <w:rPr>
                <w:rFonts w:ascii="Arial" w:hAnsi="Arial" w:cs="Arial"/>
                <w:sz w:val="22"/>
                <w:szCs w:val="22"/>
              </w:rPr>
            </w:pPr>
          </w:p>
          <w:p w14:paraId="2224A046" w14:textId="77777777" w:rsidR="00016AE2" w:rsidRPr="00DB0E37" w:rsidRDefault="00016AE2">
            <w:pPr>
              <w:tabs>
                <w:tab w:val="left" w:pos="492"/>
                <w:tab w:val="left" w:pos="8280"/>
              </w:tabs>
              <w:jc w:val="center"/>
              <w:rPr>
                <w:rFonts w:ascii="Arial" w:hAnsi="Arial" w:cs="Arial"/>
                <w:sz w:val="22"/>
                <w:szCs w:val="22"/>
              </w:rPr>
            </w:pPr>
          </w:p>
          <w:p w14:paraId="3ED99B03" w14:textId="6B83F4F0" w:rsidR="00016AE2" w:rsidRPr="00DB0E37" w:rsidRDefault="00016AE2">
            <w:pPr>
              <w:tabs>
                <w:tab w:val="left" w:pos="492"/>
                <w:tab w:val="left" w:pos="8280"/>
              </w:tabs>
              <w:jc w:val="center"/>
              <w:rPr>
                <w:rFonts w:ascii="Arial" w:hAnsi="Arial" w:cs="Arial"/>
                <w:sz w:val="22"/>
                <w:szCs w:val="22"/>
              </w:rPr>
            </w:pPr>
            <w:r w:rsidRPr="00DB0E37">
              <w:rPr>
                <w:rFonts w:ascii="Arial" w:hAnsi="Arial" w:cs="Arial"/>
                <w:sz w:val="22"/>
                <w:szCs w:val="22"/>
              </w:rPr>
              <w:t>AF</w:t>
            </w:r>
          </w:p>
          <w:p w14:paraId="40588450" w14:textId="1ED8C4E9" w:rsidR="00B80349" w:rsidRPr="00DB0E37" w:rsidRDefault="00B80349">
            <w:pPr>
              <w:tabs>
                <w:tab w:val="left" w:pos="492"/>
                <w:tab w:val="left" w:pos="8280"/>
              </w:tabs>
              <w:jc w:val="center"/>
              <w:rPr>
                <w:rFonts w:ascii="Arial" w:hAnsi="Arial" w:cs="Arial"/>
                <w:sz w:val="22"/>
                <w:szCs w:val="22"/>
              </w:rPr>
            </w:pPr>
          </w:p>
          <w:p w14:paraId="7D06DBEF" w14:textId="577999F7" w:rsidR="00B80349" w:rsidRPr="00DB0E37" w:rsidRDefault="00B80349">
            <w:pPr>
              <w:tabs>
                <w:tab w:val="left" w:pos="492"/>
                <w:tab w:val="left" w:pos="8280"/>
              </w:tabs>
              <w:jc w:val="center"/>
              <w:rPr>
                <w:rFonts w:ascii="Arial" w:hAnsi="Arial" w:cs="Arial"/>
                <w:sz w:val="22"/>
                <w:szCs w:val="22"/>
              </w:rPr>
            </w:pPr>
            <w:r w:rsidRPr="00DB0E37">
              <w:rPr>
                <w:rFonts w:ascii="Arial" w:hAnsi="Arial" w:cs="Arial"/>
                <w:sz w:val="22"/>
                <w:szCs w:val="22"/>
              </w:rPr>
              <w:t>AF</w:t>
            </w:r>
          </w:p>
          <w:p w14:paraId="0B830310" w14:textId="1B13DAA4" w:rsidR="00016AE2" w:rsidRPr="00DB0E37" w:rsidRDefault="00016AE2">
            <w:pPr>
              <w:tabs>
                <w:tab w:val="left" w:pos="492"/>
                <w:tab w:val="left" w:pos="8280"/>
              </w:tabs>
              <w:jc w:val="center"/>
              <w:rPr>
                <w:rFonts w:ascii="Arial" w:hAnsi="Arial" w:cs="Arial"/>
                <w:sz w:val="22"/>
                <w:szCs w:val="22"/>
              </w:rPr>
            </w:pPr>
          </w:p>
        </w:tc>
      </w:tr>
      <w:tr w:rsidR="00016AE2" w:rsidRPr="00DB0E37" w14:paraId="5B2F3F8A" w14:textId="77777777" w:rsidTr="00B80349">
        <w:trPr>
          <w:trHeight w:val="1781"/>
        </w:trPr>
        <w:tc>
          <w:tcPr>
            <w:tcW w:w="5470" w:type="dxa"/>
            <w:tcBorders>
              <w:top w:val="single" w:sz="4" w:space="0" w:color="auto"/>
              <w:left w:val="single" w:sz="4" w:space="0" w:color="auto"/>
              <w:bottom w:val="single" w:sz="4" w:space="0" w:color="auto"/>
              <w:right w:val="single" w:sz="4" w:space="0" w:color="auto"/>
            </w:tcBorders>
          </w:tcPr>
          <w:p w14:paraId="2C9241BD" w14:textId="77777777" w:rsidR="00016AE2" w:rsidRPr="00DB0E37" w:rsidRDefault="00016AE2">
            <w:pPr>
              <w:ind w:left="720" w:hanging="720"/>
              <w:rPr>
                <w:rFonts w:ascii="Arial" w:hAnsi="Arial" w:cs="Arial"/>
                <w:b/>
                <w:sz w:val="22"/>
                <w:szCs w:val="22"/>
                <w:u w:val="single"/>
              </w:rPr>
            </w:pPr>
            <w:r w:rsidRPr="00DB0E37">
              <w:rPr>
                <w:rFonts w:ascii="Arial" w:hAnsi="Arial" w:cs="Arial"/>
                <w:b/>
                <w:sz w:val="22"/>
                <w:szCs w:val="22"/>
                <w:u w:val="single"/>
              </w:rPr>
              <w:t>EXPERIENCE</w:t>
            </w:r>
          </w:p>
          <w:p w14:paraId="01F0BABE" w14:textId="77777777" w:rsidR="00016AE2" w:rsidRPr="00DB0E37" w:rsidRDefault="00016AE2">
            <w:pPr>
              <w:rPr>
                <w:rFonts w:ascii="Arial" w:hAnsi="Arial" w:cs="Arial"/>
                <w:sz w:val="22"/>
                <w:szCs w:val="22"/>
                <w:u w:val="single"/>
              </w:rPr>
            </w:pPr>
          </w:p>
          <w:p w14:paraId="41DAA7B0" w14:textId="6F7FAC2A" w:rsidR="005454F2" w:rsidRPr="00DB0E37" w:rsidRDefault="00B80349">
            <w:pPr>
              <w:rPr>
                <w:rFonts w:ascii="Arial" w:hAnsi="Arial" w:cs="Arial"/>
                <w:sz w:val="22"/>
                <w:szCs w:val="22"/>
              </w:rPr>
            </w:pPr>
            <w:r w:rsidRPr="00DB0E37">
              <w:rPr>
                <w:rFonts w:ascii="Arial" w:hAnsi="Arial" w:cs="Arial"/>
                <w:sz w:val="22"/>
                <w:szCs w:val="22"/>
              </w:rPr>
              <w:t xml:space="preserve">Experience of </w:t>
            </w:r>
            <w:r w:rsidR="00622CDB" w:rsidRPr="00DB0E37">
              <w:rPr>
                <w:rFonts w:ascii="Arial" w:hAnsi="Arial" w:cs="Arial"/>
                <w:sz w:val="22"/>
                <w:szCs w:val="22"/>
              </w:rPr>
              <w:t xml:space="preserve">undertaking complex </w:t>
            </w:r>
            <w:r w:rsidR="000C479F" w:rsidRPr="00DB0E37">
              <w:rPr>
                <w:rFonts w:ascii="Arial" w:hAnsi="Arial" w:cs="Arial"/>
                <w:sz w:val="22"/>
                <w:szCs w:val="22"/>
              </w:rPr>
              <w:t>tasks, achieving results and delivering innovative solutions</w:t>
            </w:r>
            <w:r w:rsidR="00E70949" w:rsidRPr="00DB0E37">
              <w:rPr>
                <w:rFonts w:ascii="Arial" w:hAnsi="Arial" w:cs="Arial"/>
                <w:sz w:val="22"/>
                <w:szCs w:val="22"/>
              </w:rPr>
              <w:t>.</w:t>
            </w:r>
          </w:p>
          <w:p w14:paraId="031277EA" w14:textId="77777777" w:rsidR="005454F2" w:rsidRPr="00DB0E37" w:rsidRDefault="005454F2">
            <w:pPr>
              <w:rPr>
                <w:rFonts w:ascii="Arial" w:hAnsi="Arial" w:cs="Arial"/>
                <w:sz w:val="22"/>
                <w:szCs w:val="22"/>
              </w:rPr>
            </w:pPr>
          </w:p>
          <w:p w14:paraId="2C901D03" w14:textId="0508C4CE" w:rsidR="005454F2" w:rsidRPr="00DB0E37" w:rsidRDefault="005454F2">
            <w:pPr>
              <w:rPr>
                <w:rFonts w:ascii="Arial" w:hAnsi="Arial" w:cs="Arial"/>
                <w:sz w:val="22"/>
                <w:szCs w:val="22"/>
              </w:rPr>
            </w:pPr>
            <w:r w:rsidRPr="00DB0E37">
              <w:rPr>
                <w:rFonts w:ascii="Arial" w:hAnsi="Arial" w:cs="Arial"/>
                <w:sz w:val="22"/>
                <w:szCs w:val="22"/>
              </w:rPr>
              <w:t xml:space="preserve">Experience of </w:t>
            </w:r>
            <w:r w:rsidR="00E70949" w:rsidRPr="00DB0E37">
              <w:rPr>
                <w:rFonts w:ascii="Arial" w:hAnsi="Arial" w:cs="Arial"/>
                <w:sz w:val="22"/>
                <w:szCs w:val="22"/>
              </w:rPr>
              <w:t xml:space="preserve">working collaboratively </w:t>
            </w:r>
            <w:r w:rsidR="004A4E6B" w:rsidRPr="00DB0E37">
              <w:rPr>
                <w:rFonts w:ascii="Arial" w:hAnsi="Arial" w:cs="Arial"/>
                <w:sz w:val="22"/>
                <w:szCs w:val="22"/>
              </w:rPr>
              <w:t>within an organisation and across agencies to build strong working relationships</w:t>
            </w:r>
          </w:p>
          <w:p w14:paraId="6B13FD34" w14:textId="77777777" w:rsidR="005454F2" w:rsidRPr="00DB0E37" w:rsidRDefault="005454F2">
            <w:pPr>
              <w:rPr>
                <w:rFonts w:ascii="Arial" w:hAnsi="Arial" w:cs="Arial"/>
                <w:sz w:val="22"/>
                <w:szCs w:val="22"/>
              </w:rPr>
            </w:pPr>
          </w:p>
          <w:p w14:paraId="468CCD83" w14:textId="77777777" w:rsidR="005454F2" w:rsidRPr="00DB0E37" w:rsidRDefault="005454F2">
            <w:pPr>
              <w:rPr>
                <w:rFonts w:ascii="Arial" w:hAnsi="Arial" w:cs="Arial"/>
                <w:sz w:val="22"/>
                <w:szCs w:val="22"/>
              </w:rPr>
            </w:pPr>
            <w:r w:rsidRPr="00DB0E37">
              <w:rPr>
                <w:rFonts w:ascii="Arial" w:hAnsi="Arial" w:cs="Arial"/>
                <w:sz w:val="22"/>
                <w:szCs w:val="22"/>
              </w:rPr>
              <w:t>Experience of working with partner agencies to reduce risk to adults with care and support needs from abuse or neglect</w:t>
            </w:r>
          </w:p>
          <w:p w14:paraId="154DF7E6" w14:textId="77777777" w:rsidR="005454F2" w:rsidRPr="00DB0E37" w:rsidRDefault="005454F2">
            <w:pPr>
              <w:rPr>
                <w:rFonts w:ascii="Arial" w:hAnsi="Arial" w:cs="Arial"/>
                <w:sz w:val="22"/>
                <w:szCs w:val="22"/>
              </w:rPr>
            </w:pPr>
          </w:p>
          <w:p w14:paraId="2565A86B" w14:textId="72012EC7" w:rsidR="005454F2" w:rsidRPr="00DB0E37" w:rsidRDefault="005454F2" w:rsidP="0001589B">
            <w:pPr>
              <w:rPr>
                <w:rFonts w:ascii="Arial" w:hAnsi="Arial" w:cs="Arial"/>
                <w:sz w:val="22"/>
                <w:szCs w:val="22"/>
              </w:rPr>
            </w:pPr>
            <w:r w:rsidRPr="00DB0E37">
              <w:rPr>
                <w:rFonts w:ascii="Arial" w:hAnsi="Arial" w:cs="Arial"/>
                <w:sz w:val="22"/>
                <w:szCs w:val="22"/>
              </w:rPr>
              <w:t xml:space="preserve">Demonstrable experience of using a range of IT </w:t>
            </w:r>
            <w:r w:rsidR="0073062E" w:rsidRPr="00DB0E37">
              <w:rPr>
                <w:rFonts w:ascii="Arial" w:hAnsi="Arial" w:cs="Arial"/>
                <w:sz w:val="22"/>
                <w:szCs w:val="22"/>
              </w:rPr>
              <w:t>systems</w:t>
            </w:r>
            <w:r w:rsidRPr="00DB0E37">
              <w:rPr>
                <w:rFonts w:ascii="Arial" w:hAnsi="Arial" w:cs="Arial"/>
                <w:sz w:val="22"/>
                <w:szCs w:val="22"/>
              </w:rPr>
              <w:t xml:space="preserve"> including </w:t>
            </w:r>
            <w:r w:rsidR="00756A31" w:rsidRPr="00DB0E37">
              <w:rPr>
                <w:rFonts w:ascii="Arial" w:hAnsi="Arial" w:cs="Arial"/>
                <w:sz w:val="22"/>
                <w:szCs w:val="22"/>
              </w:rPr>
              <w:t xml:space="preserve">MS Office , Web based systems </w:t>
            </w:r>
            <w:r w:rsidR="00967BC0" w:rsidRPr="00DB0E37">
              <w:rPr>
                <w:rFonts w:ascii="Arial" w:hAnsi="Arial" w:cs="Arial"/>
                <w:sz w:val="22"/>
                <w:szCs w:val="22"/>
              </w:rPr>
              <w:t xml:space="preserve">and other systems appropriate to the work including </w:t>
            </w:r>
            <w:r w:rsidR="0007658C" w:rsidRPr="00DB0E37">
              <w:rPr>
                <w:rFonts w:ascii="Arial" w:hAnsi="Arial" w:cs="Arial"/>
                <w:sz w:val="22"/>
                <w:szCs w:val="22"/>
              </w:rPr>
              <w:t>database and spreadsheet skills.</w:t>
            </w:r>
          </w:p>
          <w:p w14:paraId="7E33AEFF" w14:textId="77777777" w:rsidR="0001589B" w:rsidRPr="00DB0E37" w:rsidRDefault="0001589B" w:rsidP="0001589B">
            <w:pPr>
              <w:rPr>
                <w:rFonts w:ascii="Arial" w:hAnsi="Arial" w:cs="Arial"/>
                <w:sz w:val="22"/>
                <w:szCs w:val="22"/>
              </w:rPr>
            </w:pPr>
          </w:p>
          <w:p w14:paraId="51952FC4" w14:textId="77777777" w:rsidR="0001589B" w:rsidRPr="00DB0E37" w:rsidRDefault="0001589B" w:rsidP="0001589B">
            <w:pPr>
              <w:rPr>
                <w:rFonts w:ascii="Arial" w:hAnsi="Arial" w:cs="Arial"/>
                <w:sz w:val="22"/>
                <w:szCs w:val="22"/>
              </w:rPr>
            </w:pPr>
            <w:r w:rsidRPr="00DB0E37">
              <w:rPr>
                <w:rFonts w:ascii="Arial" w:hAnsi="Arial" w:cs="Arial"/>
                <w:sz w:val="22"/>
                <w:szCs w:val="22"/>
              </w:rPr>
              <w:t xml:space="preserve">Experience of writing </w:t>
            </w:r>
            <w:r w:rsidR="00161B2C" w:rsidRPr="00DB0E37">
              <w:rPr>
                <w:rFonts w:ascii="Arial" w:hAnsi="Arial" w:cs="Arial"/>
                <w:sz w:val="22"/>
                <w:szCs w:val="22"/>
              </w:rPr>
              <w:t xml:space="preserve">learning materials, </w:t>
            </w:r>
            <w:r w:rsidRPr="00DB0E37">
              <w:rPr>
                <w:rFonts w:ascii="Arial" w:hAnsi="Arial" w:cs="Arial"/>
                <w:sz w:val="22"/>
                <w:szCs w:val="22"/>
              </w:rPr>
              <w:t xml:space="preserve">briefing papers </w:t>
            </w:r>
            <w:r w:rsidR="00161B2C" w:rsidRPr="00DB0E37">
              <w:rPr>
                <w:rFonts w:ascii="Arial" w:hAnsi="Arial" w:cs="Arial"/>
                <w:sz w:val="22"/>
                <w:szCs w:val="22"/>
              </w:rPr>
              <w:t xml:space="preserve">and reports for various audiences </w:t>
            </w:r>
          </w:p>
          <w:p w14:paraId="7F1DA5C5" w14:textId="77777777" w:rsidR="00534933" w:rsidRPr="00DB0E37" w:rsidRDefault="00534933" w:rsidP="0001589B">
            <w:pPr>
              <w:rPr>
                <w:rFonts w:ascii="Arial" w:hAnsi="Arial" w:cs="Arial"/>
                <w:sz w:val="22"/>
                <w:szCs w:val="22"/>
              </w:rPr>
            </w:pPr>
          </w:p>
          <w:p w14:paraId="6A259FC4" w14:textId="2B34B162" w:rsidR="00534933" w:rsidRPr="00DB0E37" w:rsidRDefault="00534933" w:rsidP="0001589B">
            <w:pPr>
              <w:rPr>
                <w:rFonts w:ascii="Arial" w:hAnsi="Arial" w:cs="Arial"/>
                <w:sz w:val="22"/>
                <w:szCs w:val="22"/>
              </w:rPr>
            </w:pPr>
            <w:r w:rsidRPr="00DB0E37">
              <w:rPr>
                <w:rFonts w:ascii="Arial" w:hAnsi="Arial" w:cs="Arial"/>
                <w:sz w:val="22"/>
                <w:szCs w:val="22"/>
              </w:rPr>
              <w:t xml:space="preserve">Experience of working within Adult Social Care </w:t>
            </w:r>
          </w:p>
        </w:tc>
        <w:tc>
          <w:tcPr>
            <w:tcW w:w="1384" w:type="dxa"/>
            <w:tcBorders>
              <w:top w:val="single" w:sz="4" w:space="0" w:color="auto"/>
              <w:left w:val="single" w:sz="4" w:space="0" w:color="auto"/>
              <w:bottom w:val="single" w:sz="4" w:space="0" w:color="auto"/>
              <w:right w:val="single" w:sz="4" w:space="0" w:color="auto"/>
            </w:tcBorders>
          </w:tcPr>
          <w:p w14:paraId="406F0F4D" w14:textId="77777777" w:rsidR="00016AE2" w:rsidRPr="00DB0E37" w:rsidRDefault="00016AE2">
            <w:pPr>
              <w:jc w:val="center"/>
              <w:rPr>
                <w:rFonts w:ascii="Arial" w:hAnsi="Arial" w:cs="Arial"/>
                <w:sz w:val="22"/>
                <w:szCs w:val="22"/>
              </w:rPr>
            </w:pPr>
          </w:p>
          <w:p w14:paraId="7FAAC26D" w14:textId="77777777" w:rsidR="00016AE2" w:rsidRPr="00DB0E37" w:rsidRDefault="00016AE2">
            <w:pPr>
              <w:jc w:val="center"/>
              <w:rPr>
                <w:rFonts w:ascii="Arial" w:hAnsi="Arial" w:cs="Arial"/>
                <w:sz w:val="22"/>
                <w:szCs w:val="22"/>
              </w:rPr>
            </w:pPr>
          </w:p>
          <w:p w14:paraId="18B67641" w14:textId="77777777" w:rsidR="00016AE2" w:rsidRPr="00DB0E37" w:rsidRDefault="00016AE2">
            <w:pPr>
              <w:jc w:val="center"/>
              <w:rPr>
                <w:rFonts w:ascii="Arial" w:hAnsi="Arial" w:cs="Arial"/>
                <w:sz w:val="22"/>
                <w:szCs w:val="22"/>
              </w:rPr>
            </w:pPr>
            <w:r w:rsidRPr="00DB0E37">
              <w:rPr>
                <w:rFonts w:ascii="Arial" w:hAnsi="Arial" w:cs="Arial"/>
                <w:sz w:val="22"/>
                <w:szCs w:val="22"/>
              </w:rPr>
              <w:t>E</w:t>
            </w:r>
          </w:p>
          <w:p w14:paraId="2AE35DED" w14:textId="77777777" w:rsidR="00016AE2" w:rsidRPr="00DB0E37" w:rsidRDefault="00016AE2">
            <w:pPr>
              <w:jc w:val="center"/>
              <w:rPr>
                <w:rFonts w:ascii="Arial" w:hAnsi="Arial" w:cs="Arial"/>
                <w:sz w:val="22"/>
                <w:szCs w:val="22"/>
              </w:rPr>
            </w:pPr>
          </w:p>
          <w:p w14:paraId="6F971D6B" w14:textId="77777777" w:rsidR="00016AE2" w:rsidRPr="00DB0E37" w:rsidRDefault="00016AE2">
            <w:pPr>
              <w:jc w:val="center"/>
              <w:rPr>
                <w:rFonts w:ascii="Arial" w:hAnsi="Arial" w:cs="Arial"/>
                <w:sz w:val="22"/>
                <w:szCs w:val="22"/>
              </w:rPr>
            </w:pPr>
          </w:p>
          <w:p w14:paraId="6E4379C8" w14:textId="77777777" w:rsidR="00E70949" w:rsidRPr="00DB0E37" w:rsidRDefault="00E70949">
            <w:pPr>
              <w:jc w:val="center"/>
              <w:rPr>
                <w:rFonts w:ascii="Arial" w:hAnsi="Arial" w:cs="Arial"/>
                <w:sz w:val="22"/>
                <w:szCs w:val="22"/>
              </w:rPr>
            </w:pPr>
          </w:p>
          <w:p w14:paraId="533E596F" w14:textId="254F3336" w:rsidR="00016AE2" w:rsidRPr="00DB0E37" w:rsidRDefault="00016AE2">
            <w:pPr>
              <w:jc w:val="center"/>
              <w:rPr>
                <w:rFonts w:ascii="Arial" w:hAnsi="Arial" w:cs="Arial"/>
                <w:sz w:val="22"/>
                <w:szCs w:val="22"/>
              </w:rPr>
            </w:pPr>
            <w:r w:rsidRPr="00DB0E37">
              <w:rPr>
                <w:rFonts w:ascii="Arial" w:hAnsi="Arial" w:cs="Arial"/>
                <w:sz w:val="22"/>
                <w:szCs w:val="22"/>
              </w:rPr>
              <w:t>E</w:t>
            </w:r>
          </w:p>
          <w:p w14:paraId="19F9E8C5" w14:textId="77777777" w:rsidR="00016AE2" w:rsidRPr="00DB0E37" w:rsidRDefault="00016AE2">
            <w:pPr>
              <w:jc w:val="center"/>
              <w:rPr>
                <w:rFonts w:ascii="Arial" w:hAnsi="Arial" w:cs="Arial"/>
                <w:sz w:val="22"/>
                <w:szCs w:val="22"/>
              </w:rPr>
            </w:pPr>
          </w:p>
          <w:p w14:paraId="23638132" w14:textId="77777777" w:rsidR="00016AE2" w:rsidRPr="00DB0E37" w:rsidRDefault="00016AE2">
            <w:pPr>
              <w:jc w:val="center"/>
              <w:rPr>
                <w:rFonts w:ascii="Arial" w:hAnsi="Arial" w:cs="Arial"/>
                <w:sz w:val="22"/>
                <w:szCs w:val="22"/>
              </w:rPr>
            </w:pPr>
          </w:p>
          <w:p w14:paraId="23599ACF" w14:textId="77777777" w:rsidR="0079592C" w:rsidRPr="00DB0E37" w:rsidRDefault="0079592C">
            <w:pPr>
              <w:jc w:val="center"/>
              <w:rPr>
                <w:rFonts w:ascii="Arial" w:hAnsi="Arial" w:cs="Arial"/>
                <w:sz w:val="22"/>
                <w:szCs w:val="22"/>
              </w:rPr>
            </w:pPr>
          </w:p>
          <w:p w14:paraId="2A98F939" w14:textId="64225F3F" w:rsidR="00016AE2" w:rsidRPr="00DB0E37" w:rsidRDefault="00016AE2">
            <w:pPr>
              <w:jc w:val="center"/>
              <w:rPr>
                <w:rFonts w:ascii="Arial" w:hAnsi="Arial" w:cs="Arial"/>
                <w:sz w:val="22"/>
                <w:szCs w:val="22"/>
              </w:rPr>
            </w:pPr>
            <w:r w:rsidRPr="00DB0E37">
              <w:rPr>
                <w:rFonts w:ascii="Arial" w:hAnsi="Arial" w:cs="Arial"/>
                <w:sz w:val="22"/>
                <w:szCs w:val="22"/>
              </w:rPr>
              <w:t>E</w:t>
            </w:r>
          </w:p>
          <w:p w14:paraId="15ACE58E" w14:textId="24EF411E" w:rsidR="00655709" w:rsidRPr="00DB0E37" w:rsidRDefault="00655709">
            <w:pPr>
              <w:jc w:val="center"/>
              <w:rPr>
                <w:rFonts w:ascii="Arial" w:hAnsi="Arial" w:cs="Arial"/>
                <w:sz w:val="22"/>
                <w:szCs w:val="22"/>
              </w:rPr>
            </w:pPr>
          </w:p>
          <w:p w14:paraId="09A1EF26" w14:textId="246030B7" w:rsidR="00655709" w:rsidRPr="00DB0E37" w:rsidRDefault="00655709">
            <w:pPr>
              <w:jc w:val="center"/>
              <w:rPr>
                <w:rFonts w:ascii="Arial" w:hAnsi="Arial" w:cs="Arial"/>
                <w:sz w:val="22"/>
                <w:szCs w:val="22"/>
              </w:rPr>
            </w:pPr>
          </w:p>
          <w:p w14:paraId="34326C23" w14:textId="77777777" w:rsidR="005454F2" w:rsidRPr="00DB0E37" w:rsidRDefault="005454F2">
            <w:pPr>
              <w:jc w:val="center"/>
              <w:rPr>
                <w:rFonts w:ascii="Arial" w:hAnsi="Arial" w:cs="Arial"/>
                <w:sz w:val="22"/>
                <w:szCs w:val="22"/>
              </w:rPr>
            </w:pPr>
          </w:p>
          <w:p w14:paraId="209A1318" w14:textId="77777777" w:rsidR="00016AE2" w:rsidRPr="00DB0E37" w:rsidRDefault="005454F2">
            <w:pPr>
              <w:jc w:val="center"/>
              <w:rPr>
                <w:rFonts w:ascii="Arial" w:hAnsi="Arial" w:cs="Arial"/>
                <w:sz w:val="22"/>
                <w:szCs w:val="22"/>
              </w:rPr>
            </w:pPr>
            <w:r w:rsidRPr="00DB0E37">
              <w:rPr>
                <w:rFonts w:ascii="Arial" w:hAnsi="Arial" w:cs="Arial"/>
                <w:sz w:val="22"/>
                <w:szCs w:val="22"/>
              </w:rPr>
              <w:t>E</w:t>
            </w:r>
          </w:p>
          <w:p w14:paraId="62C90581" w14:textId="77777777" w:rsidR="00161B2C" w:rsidRPr="00DB0E37" w:rsidRDefault="00161B2C">
            <w:pPr>
              <w:jc w:val="center"/>
              <w:rPr>
                <w:rFonts w:ascii="Arial" w:hAnsi="Arial" w:cs="Arial"/>
                <w:sz w:val="22"/>
                <w:szCs w:val="22"/>
              </w:rPr>
            </w:pPr>
          </w:p>
          <w:p w14:paraId="739C46BF" w14:textId="77777777" w:rsidR="00161B2C" w:rsidRPr="00DB0E37" w:rsidRDefault="00161B2C">
            <w:pPr>
              <w:jc w:val="center"/>
              <w:rPr>
                <w:rFonts w:ascii="Arial" w:hAnsi="Arial" w:cs="Arial"/>
                <w:sz w:val="22"/>
                <w:szCs w:val="22"/>
              </w:rPr>
            </w:pPr>
          </w:p>
          <w:p w14:paraId="026617D6" w14:textId="77777777" w:rsidR="00161B2C" w:rsidRPr="00DB0E37" w:rsidRDefault="00161B2C">
            <w:pPr>
              <w:jc w:val="center"/>
              <w:rPr>
                <w:rFonts w:ascii="Arial" w:hAnsi="Arial" w:cs="Arial"/>
                <w:sz w:val="22"/>
                <w:szCs w:val="22"/>
              </w:rPr>
            </w:pPr>
          </w:p>
          <w:p w14:paraId="68560EB3" w14:textId="77777777" w:rsidR="00161B2C" w:rsidRPr="00DB0E37" w:rsidRDefault="00161B2C">
            <w:pPr>
              <w:jc w:val="center"/>
              <w:rPr>
                <w:rFonts w:ascii="Arial" w:hAnsi="Arial" w:cs="Arial"/>
                <w:sz w:val="22"/>
                <w:szCs w:val="22"/>
              </w:rPr>
            </w:pPr>
            <w:r w:rsidRPr="00DB0E37">
              <w:rPr>
                <w:rFonts w:ascii="Arial" w:hAnsi="Arial" w:cs="Arial"/>
                <w:sz w:val="22"/>
                <w:szCs w:val="22"/>
              </w:rPr>
              <w:t>E</w:t>
            </w:r>
          </w:p>
          <w:p w14:paraId="46DD7895" w14:textId="77777777" w:rsidR="00534933" w:rsidRPr="00DB0E37" w:rsidRDefault="00534933">
            <w:pPr>
              <w:jc w:val="center"/>
              <w:rPr>
                <w:rFonts w:ascii="Arial" w:hAnsi="Arial" w:cs="Arial"/>
                <w:sz w:val="22"/>
                <w:szCs w:val="22"/>
              </w:rPr>
            </w:pPr>
          </w:p>
          <w:p w14:paraId="5B598154" w14:textId="77777777" w:rsidR="00534933" w:rsidRPr="00DB0E37" w:rsidRDefault="00534933">
            <w:pPr>
              <w:jc w:val="center"/>
              <w:rPr>
                <w:rFonts w:ascii="Arial" w:hAnsi="Arial" w:cs="Arial"/>
                <w:sz w:val="22"/>
                <w:szCs w:val="22"/>
              </w:rPr>
            </w:pPr>
          </w:p>
          <w:p w14:paraId="46E00934" w14:textId="77777777" w:rsidR="00534933" w:rsidRPr="00DB0E37" w:rsidRDefault="00534933">
            <w:pPr>
              <w:jc w:val="center"/>
              <w:rPr>
                <w:rFonts w:ascii="Arial" w:hAnsi="Arial" w:cs="Arial"/>
                <w:sz w:val="22"/>
                <w:szCs w:val="22"/>
              </w:rPr>
            </w:pPr>
          </w:p>
          <w:p w14:paraId="448AC5BE" w14:textId="1BCDF280" w:rsidR="00534933" w:rsidRPr="00DB0E37" w:rsidRDefault="00534933">
            <w:pPr>
              <w:jc w:val="center"/>
              <w:rPr>
                <w:rFonts w:ascii="Arial" w:hAnsi="Arial" w:cs="Arial"/>
                <w:sz w:val="22"/>
                <w:szCs w:val="22"/>
              </w:rPr>
            </w:pPr>
            <w:r w:rsidRPr="00DB0E37">
              <w:rPr>
                <w:rFonts w:ascii="Arial" w:hAnsi="Arial" w:cs="Arial"/>
                <w:sz w:val="22"/>
                <w:szCs w:val="22"/>
              </w:rPr>
              <w:t>D</w:t>
            </w:r>
          </w:p>
        </w:tc>
        <w:tc>
          <w:tcPr>
            <w:tcW w:w="3069" w:type="dxa"/>
            <w:tcBorders>
              <w:top w:val="single" w:sz="4" w:space="0" w:color="auto"/>
              <w:left w:val="single" w:sz="4" w:space="0" w:color="auto"/>
              <w:bottom w:val="single" w:sz="4" w:space="0" w:color="auto"/>
              <w:right w:val="single" w:sz="4" w:space="0" w:color="auto"/>
            </w:tcBorders>
          </w:tcPr>
          <w:p w14:paraId="1AD0E66A" w14:textId="77777777" w:rsidR="00016AE2" w:rsidRPr="00DB0E37" w:rsidRDefault="00016AE2">
            <w:pPr>
              <w:jc w:val="center"/>
              <w:rPr>
                <w:rFonts w:ascii="Arial" w:hAnsi="Arial" w:cs="Arial"/>
                <w:sz w:val="22"/>
                <w:szCs w:val="22"/>
              </w:rPr>
            </w:pPr>
          </w:p>
          <w:p w14:paraId="5B24228F" w14:textId="77777777" w:rsidR="00016AE2" w:rsidRPr="00DB0E37" w:rsidRDefault="00016AE2">
            <w:pPr>
              <w:jc w:val="center"/>
              <w:rPr>
                <w:rFonts w:ascii="Arial" w:hAnsi="Arial" w:cs="Arial"/>
                <w:sz w:val="22"/>
                <w:szCs w:val="22"/>
              </w:rPr>
            </w:pPr>
          </w:p>
          <w:p w14:paraId="1408DBAC" w14:textId="77777777" w:rsidR="00016AE2" w:rsidRPr="00DB0E37" w:rsidRDefault="00016AE2">
            <w:pPr>
              <w:tabs>
                <w:tab w:val="left" w:pos="492"/>
                <w:tab w:val="left" w:pos="8280"/>
              </w:tabs>
              <w:jc w:val="center"/>
              <w:rPr>
                <w:rFonts w:ascii="Arial" w:hAnsi="Arial" w:cs="Arial"/>
                <w:sz w:val="22"/>
                <w:szCs w:val="22"/>
              </w:rPr>
            </w:pPr>
            <w:r w:rsidRPr="00DB0E37">
              <w:rPr>
                <w:rFonts w:ascii="Arial" w:hAnsi="Arial" w:cs="Arial"/>
                <w:sz w:val="22"/>
                <w:szCs w:val="22"/>
              </w:rPr>
              <w:t>AF/I</w:t>
            </w:r>
          </w:p>
          <w:p w14:paraId="32E0176C" w14:textId="77777777" w:rsidR="00016AE2" w:rsidRPr="00DB0E37" w:rsidRDefault="00016AE2">
            <w:pPr>
              <w:jc w:val="center"/>
              <w:rPr>
                <w:rFonts w:ascii="Arial" w:hAnsi="Arial" w:cs="Arial"/>
                <w:sz w:val="22"/>
                <w:szCs w:val="22"/>
              </w:rPr>
            </w:pPr>
          </w:p>
          <w:p w14:paraId="59EF5E14" w14:textId="77777777" w:rsidR="00016AE2" w:rsidRPr="00DB0E37" w:rsidRDefault="00016AE2">
            <w:pPr>
              <w:jc w:val="center"/>
              <w:rPr>
                <w:rFonts w:ascii="Arial" w:hAnsi="Arial" w:cs="Arial"/>
                <w:sz w:val="22"/>
                <w:szCs w:val="22"/>
              </w:rPr>
            </w:pPr>
          </w:p>
          <w:p w14:paraId="1BC9CA3E" w14:textId="77777777" w:rsidR="004A4E6B" w:rsidRPr="00DB0E37" w:rsidRDefault="004A4E6B">
            <w:pPr>
              <w:jc w:val="center"/>
              <w:rPr>
                <w:rFonts w:ascii="Arial" w:hAnsi="Arial" w:cs="Arial"/>
                <w:sz w:val="22"/>
                <w:szCs w:val="22"/>
              </w:rPr>
            </w:pPr>
          </w:p>
          <w:p w14:paraId="20E9119E" w14:textId="18E771A6" w:rsidR="00016AE2" w:rsidRPr="00DB0E37" w:rsidRDefault="00016AE2">
            <w:pPr>
              <w:tabs>
                <w:tab w:val="left" w:pos="492"/>
                <w:tab w:val="left" w:pos="8280"/>
              </w:tabs>
              <w:jc w:val="center"/>
              <w:rPr>
                <w:rFonts w:ascii="Arial" w:hAnsi="Arial" w:cs="Arial"/>
                <w:sz w:val="22"/>
                <w:szCs w:val="22"/>
              </w:rPr>
            </w:pPr>
            <w:r w:rsidRPr="00DB0E37">
              <w:rPr>
                <w:rFonts w:ascii="Arial" w:hAnsi="Arial" w:cs="Arial"/>
                <w:sz w:val="22"/>
                <w:szCs w:val="22"/>
              </w:rPr>
              <w:t>AF/I</w:t>
            </w:r>
          </w:p>
          <w:p w14:paraId="2855A002" w14:textId="77777777" w:rsidR="00016AE2" w:rsidRPr="00DB0E37" w:rsidRDefault="00016AE2">
            <w:pPr>
              <w:jc w:val="center"/>
              <w:rPr>
                <w:rFonts w:ascii="Arial" w:hAnsi="Arial" w:cs="Arial"/>
                <w:sz w:val="22"/>
                <w:szCs w:val="22"/>
              </w:rPr>
            </w:pPr>
          </w:p>
          <w:p w14:paraId="77E83CBF" w14:textId="77777777" w:rsidR="00016AE2" w:rsidRPr="00DB0E37" w:rsidRDefault="00016AE2">
            <w:pPr>
              <w:jc w:val="center"/>
              <w:rPr>
                <w:rFonts w:ascii="Arial" w:hAnsi="Arial" w:cs="Arial"/>
                <w:sz w:val="22"/>
                <w:szCs w:val="22"/>
              </w:rPr>
            </w:pPr>
          </w:p>
          <w:p w14:paraId="7A66D6FB" w14:textId="77777777" w:rsidR="00161B2C" w:rsidRPr="00DB0E37" w:rsidRDefault="00161B2C">
            <w:pPr>
              <w:jc w:val="center"/>
              <w:rPr>
                <w:rFonts w:ascii="Arial" w:hAnsi="Arial" w:cs="Arial"/>
                <w:sz w:val="22"/>
                <w:szCs w:val="22"/>
              </w:rPr>
            </w:pPr>
          </w:p>
          <w:p w14:paraId="6A50B9BD" w14:textId="168D931E" w:rsidR="00016AE2" w:rsidRPr="00DB0E37" w:rsidRDefault="00016AE2">
            <w:pPr>
              <w:tabs>
                <w:tab w:val="left" w:pos="492"/>
                <w:tab w:val="left" w:pos="8280"/>
              </w:tabs>
              <w:jc w:val="center"/>
              <w:rPr>
                <w:rFonts w:ascii="Arial" w:hAnsi="Arial" w:cs="Arial"/>
                <w:sz w:val="22"/>
                <w:szCs w:val="22"/>
              </w:rPr>
            </w:pPr>
            <w:r w:rsidRPr="00DB0E37">
              <w:rPr>
                <w:rFonts w:ascii="Arial" w:hAnsi="Arial" w:cs="Arial"/>
                <w:sz w:val="22"/>
                <w:szCs w:val="22"/>
              </w:rPr>
              <w:t>AF/I</w:t>
            </w:r>
          </w:p>
          <w:p w14:paraId="2E42F087" w14:textId="77777777" w:rsidR="00016AE2" w:rsidRPr="00DB0E37" w:rsidRDefault="00016AE2">
            <w:pPr>
              <w:jc w:val="center"/>
              <w:rPr>
                <w:rFonts w:ascii="Arial" w:hAnsi="Arial" w:cs="Arial"/>
                <w:sz w:val="22"/>
                <w:szCs w:val="22"/>
              </w:rPr>
            </w:pPr>
          </w:p>
          <w:p w14:paraId="2C5C8A1D" w14:textId="77777777" w:rsidR="00655709" w:rsidRPr="00DB0E37" w:rsidRDefault="00655709">
            <w:pPr>
              <w:jc w:val="center"/>
              <w:rPr>
                <w:rFonts w:ascii="Arial" w:hAnsi="Arial" w:cs="Arial"/>
                <w:sz w:val="22"/>
                <w:szCs w:val="22"/>
              </w:rPr>
            </w:pPr>
          </w:p>
          <w:p w14:paraId="66F13BC7" w14:textId="77777777" w:rsidR="005454F2" w:rsidRPr="00DB0E37" w:rsidRDefault="005454F2">
            <w:pPr>
              <w:jc w:val="center"/>
              <w:rPr>
                <w:rFonts w:ascii="Arial" w:hAnsi="Arial" w:cs="Arial"/>
                <w:sz w:val="22"/>
                <w:szCs w:val="22"/>
              </w:rPr>
            </w:pPr>
          </w:p>
          <w:p w14:paraId="308B9682" w14:textId="77777777" w:rsidR="00655709" w:rsidRPr="00DB0E37" w:rsidRDefault="00400CBF">
            <w:pPr>
              <w:jc w:val="center"/>
              <w:rPr>
                <w:rFonts w:ascii="Arial" w:hAnsi="Arial" w:cs="Arial"/>
                <w:sz w:val="22"/>
                <w:szCs w:val="22"/>
              </w:rPr>
            </w:pPr>
            <w:r w:rsidRPr="00DB0E37">
              <w:rPr>
                <w:rFonts w:ascii="Arial" w:hAnsi="Arial" w:cs="Arial"/>
                <w:sz w:val="22"/>
                <w:szCs w:val="22"/>
              </w:rPr>
              <w:t>AF/I</w:t>
            </w:r>
          </w:p>
          <w:p w14:paraId="5713ACBC" w14:textId="77777777" w:rsidR="00161B2C" w:rsidRPr="00DB0E37" w:rsidRDefault="00161B2C">
            <w:pPr>
              <w:jc w:val="center"/>
              <w:rPr>
                <w:rFonts w:ascii="Arial" w:hAnsi="Arial" w:cs="Arial"/>
                <w:sz w:val="22"/>
                <w:szCs w:val="22"/>
              </w:rPr>
            </w:pPr>
          </w:p>
          <w:p w14:paraId="4B6A666F" w14:textId="77777777" w:rsidR="00161B2C" w:rsidRPr="00DB0E37" w:rsidRDefault="00161B2C">
            <w:pPr>
              <w:jc w:val="center"/>
              <w:rPr>
                <w:rFonts w:ascii="Arial" w:hAnsi="Arial" w:cs="Arial"/>
                <w:sz w:val="22"/>
                <w:szCs w:val="22"/>
              </w:rPr>
            </w:pPr>
          </w:p>
          <w:p w14:paraId="33C136A7" w14:textId="77777777" w:rsidR="00161B2C" w:rsidRPr="00DB0E37" w:rsidRDefault="00161B2C">
            <w:pPr>
              <w:jc w:val="center"/>
              <w:rPr>
                <w:rFonts w:ascii="Arial" w:hAnsi="Arial" w:cs="Arial"/>
                <w:sz w:val="22"/>
                <w:szCs w:val="22"/>
              </w:rPr>
            </w:pPr>
          </w:p>
          <w:p w14:paraId="1BE70782" w14:textId="77777777" w:rsidR="00161B2C" w:rsidRPr="00DB0E37" w:rsidRDefault="00161B2C" w:rsidP="00161B2C">
            <w:pPr>
              <w:rPr>
                <w:rFonts w:ascii="Arial" w:hAnsi="Arial" w:cs="Arial"/>
                <w:sz w:val="22"/>
                <w:szCs w:val="22"/>
              </w:rPr>
            </w:pPr>
            <w:r w:rsidRPr="00DB0E37">
              <w:rPr>
                <w:rFonts w:ascii="Arial" w:hAnsi="Arial" w:cs="Arial"/>
                <w:sz w:val="22"/>
                <w:szCs w:val="22"/>
              </w:rPr>
              <w:t xml:space="preserve">                   AF/I</w:t>
            </w:r>
          </w:p>
          <w:p w14:paraId="6FCE6DF4" w14:textId="77777777" w:rsidR="00B74576" w:rsidRPr="00DB0E37" w:rsidRDefault="00B74576" w:rsidP="00161B2C">
            <w:pPr>
              <w:rPr>
                <w:rFonts w:ascii="Arial" w:hAnsi="Arial" w:cs="Arial"/>
                <w:sz w:val="22"/>
                <w:szCs w:val="22"/>
              </w:rPr>
            </w:pPr>
          </w:p>
          <w:p w14:paraId="59D05894" w14:textId="77777777" w:rsidR="00B74576" w:rsidRPr="00DB0E37" w:rsidRDefault="00B74576" w:rsidP="00161B2C">
            <w:pPr>
              <w:rPr>
                <w:rFonts w:ascii="Arial" w:hAnsi="Arial" w:cs="Arial"/>
                <w:sz w:val="22"/>
                <w:szCs w:val="22"/>
              </w:rPr>
            </w:pPr>
          </w:p>
          <w:p w14:paraId="72DD0E99" w14:textId="77777777" w:rsidR="00B74576" w:rsidRPr="00DB0E37" w:rsidRDefault="00B74576" w:rsidP="00161B2C">
            <w:pPr>
              <w:rPr>
                <w:rFonts w:ascii="Arial" w:hAnsi="Arial" w:cs="Arial"/>
                <w:sz w:val="22"/>
                <w:szCs w:val="22"/>
              </w:rPr>
            </w:pPr>
          </w:p>
          <w:p w14:paraId="31BDD8B4" w14:textId="25596DFB" w:rsidR="00B74576" w:rsidRPr="00DB0E37" w:rsidRDefault="00B74576" w:rsidP="00161B2C">
            <w:pPr>
              <w:rPr>
                <w:rFonts w:ascii="Arial" w:hAnsi="Arial" w:cs="Arial"/>
                <w:sz w:val="22"/>
                <w:szCs w:val="22"/>
              </w:rPr>
            </w:pPr>
            <w:r w:rsidRPr="00DB0E37">
              <w:rPr>
                <w:rFonts w:ascii="Arial" w:hAnsi="Arial" w:cs="Arial"/>
                <w:sz w:val="22"/>
                <w:szCs w:val="22"/>
              </w:rPr>
              <w:t xml:space="preserve">                  AF/I</w:t>
            </w:r>
          </w:p>
        </w:tc>
      </w:tr>
      <w:tr w:rsidR="00016AE2" w:rsidRPr="00DB0E37" w14:paraId="4A214946" w14:textId="77777777" w:rsidTr="00B80349">
        <w:trPr>
          <w:trHeight w:val="1385"/>
        </w:trPr>
        <w:tc>
          <w:tcPr>
            <w:tcW w:w="5470" w:type="dxa"/>
            <w:tcBorders>
              <w:top w:val="single" w:sz="4" w:space="0" w:color="auto"/>
              <w:left w:val="single" w:sz="4" w:space="0" w:color="auto"/>
              <w:bottom w:val="single" w:sz="4" w:space="0" w:color="auto"/>
              <w:right w:val="single" w:sz="4" w:space="0" w:color="auto"/>
            </w:tcBorders>
          </w:tcPr>
          <w:p w14:paraId="3EA57C48" w14:textId="77777777" w:rsidR="00016AE2" w:rsidRPr="00DB0E37" w:rsidRDefault="00016AE2">
            <w:pPr>
              <w:ind w:left="720" w:hanging="720"/>
              <w:rPr>
                <w:rFonts w:ascii="Arial" w:hAnsi="Arial" w:cs="Arial"/>
                <w:b/>
                <w:sz w:val="22"/>
                <w:szCs w:val="22"/>
                <w:u w:val="single"/>
              </w:rPr>
            </w:pPr>
            <w:r w:rsidRPr="00DB0E37">
              <w:rPr>
                <w:rFonts w:ascii="Arial" w:hAnsi="Arial" w:cs="Arial"/>
                <w:b/>
                <w:sz w:val="22"/>
                <w:szCs w:val="22"/>
                <w:u w:val="single"/>
              </w:rPr>
              <w:t>KNOWLEDGE/SKILLS/ABILITIES</w:t>
            </w:r>
          </w:p>
          <w:p w14:paraId="6D9DA641" w14:textId="77777777" w:rsidR="00016AE2" w:rsidRPr="00DB0E37" w:rsidRDefault="00016AE2">
            <w:pPr>
              <w:rPr>
                <w:rFonts w:ascii="Arial" w:hAnsi="Arial" w:cs="Arial"/>
                <w:sz w:val="22"/>
                <w:szCs w:val="22"/>
                <w:u w:val="single"/>
              </w:rPr>
            </w:pPr>
          </w:p>
          <w:p w14:paraId="53FFEC1F" w14:textId="745AFABC" w:rsidR="00016AE2" w:rsidRPr="00DB0E37" w:rsidRDefault="008446B5">
            <w:pPr>
              <w:pStyle w:val="Default"/>
              <w:jc w:val="both"/>
              <w:rPr>
                <w:sz w:val="22"/>
                <w:szCs w:val="22"/>
              </w:rPr>
            </w:pPr>
            <w:r w:rsidRPr="00DB0E37">
              <w:rPr>
                <w:sz w:val="22"/>
                <w:szCs w:val="22"/>
              </w:rPr>
              <w:t>Ab</w:t>
            </w:r>
            <w:r w:rsidR="00016AE2" w:rsidRPr="00DB0E37">
              <w:rPr>
                <w:sz w:val="22"/>
                <w:szCs w:val="22"/>
              </w:rPr>
              <w:t xml:space="preserve">ility to </w:t>
            </w:r>
            <w:r w:rsidRPr="00DB0E37">
              <w:rPr>
                <w:sz w:val="22"/>
                <w:szCs w:val="22"/>
              </w:rPr>
              <w:t>demonstrate high level of using own initiative</w:t>
            </w:r>
            <w:r w:rsidR="00C124AF" w:rsidRPr="00DB0E37">
              <w:rPr>
                <w:sz w:val="22"/>
                <w:szCs w:val="22"/>
              </w:rPr>
              <w:t xml:space="preserve">, prioritise conflicting priorities, </w:t>
            </w:r>
            <w:r w:rsidR="00D7267D" w:rsidRPr="00DB0E37">
              <w:rPr>
                <w:sz w:val="22"/>
                <w:szCs w:val="22"/>
              </w:rPr>
              <w:t>time, resource and work under pressure.</w:t>
            </w:r>
          </w:p>
          <w:p w14:paraId="1FD71AAF" w14:textId="77777777" w:rsidR="00D7267D" w:rsidRPr="00DB0E37" w:rsidRDefault="00D7267D">
            <w:pPr>
              <w:pStyle w:val="Default"/>
              <w:jc w:val="both"/>
              <w:rPr>
                <w:sz w:val="22"/>
                <w:szCs w:val="22"/>
              </w:rPr>
            </w:pPr>
          </w:p>
          <w:p w14:paraId="1C12394E" w14:textId="057AA686" w:rsidR="00016AE2" w:rsidRPr="00DB0E37" w:rsidRDefault="000D2D0B" w:rsidP="009547DC">
            <w:pPr>
              <w:pStyle w:val="Default"/>
              <w:jc w:val="both"/>
              <w:rPr>
                <w:sz w:val="22"/>
                <w:szCs w:val="22"/>
              </w:rPr>
            </w:pPr>
            <w:r w:rsidRPr="00DB0E37">
              <w:rPr>
                <w:sz w:val="22"/>
                <w:szCs w:val="22"/>
              </w:rPr>
              <w:t xml:space="preserve">Ability to present research and undertake thorough analysis </w:t>
            </w:r>
          </w:p>
          <w:p w14:paraId="057D859D" w14:textId="77777777" w:rsidR="009547DC" w:rsidRPr="00DB0E37" w:rsidRDefault="009547DC" w:rsidP="009547DC">
            <w:pPr>
              <w:pStyle w:val="Default"/>
              <w:jc w:val="both"/>
              <w:rPr>
                <w:sz w:val="22"/>
                <w:szCs w:val="22"/>
              </w:rPr>
            </w:pPr>
          </w:p>
          <w:p w14:paraId="101F35AF" w14:textId="77777777" w:rsidR="009547DC" w:rsidRPr="00DB0E37" w:rsidRDefault="009547DC" w:rsidP="009547DC">
            <w:pPr>
              <w:pStyle w:val="Default"/>
              <w:jc w:val="both"/>
              <w:rPr>
                <w:sz w:val="22"/>
                <w:szCs w:val="22"/>
              </w:rPr>
            </w:pPr>
          </w:p>
          <w:p w14:paraId="022D293A" w14:textId="31F65AC2" w:rsidR="00016AE2" w:rsidRPr="00DB0E37" w:rsidRDefault="009547DC">
            <w:pPr>
              <w:autoSpaceDE w:val="0"/>
              <w:autoSpaceDN w:val="0"/>
              <w:adjustRightInd w:val="0"/>
              <w:jc w:val="both"/>
              <w:rPr>
                <w:rFonts w:ascii="Arial" w:hAnsi="Arial" w:cs="Arial"/>
                <w:sz w:val="22"/>
                <w:szCs w:val="22"/>
              </w:rPr>
            </w:pPr>
            <w:r w:rsidRPr="00DB0E37">
              <w:rPr>
                <w:rFonts w:ascii="Arial" w:hAnsi="Arial" w:cs="Arial"/>
                <w:sz w:val="22"/>
                <w:szCs w:val="22"/>
              </w:rPr>
              <w:t xml:space="preserve">Evidence of innovative thinking </w:t>
            </w:r>
            <w:r w:rsidR="00713840" w:rsidRPr="00DB0E37">
              <w:rPr>
                <w:rFonts w:ascii="Arial" w:hAnsi="Arial" w:cs="Arial"/>
                <w:sz w:val="22"/>
                <w:szCs w:val="22"/>
              </w:rPr>
              <w:t>and approaches to strategic challenges.</w:t>
            </w:r>
          </w:p>
          <w:p w14:paraId="53569669" w14:textId="77777777" w:rsidR="00B74B45" w:rsidRPr="00DB0E37" w:rsidRDefault="00B74B45">
            <w:pPr>
              <w:autoSpaceDE w:val="0"/>
              <w:autoSpaceDN w:val="0"/>
              <w:adjustRightInd w:val="0"/>
              <w:jc w:val="both"/>
              <w:rPr>
                <w:rFonts w:ascii="Arial" w:hAnsi="Arial" w:cs="Arial"/>
                <w:sz w:val="22"/>
                <w:szCs w:val="22"/>
              </w:rPr>
            </w:pPr>
          </w:p>
          <w:p w14:paraId="1F851813" w14:textId="77777777" w:rsidR="00A828B1" w:rsidRPr="00DB0E37" w:rsidRDefault="00A828B1">
            <w:pPr>
              <w:autoSpaceDE w:val="0"/>
              <w:autoSpaceDN w:val="0"/>
              <w:adjustRightInd w:val="0"/>
              <w:jc w:val="both"/>
              <w:rPr>
                <w:rFonts w:ascii="Arial" w:hAnsi="Arial" w:cs="Arial"/>
                <w:sz w:val="22"/>
                <w:szCs w:val="22"/>
              </w:rPr>
            </w:pPr>
          </w:p>
          <w:p w14:paraId="2305B313" w14:textId="3D9E8911" w:rsidR="00CB16D0" w:rsidRPr="00DB0E37" w:rsidRDefault="00CB16D0">
            <w:pPr>
              <w:autoSpaceDE w:val="0"/>
              <w:autoSpaceDN w:val="0"/>
              <w:adjustRightInd w:val="0"/>
              <w:jc w:val="both"/>
              <w:rPr>
                <w:rFonts w:ascii="Arial" w:hAnsi="Arial" w:cs="Arial"/>
                <w:sz w:val="22"/>
                <w:szCs w:val="22"/>
              </w:rPr>
            </w:pPr>
            <w:r w:rsidRPr="00DB0E37">
              <w:rPr>
                <w:rFonts w:ascii="Arial" w:hAnsi="Arial" w:cs="Arial"/>
                <w:sz w:val="22"/>
                <w:szCs w:val="22"/>
              </w:rPr>
              <w:t xml:space="preserve">Ability to </w:t>
            </w:r>
            <w:r w:rsidR="00713840" w:rsidRPr="00DB0E37">
              <w:rPr>
                <w:rFonts w:ascii="Arial" w:hAnsi="Arial" w:cs="Arial"/>
                <w:sz w:val="22"/>
                <w:szCs w:val="22"/>
              </w:rPr>
              <w:t>build</w:t>
            </w:r>
            <w:r w:rsidR="00111BED" w:rsidRPr="00DB0E37">
              <w:rPr>
                <w:rFonts w:ascii="Arial" w:hAnsi="Arial" w:cs="Arial"/>
                <w:sz w:val="22"/>
                <w:szCs w:val="22"/>
              </w:rPr>
              <w:t xml:space="preserve"> </w:t>
            </w:r>
            <w:r w:rsidR="00775665" w:rsidRPr="00DB0E37">
              <w:rPr>
                <w:rFonts w:ascii="Arial" w:hAnsi="Arial" w:cs="Arial"/>
                <w:sz w:val="22"/>
                <w:szCs w:val="22"/>
              </w:rPr>
              <w:t xml:space="preserve">and maintain </w:t>
            </w:r>
            <w:r w:rsidR="00111BED" w:rsidRPr="00DB0E37">
              <w:rPr>
                <w:rFonts w:ascii="Arial" w:hAnsi="Arial" w:cs="Arial"/>
                <w:sz w:val="22"/>
                <w:szCs w:val="22"/>
              </w:rPr>
              <w:t xml:space="preserve">constructive </w:t>
            </w:r>
            <w:r w:rsidR="00775665" w:rsidRPr="00DB0E37">
              <w:rPr>
                <w:rFonts w:ascii="Arial" w:hAnsi="Arial" w:cs="Arial"/>
                <w:sz w:val="22"/>
                <w:szCs w:val="22"/>
              </w:rPr>
              <w:t xml:space="preserve">and </w:t>
            </w:r>
            <w:r w:rsidR="00111BED" w:rsidRPr="00DB0E37">
              <w:rPr>
                <w:rFonts w:ascii="Arial" w:hAnsi="Arial" w:cs="Arial"/>
                <w:sz w:val="22"/>
                <w:szCs w:val="22"/>
              </w:rPr>
              <w:t xml:space="preserve">positive working </w:t>
            </w:r>
            <w:r w:rsidR="00775665" w:rsidRPr="00DB0E37">
              <w:rPr>
                <w:rFonts w:ascii="Arial" w:hAnsi="Arial" w:cs="Arial"/>
                <w:sz w:val="22"/>
                <w:szCs w:val="22"/>
              </w:rPr>
              <w:t xml:space="preserve">relationships with partners in order to influence </w:t>
            </w:r>
            <w:r w:rsidR="00B505A6" w:rsidRPr="00DB0E37">
              <w:rPr>
                <w:rFonts w:ascii="Arial" w:hAnsi="Arial" w:cs="Arial"/>
                <w:sz w:val="22"/>
                <w:szCs w:val="22"/>
              </w:rPr>
              <w:t xml:space="preserve">and successfully implement change </w:t>
            </w:r>
          </w:p>
          <w:p w14:paraId="199338EA" w14:textId="77777777" w:rsidR="00016AE2" w:rsidRPr="00DB0E37" w:rsidRDefault="00016AE2">
            <w:pPr>
              <w:autoSpaceDE w:val="0"/>
              <w:autoSpaceDN w:val="0"/>
              <w:adjustRightInd w:val="0"/>
              <w:rPr>
                <w:rFonts w:ascii="Arial" w:hAnsi="Arial" w:cs="Arial"/>
                <w:sz w:val="22"/>
                <w:szCs w:val="22"/>
              </w:rPr>
            </w:pPr>
          </w:p>
          <w:p w14:paraId="3D2BF69E" w14:textId="2238174D" w:rsidR="00016AE2" w:rsidRPr="00DB0E37" w:rsidRDefault="008446B5" w:rsidP="008446B5">
            <w:pPr>
              <w:pStyle w:val="Footer"/>
              <w:tabs>
                <w:tab w:val="left" w:pos="0"/>
              </w:tabs>
              <w:jc w:val="both"/>
              <w:rPr>
                <w:rFonts w:ascii="Arial" w:hAnsi="Arial" w:cs="Arial"/>
                <w:sz w:val="22"/>
                <w:szCs w:val="22"/>
              </w:rPr>
            </w:pPr>
            <w:r w:rsidRPr="00DB0E37">
              <w:rPr>
                <w:rFonts w:ascii="Arial" w:hAnsi="Arial" w:cs="Arial"/>
                <w:sz w:val="22"/>
                <w:szCs w:val="22"/>
              </w:rPr>
              <w:t>Knowledge and understanding of the Care Act 2014</w:t>
            </w:r>
            <w:r w:rsidR="00B70D9F" w:rsidRPr="00DB0E37">
              <w:rPr>
                <w:rFonts w:ascii="Arial" w:hAnsi="Arial" w:cs="Arial"/>
                <w:sz w:val="22"/>
                <w:szCs w:val="22"/>
              </w:rPr>
              <w:t xml:space="preserve">, </w:t>
            </w:r>
            <w:r w:rsidRPr="00DB0E37">
              <w:rPr>
                <w:rFonts w:ascii="Arial" w:hAnsi="Arial" w:cs="Arial"/>
                <w:sz w:val="22"/>
                <w:szCs w:val="22"/>
              </w:rPr>
              <w:t>statutory function of the Board</w:t>
            </w:r>
            <w:r w:rsidR="00B70D9F" w:rsidRPr="00DB0E37">
              <w:rPr>
                <w:rFonts w:ascii="Arial" w:hAnsi="Arial" w:cs="Arial"/>
                <w:sz w:val="22"/>
                <w:szCs w:val="22"/>
              </w:rPr>
              <w:t xml:space="preserve"> and Council and Adult Social Care process and governance</w:t>
            </w:r>
          </w:p>
          <w:p w14:paraId="5AA0E683" w14:textId="77777777" w:rsidR="00016AE2" w:rsidRPr="00DB0E37" w:rsidRDefault="00016AE2">
            <w:pPr>
              <w:rPr>
                <w:rFonts w:ascii="Arial" w:hAnsi="Arial" w:cs="Arial"/>
                <w:sz w:val="22"/>
                <w:szCs w:val="22"/>
              </w:rPr>
            </w:pPr>
          </w:p>
          <w:p w14:paraId="69B804A2" w14:textId="7B561F5B" w:rsidR="00016AE2" w:rsidRPr="00DB0E37" w:rsidRDefault="008446B5">
            <w:pPr>
              <w:pStyle w:val="Default"/>
              <w:jc w:val="both"/>
              <w:rPr>
                <w:sz w:val="22"/>
                <w:szCs w:val="22"/>
              </w:rPr>
            </w:pPr>
            <w:r w:rsidRPr="00DB0E37">
              <w:rPr>
                <w:sz w:val="22"/>
                <w:szCs w:val="22"/>
              </w:rPr>
              <w:t>Knowledge of policy and procedures in relation to safeguarding adults</w:t>
            </w:r>
          </w:p>
          <w:p w14:paraId="53969AE9" w14:textId="77777777" w:rsidR="00016AE2" w:rsidRPr="00DB0E37" w:rsidRDefault="00016AE2">
            <w:pPr>
              <w:pStyle w:val="Default"/>
              <w:jc w:val="both"/>
              <w:rPr>
                <w:sz w:val="22"/>
                <w:szCs w:val="22"/>
              </w:rPr>
            </w:pPr>
          </w:p>
          <w:p w14:paraId="53C1B13D" w14:textId="2F5AA1E2" w:rsidR="00016AE2" w:rsidRPr="00DB0E37" w:rsidRDefault="00016AE2">
            <w:pPr>
              <w:autoSpaceDE w:val="0"/>
              <w:autoSpaceDN w:val="0"/>
              <w:adjustRightInd w:val="0"/>
              <w:jc w:val="both"/>
              <w:rPr>
                <w:rFonts w:ascii="Arial" w:hAnsi="Arial" w:cs="Arial"/>
                <w:sz w:val="22"/>
                <w:szCs w:val="22"/>
              </w:rPr>
            </w:pPr>
            <w:r w:rsidRPr="00DB0E37">
              <w:rPr>
                <w:rFonts w:ascii="Arial" w:hAnsi="Arial" w:cs="Arial"/>
                <w:sz w:val="22"/>
                <w:szCs w:val="22"/>
              </w:rPr>
              <w:t xml:space="preserve">Ability to </w:t>
            </w:r>
            <w:r w:rsidR="008446B5" w:rsidRPr="00DB0E37">
              <w:rPr>
                <w:rFonts w:ascii="Arial" w:hAnsi="Arial" w:cs="Arial"/>
                <w:sz w:val="22"/>
                <w:szCs w:val="22"/>
              </w:rPr>
              <w:t>demonstrate effective time-management skills in prioritising, planning and organising workloads</w:t>
            </w:r>
          </w:p>
          <w:p w14:paraId="48B94DC5" w14:textId="77777777" w:rsidR="00016AE2" w:rsidRPr="00DB0E37" w:rsidRDefault="00016AE2">
            <w:pPr>
              <w:autoSpaceDE w:val="0"/>
              <w:autoSpaceDN w:val="0"/>
              <w:adjustRightInd w:val="0"/>
              <w:rPr>
                <w:rFonts w:ascii="Arial" w:hAnsi="Arial" w:cs="Arial"/>
                <w:sz w:val="22"/>
                <w:szCs w:val="22"/>
              </w:rPr>
            </w:pPr>
          </w:p>
          <w:p w14:paraId="6D1B6FA5" w14:textId="77777777" w:rsidR="00A828B1" w:rsidRPr="00DB0E37" w:rsidRDefault="00016AE2">
            <w:pPr>
              <w:autoSpaceDE w:val="0"/>
              <w:autoSpaceDN w:val="0"/>
              <w:adjustRightInd w:val="0"/>
              <w:jc w:val="both"/>
              <w:rPr>
                <w:rFonts w:ascii="Arial" w:hAnsi="Arial" w:cs="Arial"/>
                <w:sz w:val="22"/>
                <w:szCs w:val="22"/>
              </w:rPr>
            </w:pPr>
            <w:r w:rsidRPr="00DB0E37">
              <w:rPr>
                <w:rFonts w:ascii="Arial" w:hAnsi="Arial" w:cs="Arial"/>
                <w:sz w:val="22"/>
                <w:szCs w:val="22"/>
              </w:rPr>
              <w:t xml:space="preserve">Ability to </w:t>
            </w:r>
            <w:r w:rsidR="00A828B1" w:rsidRPr="00DB0E37">
              <w:rPr>
                <w:rFonts w:ascii="Arial" w:hAnsi="Arial" w:cs="Arial"/>
                <w:sz w:val="22"/>
                <w:szCs w:val="22"/>
              </w:rPr>
              <w:t>communicate effectively and present information to an audience, with excellent interpersonal skills</w:t>
            </w:r>
          </w:p>
          <w:p w14:paraId="4E22334A" w14:textId="77777777" w:rsidR="00A828B1" w:rsidRPr="00DB0E37" w:rsidRDefault="00A828B1">
            <w:pPr>
              <w:autoSpaceDE w:val="0"/>
              <w:autoSpaceDN w:val="0"/>
              <w:adjustRightInd w:val="0"/>
              <w:jc w:val="both"/>
              <w:rPr>
                <w:rFonts w:ascii="Arial" w:hAnsi="Arial" w:cs="Arial"/>
                <w:sz w:val="22"/>
                <w:szCs w:val="22"/>
              </w:rPr>
            </w:pPr>
          </w:p>
          <w:p w14:paraId="25485FEB" w14:textId="77777777" w:rsidR="00016AE2" w:rsidRPr="00DB0E37" w:rsidRDefault="00A828B1">
            <w:pPr>
              <w:autoSpaceDE w:val="0"/>
              <w:autoSpaceDN w:val="0"/>
              <w:adjustRightInd w:val="0"/>
              <w:jc w:val="both"/>
              <w:rPr>
                <w:rFonts w:ascii="Arial" w:hAnsi="Arial" w:cs="Arial"/>
                <w:sz w:val="22"/>
                <w:szCs w:val="22"/>
              </w:rPr>
            </w:pPr>
            <w:r w:rsidRPr="00DB0E37">
              <w:rPr>
                <w:rFonts w:ascii="Arial" w:hAnsi="Arial" w:cs="Arial"/>
                <w:sz w:val="22"/>
                <w:szCs w:val="22"/>
              </w:rPr>
              <w:t>Ability to work in partnership and develop trust, respect and cooperation of a broad spectrum of partners</w:t>
            </w:r>
          </w:p>
          <w:p w14:paraId="31FB5951" w14:textId="77777777" w:rsidR="00A828B1" w:rsidRPr="00DB0E37" w:rsidRDefault="00A828B1">
            <w:pPr>
              <w:autoSpaceDE w:val="0"/>
              <w:autoSpaceDN w:val="0"/>
              <w:adjustRightInd w:val="0"/>
              <w:jc w:val="both"/>
              <w:rPr>
                <w:rFonts w:ascii="Arial" w:hAnsi="Arial" w:cs="Arial"/>
                <w:sz w:val="22"/>
                <w:szCs w:val="22"/>
              </w:rPr>
            </w:pPr>
          </w:p>
          <w:p w14:paraId="4EE5A13F" w14:textId="77777777" w:rsidR="00A828B1" w:rsidRPr="00DB0E37" w:rsidRDefault="00A828B1">
            <w:pPr>
              <w:autoSpaceDE w:val="0"/>
              <w:autoSpaceDN w:val="0"/>
              <w:adjustRightInd w:val="0"/>
              <w:jc w:val="both"/>
              <w:rPr>
                <w:rFonts w:ascii="Arial" w:hAnsi="Arial" w:cs="Arial"/>
                <w:sz w:val="22"/>
                <w:szCs w:val="22"/>
              </w:rPr>
            </w:pPr>
            <w:r w:rsidRPr="00DB0E37">
              <w:rPr>
                <w:rFonts w:ascii="Arial" w:hAnsi="Arial" w:cs="Arial"/>
                <w:sz w:val="22"/>
                <w:szCs w:val="22"/>
              </w:rPr>
              <w:t>Ability to meet the demands of the service and produce work to a high standard within set timescales</w:t>
            </w:r>
          </w:p>
          <w:p w14:paraId="34C20F8B" w14:textId="3A1EE936" w:rsidR="00A828B1" w:rsidRPr="00DB0E37" w:rsidRDefault="00A828B1">
            <w:pPr>
              <w:autoSpaceDE w:val="0"/>
              <w:autoSpaceDN w:val="0"/>
              <w:adjustRightInd w:val="0"/>
              <w:jc w:val="both"/>
              <w:rPr>
                <w:rFonts w:ascii="Arial" w:hAnsi="Arial" w:cs="Arial"/>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3DB20F7" w14:textId="77777777" w:rsidR="00016AE2" w:rsidRPr="00DB0E37" w:rsidRDefault="00016AE2">
            <w:pPr>
              <w:jc w:val="center"/>
              <w:rPr>
                <w:rFonts w:ascii="Arial" w:hAnsi="Arial" w:cs="Arial"/>
                <w:sz w:val="22"/>
                <w:szCs w:val="22"/>
              </w:rPr>
            </w:pPr>
          </w:p>
          <w:p w14:paraId="588C528F" w14:textId="77777777" w:rsidR="00016AE2" w:rsidRPr="00DB0E37" w:rsidRDefault="00016AE2">
            <w:pPr>
              <w:jc w:val="center"/>
              <w:rPr>
                <w:rFonts w:ascii="Arial" w:hAnsi="Arial" w:cs="Arial"/>
                <w:sz w:val="22"/>
                <w:szCs w:val="22"/>
              </w:rPr>
            </w:pPr>
          </w:p>
          <w:p w14:paraId="1A4825F2" w14:textId="77777777" w:rsidR="00016AE2" w:rsidRPr="00DB0E37" w:rsidRDefault="00016AE2">
            <w:pPr>
              <w:jc w:val="center"/>
              <w:rPr>
                <w:rFonts w:ascii="Arial" w:hAnsi="Arial" w:cs="Arial"/>
                <w:sz w:val="22"/>
                <w:szCs w:val="22"/>
              </w:rPr>
            </w:pPr>
            <w:r w:rsidRPr="00DB0E37">
              <w:rPr>
                <w:rFonts w:ascii="Arial" w:hAnsi="Arial" w:cs="Arial"/>
                <w:sz w:val="22"/>
                <w:szCs w:val="22"/>
              </w:rPr>
              <w:t>E</w:t>
            </w:r>
          </w:p>
          <w:p w14:paraId="5CE48144" w14:textId="77777777" w:rsidR="00016AE2" w:rsidRPr="00DB0E37" w:rsidRDefault="00016AE2">
            <w:pPr>
              <w:jc w:val="center"/>
              <w:rPr>
                <w:rFonts w:ascii="Arial" w:hAnsi="Arial" w:cs="Arial"/>
                <w:sz w:val="22"/>
                <w:szCs w:val="22"/>
              </w:rPr>
            </w:pPr>
          </w:p>
          <w:p w14:paraId="453FEB10" w14:textId="77777777" w:rsidR="00016AE2" w:rsidRPr="00DB0E37" w:rsidRDefault="00016AE2">
            <w:pPr>
              <w:jc w:val="center"/>
              <w:rPr>
                <w:rFonts w:ascii="Arial" w:hAnsi="Arial" w:cs="Arial"/>
                <w:sz w:val="22"/>
                <w:szCs w:val="22"/>
              </w:rPr>
            </w:pPr>
          </w:p>
          <w:p w14:paraId="552FA8B5" w14:textId="77777777" w:rsidR="000D2D0B" w:rsidRPr="00DB0E37" w:rsidRDefault="000D2D0B">
            <w:pPr>
              <w:jc w:val="center"/>
              <w:rPr>
                <w:rFonts w:ascii="Arial" w:hAnsi="Arial" w:cs="Arial"/>
                <w:sz w:val="22"/>
                <w:szCs w:val="22"/>
              </w:rPr>
            </w:pPr>
          </w:p>
          <w:p w14:paraId="13E512D9" w14:textId="77777777" w:rsidR="00016AE2" w:rsidRPr="00DB0E37" w:rsidRDefault="00016AE2">
            <w:pPr>
              <w:jc w:val="center"/>
              <w:rPr>
                <w:rFonts w:ascii="Arial" w:hAnsi="Arial" w:cs="Arial"/>
                <w:sz w:val="22"/>
                <w:szCs w:val="22"/>
              </w:rPr>
            </w:pPr>
            <w:r w:rsidRPr="00DB0E37">
              <w:rPr>
                <w:rFonts w:ascii="Arial" w:hAnsi="Arial" w:cs="Arial"/>
                <w:sz w:val="22"/>
                <w:szCs w:val="22"/>
              </w:rPr>
              <w:t>E</w:t>
            </w:r>
          </w:p>
          <w:p w14:paraId="5610CE85" w14:textId="77777777" w:rsidR="00016AE2" w:rsidRPr="00DB0E37" w:rsidRDefault="00016AE2">
            <w:pPr>
              <w:jc w:val="center"/>
              <w:rPr>
                <w:rFonts w:ascii="Arial" w:hAnsi="Arial" w:cs="Arial"/>
                <w:sz w:val="22"/>
                <w:szCs w:val="22"/>
              </w:rPr>
            </w:pPr>
          </w:p>
          <w:p w14:paraId="5DCFAD4A" w14:textId="77777777" w:rsidR="00016AE2" w:rsidRPr="00DB0E37" w:rsidRDefault="00016AE2">
            <w:pPr>
              <w:jc w:val="center"/>
              <w:rPr>
                <w:rFonts w:ascii="Arial" w:hAnsi="Arial" w:cs="Arial"/>
                <w:sz w:val="22"/>
                <w:szCs w:val="22"/>
              </w:rPr>
            </w:pPr>
          </w:p>
          <w:p w14:paraId="0FC6046F" w14:textId="77777777" w:rsidR="00AB0502" w:rsidRPr="00DB0E37" w:rsidRDefault="00AB0502">
            <w:pPr>
              <w:jc w:val="center"/>
              <w:rPr>
                <w:rFonts w:ascii="Arial" w:hAnsi="Arial" w:cs="Arial"/>
                <w:sz w:val="22"/>
                <w:szCs w:val="22"/>
              </w:rPr>
            </w:pPr>
          </w:p>
          <w:p w14:paraId="45529162" w14:textId="0567C038" w:rsidR="00AB0502" w:rsidRPr="00DB0E37" w:rsidRDefault="00AB0502" w:rsidP="004236F6">
            <w:pPr>
              <w:rPr>
                <w:rFonts w:ascii="Arial" w:hAnsi="Arial" w:cs="Arial"/>
                <w:sz w:val="22"/>
                <w:szCs w:val="22"/>
              </w:rPr>
            </w:pPr>
          </w:p>
          <w:p w14:paraId="0337DC15" w14:textId="37BE4582" w:rsidR="00016AE2" w:rsidRPr="00DB0E37" w:rsidRDefault="00016AE2">
            <w:pPr>
              <w:jc w:val="center"/>
              <w:rPr>
                <w:rFonts w:ascii="Arial" w:hAnsi="Arial" w:cs="Arial"/>
                <w:sz w:val="22"/>
                <w:szCs w:val="22"/>
              </w:rPr>
            </w:pPr>
            <w:r w:rsidRPr="00DB0E37">
              <w:rPr>
                <w:rFonts w:ascii="Arial" w:hAnsi="Arial" w:cs="Arial"/>
                <w:sz w:val="22"/>
                <w:szCs w:val="22"/>
              </w:rPr>
              <w:t>E</w:t>
            </w:r>
          </w:p>
          <w:p w14:paraId="1102D032" w14:textId="77777777" w:rsidR="00016AE2" w:rsidRPr="00DB0E37" w:rsidRDefault="00016AE2">
            <w:pPr>
              <w:jc w:val="center"/>
              <w:rPr>
                <w:rFonts w:ascii="Arial" w:hAnsi="Arial" w:cs="Arial"/>
                <w:sz w:val="22"/>
                <w:szCs w:val="22"/>
              </w:rPr>
            </w:pPr>
          </w:p>
          <w:p w14:paraId="33F9DB58" w14:textId="77777777" w:rsidR="00016AE2" w:rsidRPr="00DB0E37" w:rsidRDefault="00016AE2">
            <w:pPr>
              <w:jc w:val="center"/>
              <w:rPr>
                <w:rFonts w:ascii="Arial" w:hAnsi="Arial" w:cs="Arial"/>
                <w:sz w:val="22"/>
                <w:szCs w:val="22"/>
              </w:rPr>
            </w:pPr>
          </w:p>
          <w:p w14:paraId="1CA2FB3C" w14:textId="77777777" w:rsidR="00AB0502" w:rsidRPr="00DB0E37" w:rsidRDefault="00AB0502">
            <w:pPr>
              <w:jc w:val="center"/>
              <w:rPr>
                <w:rFonts w:ascii="Arial" w:hAnsi="Arial" w:cs="Arial"/>
                <w:sz w:val="22"/>
                <w:szCs w:val="22"/>
              </w:rPr>
            </w:pPr>
          </w:p>
          <w:p w14:paraId="16E961AB" w14:textId="77777777" w:rsidR="00184BAB" w:rsidRPr="00DB0E37" w:rsidRDefault="00184BAB">
            <w:pPr>
              <w:jc w:val="center"/>
              <w:rPr>
                <w:rFonts w:ascii="Arial" w:hAnsi="Arial" w:cs="Arial"/>
                <w:sz w:val="22"/>
                <w:szCs w:val="22"/>
              </w:rPr>
            </w:pPr>
          </w:p>
          <w:p w14:paraId="13608CE6" w14:textId="1AFDD537" w:rsidR="00016AE2" w:rsidRPr="00DB0E37" w:rsidRDefault="00016AE2">
            <w:pPr>
              <w:jc w:val="center"/>
              <w:rPr>
                <w:rFonts w:ascii="Arial" w:hAnsi="Arial" w:cs="Arial"/>
                <w:sz w:val="22"/>
                <w:szCs w:val="22"/>
              </w:rPr>
            </w:pPr>
            <w:r w:rsidRPr="00DB0E37">
              <w:rPr>
                <w:rFonts w:ascii="Arial" w:hAnsi="Arial" w:cs="Arial"/>
                <w:sz w:val="22"/>
                <w:szCs w:val="22"/>
              </w:rPr>
              <w:t>E</w:t>
            </w:r>
          </w:p>
          <w:p w14:paraId="7A0A036E" w14:textId="77777777" w:rsidR="00016AE2" w:rsidRPr="00DB0E37" w:rsidRDefault="00016AE2">
            <w:pPr>
              <w:jc w:val="center"/>
              <w:rPr>
                <w:rFonts w:ascii="Arial" w:hAnsi="Arial" w:cs="Arial"/>
                <w:sz w:val="22"/>
                <w:szCs w:val="22"/>
              </w:rPr>
            </w:pPr>
          </w:p>
          <w:p w14:paraId="6D3295C9" w14:textId="77777777" w:rsidR="00016AE2" w:rsidRPr="00DB0E37" w:rsidRDefault="00016AE2">
            <w:pPr>
              <w:jc w:val="center"/>
              <w:rPr>
                <w:rFonts w:ascii="Arial" w:hAnsi="Arial" w:cs="Arial"/>
                <w:sz w:val="22"/>
                <w:szCs w:val="22"/>
              </w:rPr>
            </w:pPr>
          </w:p>
          <w:p w14:paraId="7C2D4360" w14:textId="77777777" w:rsidR="00B70D9F" w:rsidRPr="00DB0E37" w:rsidRDefault="00B70D9F">
            <w:pPr>
              <w:jc w:val="center"/>
              <w:rPr>
                <w:rFonts w:ascii="Arial" w:hAnsi="Arial" w:cs="Arial"/>
                <w:sz w:val="22"/>
                <w:szCs w:val="22"/>
              </w:rPr>
            </w:pPr>
          </w:p>
          <w:p w14:paraId="5D527674" w14:textId="77777777" w:rsidR="00D323EC" w:rsidRPr="00DB0E37" w:rsidRDefault="00D323EC">
            <w:pPr>
              <w:jc w:val="center"/>
              <w:rPr>
                <w:rFonts w:ascii="Arial" w:hAnsi="Arial" w:cs="Arial"/>
                <w:sz w:val="22"/>
                <w:szCs w:val="22"/>
              </w:rPr>
            </w:pPr>
          </w:p>
          <w:p w14:paraId="1B2C54D8" w14:textId="77777777" w:rsidR="00016AE2" w:rsidRPr="00DB0E37" w:rsidRDefault="00016AE2">
            <w:pPr>
              <w:jc w:val="center"/>
              <w:rPr>
                <w:rFonts w:ascii="Arial" w:hAnsi="Arial" w:cs="Arial"/>
                <w:sz w:val="22"/>
                <w:szCs w:val="22"/>
              </w:rPr>
            </w:pPr>
            <w:r w:rsidRPr="00DB0E37">
              <w:rPr>
                <w:rFonts w:ascii="Arial" w:hAnsi="Arial" w:cs="Arial"/>
                <w:sz w:val="22"/>
                <w:szCs w:val="22"/>
              </w:rPr>
              <w:t>E</w:t>
            </w:r>
          </w:p>
          <w:p w14:paraId="0EBF962C" w14:textId="77777777" w:rsidR="00016AE2" w:rsidRPr="00DB0E37" w:rsidRDefault="00016AE2">
            <w:pPr>
              <w:jc w:val="center"/>
              <w:rPr>
                <w:rFonts w:ascii="Arial" w:hAnsi="Arial" w:cs="Arial"/>
                <w:sz w:val="22"/>
                <w:szCs w:val="22"/>
              </w:rPr>
            </w:pPr>
          </w:p>
          <w:p w14:paraId="66F0D632" w14:textId="77777777" w:rsidR="00016AE2" w:rsidRPr="00DB0E37" w:rsidRDefault="00016AE2">
            <w:pPr>
              <w:jc w:val="center"/>
              <w:rPr>
                <w:rFonts w:ascii="Arial" w:hAnsi="Arial" w:cs="Arial"/>
                <w:sz w:val="22"/>
                <w:szCs w:val="22"/>
              </w:rPr>
            </w:pPr>
          </w:p>
          <w:p w14:paraId="3B349D60" w14:textId="77777777" w:rsidR="00016AE2" w:rsidRPr="00DB0E37" w:rsidRDefault="00016AE2">
            <w:pPr>
              <w:jc w:val="center"/>
              <w:rPr>
                <w:rFonts w:ascii="Arial" w:hAnsi="Arial" w:cs="Arial"/>
                <w:sz w:val="22"/>
                <w:szCs w:val="22"/>
              </w:rPr>
            </w:pPr>
            <w:r w:rsidRPr="00DB0E37">
              <w:rPr>
                <w:rFonts w:ascii="Arial" w:hAnsi="Arial" w:cs="Arial"/>
                <w:sz w:val="22"/>
                <w:szCs w:val="22"/>
              </w:rPr>
              <w:t>E</w:t>
            </w:r>
          </w:p>
          <w:p w14:paraId="6C8646C3" w14:textId="77777777" w:rsidR="00016AE2" w:rsidRPr="00DB0E37" w:rsidRDefault="00016AE2">
            <w:pPr>
              <w:jc w:val="center"/>
              <w:rPr>
                <w:rFonts w:ascii="Arial" w:hAnsi="Arial" w:cs="Arial"/>
                <w:sz w:val="22"/>
                <w:szCs w:val="22"/>
              </w:rPr>
            </w:pPr>
          </w:p>
          <w:p w14:paraId="76558D57" w14:textId="77777777" w:rsidR="00016AE2" w:rsidRPr="00DB0E37" w:rsidRDefault="00016AE2">
            <w:pPr>
              <w:jc w:val="center"/>
              <w:rPr>
                <w:rFonts w:ascii="Arial" w:hAnsi="Arial" w:cs="Arial"/>
                <w:sz w:val="22"/>
                <w:szCs w:val="22"/>
              </w:rPr>
            </w:pPr>
          </w:p>
          <w:p w14:paraId="4B1C2F07" w14:textId="77777777" w:rsidR="00016AE2" w:rsidRPr="00DB0E37" w:rsidRDefault="00016AE2">
            <w:pPr>
              <w:jc w:val="center"/>
              <w:rPr>
                <w:rFonts w:ascii="Arial" w:hAnsi="Arial" w:cs="Arial"/>
                <w:sz w:val="22"/>
                <w:szCs w:val="22"/>
              </w:rPr>
            </w:pPr>
          </w:p>
          <w:p w14:paraId="1344F317" w14:textId="77777777" w:rsidR="00016AE2" w:rsidRPr="00DB0E37" w:rsidRDefault="00016AE2">
            <w:pPr>
              <w:jc w:val="center"/>
              <w:rPr>
                <w:rFonts w:ascii="Arial" w:hAnsi="Arial" w:cs="Arial"/>
                <w:sz w:val="22"/>
                <w:szCs w:val="22"/>
              </w:rPr>
            </w:pPr>
            <w:r w:rsidRPr="00DB0E37">
              <w:rPr>
                <w:rFonts w:ascii="Arial" w:hAnsi="Arial" w:cs="Arial"/>
                <w:sz w:val="22"/>
                <w:szCs w:val="22"/>
              </w:rPr>
              <w:t>E</w:t>
            </w:r>
          </w:p>
          <w:p w14:paraId="572E8123" w14:textId="77777777" w:rsidR="00016AE2" w:rsidRPr="00DB0E37" w:rsidRDefault="00016AE2">
            <w:pPr>
              <w:jc w:val="center"/>
              <w:rPr>
                <w:rFonts w:ascii="Arial" w:hAnsi="Arial" w:cs="Arial"/>
                <w:sz w:val="22"/>
                <w:szCs w:val="22"/>
              </w:rPr>
            </w:pPr>
          </w:p>
          <w:p w14:paraId="2E1CF601" w14:textId="77777777" w:rsidR="00016AE2" w:rsidRPr="00DB0E37" w:rsidRDefault="00016AE2">
            <w:pPr>
              <w:jc w:val="center"/>
              <w:rPr>
                <w:rFonts w:ascii="Arial" w:hAnsi="Arial" w:cs="Arial"/>
                <w:sz w:val="22"/>
                <w:szCs w:val="22"/>
              </w:rPr>
            </w:pPr>
          </w:p>
          <w:p w14:paraId="187592D7" w14:textId="77777777" w:rsidR="00AB0502" w:rsidRPr="00DB0E37" w:rsidRDefault="00AB0502">
            <w:pPr>
              <w:jc w:val="center"/>
              <w:rPr>
                <w:rFonts w:ascii="Arial" w:hAnsi="Arial" w:cs="Arial"/>
                <w:sz w:val="22"/>
                <w:szCs w:val="22"/>
              </w:rPr>
            </w:pPr>
          </w:p>
          <w:p w14:paraId="2816597C" w14:textId="19D19609" w:rsidR="00016AE2" w:rsidRPr="00DB0E37" w:rsidRDefault="00016AE2">
            <w:pPr>
              <w:jc w:val="center"/>
              <w:rPr>
                <w:rFonts w:ascii="Arial" w:hAnsi="Arial" w:cs="Arial"/>
                <w:sz w:val="22"/>
                <w:szCs w:val="22"/>
              </w:rPr>
            </w:pPr>
            <w:r w:rsidRPr="00DB0E37">
              <w:rPr>
                <w:rFonts w:ascii="Arial" w:hAnsi="Arial" w:cs="Arial"/>
                <w:sz w:val="22"/>
                <w:szCs w:val="22"/>
              </w:rPr>
              <w:t>E</w:t>
            </w:r>
          </w:p>
          <w:p w14:paraId="7C73AAB5" w14:textId="77777777" w:rsidR="00016AE2" w:rsidRPr="00DB0E37" w:rsidRDefault="00016AE2">
            <w:pPr>
              <w:jc w:val="center"/>
              <w:rPr>
                <w:rFonts w:ascii="Arial" w:hAnsi="Arial" w:cs="Arial"/>
                <w:sz w:val="22"/>
                <w:szCs w:val="22"/>
              </w:rPr>
            </w:pPr>
          </w:p>
          <w:p w14:paraId="7C68D896" w14:textId="77777777" w:rsidR="00016AE2" w:rsidRPr="00DB0E37" w:rsidRDefault="00016AE2">
            <w:pPr>
              <w:jc w:val="center"/>
              <w:rPr>
                <w:rFonts w:ascii="Arial" w:hAnsi="Arial" w:cs="Arial"/>
                <w:sz w:val="22"/>
                <w:szCs w:val="22"/>
              </w:rPr>
            </w:pPr>
          </w:p>
          <w:p w14:paraId="5D49F5FD" w14:textId="77777777" w:rsidR="00016AE2" w:rsidRPr="00DB0E37" w:rsidRDefault="00016AE2">
            <w:pPr>
              <w:jc w:val="center"/>
              <w:rPr>
                <w:rFonts w:ascii="Arial" w:hAnsi="Arial" w:cs="Arial"/>
                <w:sz w:val="22"/>
                <w:szCs w:val="22"/>
              </w:rPr>
            </w:pPr>
          </w:p>
          <w:p w14:paraId="2DFC97B1" w14:textId="4E5B295A" w:rsidR="00016AE2" w:rsidRPr="00DB0E37" w:rsidRDefault="00AB0502">
            <w:pPr>
              <w:jc w:val="center"/>
              <w:rPr>
                <w:rFonts w:ascii="Arial" w:hAnsi="Arial" w:cs="Arial"/>
                <w:sz w:val="22"/>
                <w:szCs w:val="22"/>
              </w:rPr>
            </w:pPr>
            <w:r w:rsidRPr="00DB0E37">
              <w:rPr>
                <w:rFonts w:ascii="Arial" w:hAnsi="Arial" w:cs="Arial"/>
                <w:sz w:val="22"/>
                <w:szCs w:val="22"/>
              </w:rPr>
              <w:t>E</w:t>
            </w:r>
          </w:p>
          <w:p w14:paraId="4E543C0A" w14:textId="77777777" w:rsidR="00016AE2" w:rsidRPr="00DB0E37" w:rsidRDefault="00016AE2">
            <w:pPr>
              <w:jc w:val="center"/>
              <w:rPr>
                <w:rFonts w:ascii="Arial" w:hAnsi="Arial" w:cs="Arial"/>
                <w:sz w:val="22"/>
                <w:szCs w:val="22"/>
              </w:rPr>
            </w:pPr>
          </w:p>
          <w:p w14:paraId="10902434" w14:textId="77777777" w:rsidR="00016AE2" w:rsidRPr="00DB0E37" w:rsidRDefault="00016AE2">
            <w:pPr>
              <w:jc w:val="center"/>
              <w:rPr>
                <w:rFonts w:ascii="Arial" w:hAnsi="Arial" w:cs="Arial"/>
                <w:sz w:val="22"/>
                <w:szCs w:val="22"/>
              </w:rPr>
            </w:pPr>
          </w:p>
        </w:tc>
        <w:tc>
          <w:tcPr>
            <w:tcW w:w="3069" w:type="dxa"/>
            <w:tcBorders>
              <w:top w:val="single" w:sz="4" w:space="0" w:color="auto"/>
              <w:left w:val="single" w:sz="4" w:space="0" w:color="auto"/>
              <w:bottom w:val="single" w:sz="4" w:space="0" w:color="auto"/>
              <w:right w:val="single" w:sz="4" w:space="0" w:color="auto"/>
            </w:tcBorders>
          </w:tcPr>
          <w:p w14:paraId="04C986D5" w14:textId="77777777" w:rsidR="00016AE2" w:rsidRPr="00DB0E37" w:rsidRDefault="00016AE2" w:rsidP="00573DFB">
            <w:pPr>
              <w:jc w:val="center"/>
              <w:rPr>
                <w:rFonts w:ascii="Arial" w:hAnsi="Arial" w:cs="Arial"/>
                <w:sz w:val="22"/>
                <w:szCs w:val="22"/>
              </w:rPr>
            </w:pPr>
          </w:p>
          <w:p w14:paraId="424645BD" w14:textId="77777777" w:rsidR="00016AE2" w:rsidRPr="00DB0E37" w:rsidRDefault="00016AE2" w:rsidP="00573DFB">
            <w:pPr>
              <w:jc w:val="center"/>
              <w:rPr>
                <w:rFonts w:ascii="Arial" w:hAnsi="Arial" w:cs="Arial"/>
                <w:sz w:val="22"/>
                <w:szCs w:val="22"/>
              </w:rPr>
            </w:pPr>
          </w:p>
          <w:p w14:paraId="1CEE2B85" w14:textId="77777777"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 xml:space="preserve"> AF/I</w:t>
            </w:r>
          </w:p>
          <w:p w14:paraId="78084835" w14:textId="77777777" w:rsidR="00016AE2" w:rsidRPr="00DB0E37" w:rsidRDefault="00016AE2" w:rsidP="00573DFB">
            <w:pPr>
              <w:jc w:val="center"/>
              <w:rPr>
                <w:rFonts w:ascii="Arial" w:hAnsi="Arial" w:cs="Arial"/>
                <w:sz w:val="22"/>
                <w:szCs w:val="22"/>
              </w:rPr>
            </w:pPr>
            <w:r w:rsidRPr="00DB0E37">
              <w:rPr>
                <w:rFonts w:ascii="Arial" w:hAnsi="Arial" w:cs="Arial"/>
                <w:sz w:val="22"/>
                <w:szCs w:val="22"/>
              </w:rPr>
              <w:t xml:space="preserve"> </w:t>
            </w:r>
          </w:p>
          <w:p w14:paraId="70C7109D" w14:textId="77777777" w:rsidR="00016AE2" w:rsidRPr="00DB0E37" w:rsidRDefault="00016AE2" w:rsidP="00573DFB">
            <w:pPr>
              <w:jc w:val="center"/>
              <w:rPr>
                <w:rFonts w:ascii="Arial" w:hAnsi="Arial" w:cs="Arial"/>
                <w:sz w:val="22"/>
                <w:szCs w:val="22"/>
              </w:rPr>
            </w:pPr>
          </w:p>
          <w:p w14:paraId="32087060" w14:textId="77777777" w:rsidR="009547DC" w:rsidRPr="00DB0E37" w:rsidRDefault="009547DC" w:rsidP="00573DFB">
            <w:pPr>
              <w:jc w:val="center"/>
              <w:rPr>
                <w:rFonts w:ascii="Arial" w:hAnsi="Arial" w:cs="Arial"/>
                <w:sz w:val="22"/>
                <w:szCs w:val="22"/>
              </w:rPr>
            </w:pPr>
          </w:p>
          <w:p w14:paraId="767F74B8" w14:textId="77777777"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12AD9EC6" w14:textId="77777777" w:rsidR="00016AE2" w:rsidRPr="00DB0E37" w:rsidRDefault="00016AE2" w:rsidP="00573DFB">
            <w:pPr>
              <w:jc w:val="center"/>
              <w:rPr>
                <w:rFonts w:ascii="Arial" w:hAnsi="Arial" w:cs="Arial"/>
                <w:sz w:val="22"/>
                <w:szCs w:val="22"/>
              </w:rPr>
            </w:pPr>
          </w:p>
          <w:p w14:paraId="29B0C302" w14:textId="77777777" w:rsidR="00016AE2" w:rsidRPr="00DB0E37" w:rsidRDefault="00016AE2" w:rsidP="00573DFB">
            <w:pPr>
              <w:jc w:val="center"/>
              <w:rPr>
                <w:rFonts w:ascii="Arial" w:hAnsi="Arial" w:cs="Arial"/>
                <w:sz w:val="22"/>
                <w:szCs w:val="22"/>
              </w:rPr>
            </w:pPr>
          </w:p>
          <w:p w14:paraId="36ADB9C4" w14:textId="77777777" w:rsidR="00AB0502" w:rsidRPr="00DB0E37" w:rsidRDefault="00AB0502" w:rsidP="00573DFB">
            <w:pPr>
              <w:tabs>
                <w:tab w:val="left" w:pos="492"/>
                <w:tab w:val="left" w:pos="8280"/>
              </w:tabs>
              <w:jc w:val="center"/>
              <w:rPr>
                <w:rFonts w:ascii="Arial" w:hAnsi="Arial" w:cs="Arial"/>
                <w:sz w:val="22"/>
                <w:szCs w:val="22"/>
              </w:rPr>
            </w:pPr>
          </w:p>
          <w:p w14:paraId="70A35E08" w14:textId="77777777" w:rsidR="00AB0502" w:rsidRPr="00DB0E37" w:rsidRDefault="00AB0502" w:rsidP="00573DFB">
            <w:pPr>
              <w:tabs>
                <w:tab w:val="left" w:pos="492"/>
                <w:tab w:val="left" w:pos="8280"/>
              </w:tabs>
              <w:jc w:val="center"/>
              <w:rPr>
                <w:rFonts w:ascii="Arial" w:hAnsi="Arial" w:cs="Arial"/>
                <w:sz w:val="22"/>
                <w:szCs w:val="22"/>
              </w:rPr>
            </w:pPr>
          </w:p>
          <w:p w14:paraId="7D35FC97" w14:textId="7726B55C"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1B281708" w14:textId="77777777" w:rsidR="00016AE2" w:rsidRPr="00DB0E37" w:rsidRDefault="00016AE2" w:rsidP="00573DFB">
            <w:pPr>
              <w:jc w:val="center"/>
              <w:rPr>
                <w:rFonts w:ascii="Arial" w:hAnsi="Arial" w:cs="Arial"/>
                <w:sz w:val="22"/>
                <w:szCs w:val="22"/>
              </w:rPr>
            </w:pPr>
          </w:p>
          <w:p w14:paraId="6C085037" w14:textId="77777777" w:rsidR="00016AE2" w:rsidRPr="00DB0E37" w:rsidRDefault="00016AE2" w:rsidP="00573DFB">
            <w:pPr>
              <w:jc w:val="center"/>
              <w:rPr>
                <w:rFonts w:ascii="Arial" w:hAnsi="Arial" w:cs="Arial"/>
                <w:sz w:val="22"/>
                <w:szCs w:val="22"/>
              </w:rPr>
            </w:pPr>
          </w:p>
          <w:p w14:paraId="0A94CF71" w14:textId="77777777" w:rsidR="00AB0502" w:rsidRPr="00DB0E37" w:rsidRDefault="00AB0502" w:rsidP="00573DFB">
            <w:pPr>
              <w:tabs>
                <w:tab w:val="left" w:pos="492"/>
                <w:tab w:val="left" w:pos="8280"/>
              </w:tabs>
              <w:jc w:val="center"/>
              <w:rPr>
                <w:rFonts w:ascii="Arial" w:hAnsi="Arial" w:cs="Arial"/>
                <w:sz w:val="22"/>
                <w:szCs w:val="22"/>
              </w:rPr>
            </w:pPr>
          </w:p>
          <w:p w14:paraId="5507A38A" w14:textId="77777777" w:rsidR="00184BAB" w:rsidRPr="00DB0E37" w:rsidRDefault="00184BAB" w:rsidP="00573DFB">
            <w:pPr>
              <w:tabs>
                <w:tab w:val="left" w:pos="492"/>
                <w:tab w:val="left" w:pos="8280"/>
              </w:tabs>
              <w:jc w:val="center"/>
              <w:rPr>
                <w:rFonts w:ascii="Arial" w:hAnsi="Arial" w:cs="Arial"/>
                <w:sz w:val="22"/>
                <w:szCs w:val="22"/>
              </w:rPr>
            </w:pPr>
          </w:p>
          <w:p w14:paraId="15FA44AB" w14:textId="1254A9ED"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3D29232C" w14:textId="77777777" w:rsidR="00016AE2" w:rsidRPr="00DB0E37" w:rsidRDefault="00016AE2" w:rsidP="00573DFB">
            <w:pPr>
              <w:jc w:val="center"/>
              <w:rPr>
                <w:rFonts w:ascii="Arial" w:hAnsi="Arial" w:cs="Arial"/>
                <w:sz w:val="22"/>
                <w:szCs w:val="22"/>
              </w:rPr>
            </w:pPr>
          </w:p>
          <w:p w14:paraId="6E371AA9" w14:textId="77777777" w:rsidR="00016AE2" w:rsidRPr="00DB0E37" w:rsidRDefault="00016AE2" w:rsidP="00573DFB">
            <w:pPr>
              <w:jc w:val="center"/>
              <w:rPr>
                <w:rFonts w:ascii="Arial" w:hAnsi="Arial" w:cs="Arial"/>
                <w:sz w:val="22"/>
                <w:szCs w:val="22"/>
              </w:rPr>
            </w:pPr>
          </w:p>
          <w:p w14:paraId="26DD150B" w14:textId="77777777" w:rsidR="00D323EC" w:rsidRPr="00DB0E37" w:rsidRDefault="00D323EC" w:rsidP="00573DFB">
            <w:pPr>
              <w:jc w:val="center"/>
              <w:rPr>
                <w:rFonts w:ascii="Arial" w:hAnsi="Arial" w:cs="Arial"/>
                <w:sz w:val="22"/>
                <w:szCs w:val="22"/>
              </w:rPr>
            </w:pPr>
          </w:p>
          <w:p w14:paraId="78373EE7" w14:textId="77777777" w:rsidR="00D323EC" w:rsidRPr="00DB0E37" w:rsidRDefault="00D323EC" w:rsidP="00573DFB">
            <w:pPr>
              <w:jc w:val="center"/>
              <w:rPr>
                <w:rFonts w:ascii="Arial" w:hAnsi="Arial" w:cs="Arial"/>
                <w:sz w:val="22"/>
                <w:szCs w:val="22"/>
              </w:rPr>
            </w:pPr>
          </w:p>
          <w:p w14:paraId="42B83448" w14:textId="77777777"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2FBA8945" w14:textId="77777777" w:rsidR="00016AE2" w:rsidRPr="00DB0E37" w:rsidRDefault="00016AE2" w:rsidP="00573DFB">
            <w:pPr>
              <w:tabs>
                <w:tab w:val="left" w:pos="492"/>
                <w:tab w:val="left" w:pos="8280"/>
              </w:tabs>
              <w:jc w:val="center"/>
              <w:rPr>
                <w:rFonts w:ascii="Arial" w:hAnsi="Arial" w:cs="Arial"/>
                <w:sz w:val="22"/>
                <w:szCs w:val="22"/>
              </w:rPr>
            </w:pPr>
          </w:p>
          <w:p w14:paraId="2230F11D" w14:textId="77777777" w:rsidR="00016AE2" w:rsidRPr="00DB0E37" w:rsidRDefault="00016AE2" w:rsidP="00573DFB">
            <w:pPr>
              <w:tabs>
                <w:tab w:val="left" w:pos="492"/>
                <w:tab w:val="left" w:pos="8280"/>
              </w:tabs>
              <w:jc w:val="center"/>
              <w:rPr>
                <w:rFonts w:ascii="Arial" w:hAnsi="Arial" w:cs="Arial"/>
                <w:sz w:val="22"/>
                <w:szCs w:val="22"/>
              </w:rPr>
            </w:pPr>
          </w:p>
          <w:p w14:paraId="0607917E" w14:textId="77777777"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6B6542D9" w14:textId="77777777" w:rsidR="00016AE2" w:rsidRPr="00DB0E37" w:rsidRDefault="00016AE2" w:rsidP="00573DFB">
            <w:pPr>
              <w:tabs>
                <w:tab w:val="left" w:pos="492"/>
                <w:tab w:val="left" w:pos="8280"/>
              </w:tabs>
              <w:jc w:val="center"/>
              <w:rPr>
                <w:rFonts w:ascii="Arial" w:hAnsi="Arial" w:cs="Arial"/>
                <w:sz w:val="22"/>
                <w:szCs w:val="22"/>
              </w:rPr>
            </w:pPr>
          </w:p>
          <w:p w14:paraId="26C261E4" w14:textId="77777777" w:rsidR="00016AE2" w:rsidRPr="00DB0E37" w:rsidRDefault="00016AE2" w:rsidP="00573DFB">
            <w:pPr>
              <w:tabs>
                <w:tab w:val="left" w:pos="492"/>
                <w:tab w:val="left" w:pos="8280"/>
              </w:tabs>
              <w:jc w:val="center"/>
              <w:rPr>
                <w:rFonts w:ascii="Arial" w:hAnsi="Arial" w:cs="Arial"/>
                <w:sz w:val="22"/>
                <w:szCs w:val="22"/>
              </w:rPr>
            </w:pPr>
          </w:p>
          <w:p w14:paraId="0A322067" w14:textId="77777777" w:rsidR="00016AE2" w:rsidRPr="00DB0E37" w:rsidRDefault="00016AE2" w:rsidP="00573DFB">
            <w:pPr>
              <w:tabs>
                <w:tab w:val="left" w:pos="492"/>
                <w:tab w:val="left" w:pos="8280"/>
              </w:tabs>
              <w:jc w:val="center"/>
              <w:rPr>
                <w:rFonts w:ascii="Arial" w:hAnsi="Arial" w:cs="Arial"/>
                <w:sz w:val="22"/>
                <w:szCs w:val="22"/>
              </w:rPr>
            </w:pPr>
          </w:p>
          <w:p w14:paraId="4011C837" w14:textId="77777777"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053AB3AF" w14:textId="77777777" w:rsidR="00016AE2" w:rsidRPr="00DB0E37" w:rsidRDefault="00016AE2" w:rsidP="00573DFB">
            <w:pPr>
              <w:tabs>
                <w:tab w:val="left" w:pos="492"/>
                <w:tab w:val="left" w:pos="8280"/>
              </w:tabs>
              <w:jc w:val="center"/>
              <w:rPr>
                <w:rFonts w:ascii="Arial" w:hAnsi="Arial" w:cs="Arial"/>
                <w:sz w:val="22"/>
                <w:szCs w:val="22"/>
              </w:rPr>
            </w:pPr>
          </w:p>
          <w:p w14:paraId="380C01EA" w14:textId="77777777" w:rsidR="00016AE2" w:rsidRPr="00DB0E37" w:rsidRDefault="00016AE2" w:rsidP="00573DFB">
            <w:pPr>
              <w:jc w:val="center"/>
              <w:rPr>
                <w:rFonts w:ascii="Arial" w:hAnsi="Arial" w:cs="Arial"/>
                <w:sz w:val="22"/>
                <w:szCs w:val="22"/>
              </w:rPr>
            </w:pPr>
          </w:p>
          <w:p w14:paraId="755E3766" w14:textId="77777777" w:rsidR="00AB0502" w:rsidRPr="00DB0E37" w:rsidRDefault="00AB0502" w:rsidP="00573DFB">
            <w:pPr>
              <w:tabs>
                <w:tab w:val="left" w:pos="492"/>
                <w:tab w:val="left" w:pos="8280"/>
              </w:tabs>
              <w:jc w:val="center"/>
              <w:rPr>
                <w:rFonts w:ascii="Arial" w:hAnsi="Arial" w:cs="Arial"/>
                <w:sz w:val="22"/>
                <w:szCs w:val="22"/>
              </w:rPr>
            </w:pPr>
          </w:p>
          <w:p w14:paraId="31FA49DB" w14:textId="2E89BE81"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p w14:paraId="69F01D5D" w14:textId="77777777" w:rsidR="00016AE2" w:rsidRPr="00DB0E37" w:rsidRDefault="00016AE2" w:rsidP="00573DFB">
            <w:pPr>
              <w:tabs>
                <w:tab w:val="left" w:pos="492"/>
                <w:tab w:val="left" w:pos="8280"/>
              </w:tabs>
              <w:jc w:val="center"/>
              <w:rPr>
                <w:rFonts w:ascii="Arial" w:hAnsi="Arial" w:cs="Arial"/>
                <w:sz w:val="22"/>
                <w:szCs w:val="22"/>
              </w:rPr>
            </w:pPr>
          </w:p>
          <w:p w14:paraId="3BA36B93" w14:textId="77777777" w:rsidR="00016AE2" w:rsidRPr="00DB0E37" w:rsidRDefault="00016AE2" w:rsidP="00573DFB">
            <w:pPr>
              <w:tabs>
                <w:tab w:val="left" w:pos="492"/>
                <w:tab w:val="left" w:pos="8280"/>
              </w:tabs>
              <w:jc w:val="center"/>
              <w:rPr>
                <w:rFonts w:ascii="Arial" w:hAnsi="Arial" w:cs="Arial"/>
                <w:sz w:val="22"/>
                <w:szCs w:val="22"/>
              </w:rPr>
            </w:pPr>
          </w:p>
          <w:p w14:paraId="0762CABC" w14:textId="77777777" w:rsidR="00016AE2" w:rsidRPr="00DB0E37" w:rsidRDefault="00016AE2" w:rsidP="00573DFB">
            <w:pPr>
              <w:tabs>
                <w:tab w:val="left" w:pos="492"/>
                <w:tab w:val="left" w:pos="8280"/>
              </w:tabs>
              <w:jc w:val="center"/>
              <w:rPr>
                <w:rFonts w:ascii="Arial" w:hAnsi="Arial" w:cs="Arial"/>
                <w:sz w:val="22"/>
                <w:szCs w:val="22"/>
              </w:rPr>
            </w:pPr>
          </w:p>
          <w:p w14:paraId="7D0F2C3E" w14:textId="77777777" w:rsidR="00016AE2" w:rsidRPr="00DB0E37" w:rsidRDefault="00016AE2" w:rsidP="00573DFB">
            <w:pPr>
              <w:tabs>
                <w:tab w:val="left" w:pos="492"/>
                <w:tab w:val="left" w:pos="8280"/>
              </w:tabs>
              <w:jc w:val="center"/>
              <w:rPr>
                <w:rFonts w:ascii="Arial" w:hAnsi="Arial" w:cs="Arial"/>
                <w:sz w:val="22"/>
                <w:szCs w:val="22"/>
              </w:rPr>
            </w:pPr>
            <w:r w:rsidRPr="00DB0E37">
              <w:rPr>
                <w:rFonts w:ascii="Arial" w:hAnsi="Arial" w:cs="Arial"/>
                <w:sz w:val="22"/>
                <w:szCs w:val="22"/>
              </w:rPr>
              <w:t>AF/I</w:t>
            </w:r>
          </w:p>
        </w:tc>
      </w:tr>
      <w:tr w:rsidR="00016AE2" w:rsidRPr="00DB0E37" w14:paraId="11DCCD4D" w14:textId="77777777" w:rsidTr="00B80349">
        <w:trPr>
          <w:trHeight w:val="424"/>
        </w:trPr>
        <w:tc>
          <w:tcPr>
            <w:tcW w:w="5470" w:type="dxa"/>
            <w:tcBorders>
              <w:top w:val="single" w:sz="4" w:space="0" w:color="auto"/>
              <w:left w:val="single" w:sz="4" w:space="0" w:color="auto"/>
              <w:bottom w:val="single" w:sz="4" w:space="0" w:color="auto"/>
              <w:right w:val="single" w:sz="4" w:space="0" w:color="auto"/>
            </w:tcBorders>
            <w:hideMark/>
          </w:tcPr>
          <w:p w14:paraId="5A129FFE" w14:textId="3C7287A2" w:rsidR="00016AE2" w:rsidRPr="00DB0E37" w:rsidRDefault="00A828B1">
            <w:pPr>
              <w:ind w:left="720" w:hanging="720"/>
              <w:rPr>
                <w:rFonts w:ascii="Arial" w:hAnsi="Arial" w:cs="Arial"/>
                <w:b/>
                <w:sz w:val="22"/>
                <w:szCs w:val="22"/>
                <w:u w:val="single"/>
              </w:rPr>
            </w:pPr>
            <w:r w:rsidRPr="00DB0E37">
              <w:rPr>
                <w:rFonts w:ascii="Arial" w:hAnsi="Arial" w:cs="Arial"/>
                <w:b/>
                <w:sz w:val="22"/>
                <w:szCs w:val="22"/>
                <w:u w:val="single"/>
              </w:rPr>
              <w:lastRenderedPageBreak/>
              <w:t>OTHER</w:t>
            </w:r>
          </w:p>
          <w:p w14:paraId="24E65C5B" w14:textId="77777777" w:rsidR="00A828B1" w:rsidRPr="00DB0E37" w:rsidRDefault="00A828B1">
            <w:pPr>
              <w:ind w:left="720" w:hanging="720"/>
              <w:rPr>
                <w:rFonts w:ascii="Arial" w:hAnsi="Arial" w:cs="Arial"/>
                <w:b/>
                <w:sz w:val="22"/>
                <w:szCs w:val="22"/>
                <w:u w:val="single"/>
              </w:rPr>
            </w:pPr>
          </w:p>
          <w:p w14:paraId="0CF2DFEB" w14:textId="4AD473C3" w:rsidR="00A828B1" w:rsidRPr="00DB0E37" w:rsidRDefault="00A828B1" w:rsidP="00AB0502">
            <w:pPr>
              <w:rPr>
                <w:rFonts w:ascii="Arial" w:hAnsi="Arial" w:cs="Arial"/>
                <w:sz w:val="22"/>
                <w:szCs w:val="22"/>
              </w:rPr>
            </w:pPr>
            <w:r w:rsidRPr="00DB0E37">
              <w:rPr>
                <w:rFonts w:ascii="Arial" w:hAnsi="Arial" w:cs="Arial"/>
                <w:sz w:val="22"/>
                <w:szCs w:val="22"/>
              </w:rPr>
              <w:t>Ability to understand and demonstrate a commitment to equality and diversity</w:t>
            </w:r>
          </w:p>
          <w:p w14:paraId="5369D961" w14:textId="77777777" w:rsidR="00AB0502" w:rsidRPr="00DB0E37" w:rsidRDefault="00AB0502" w:rsidP="00AB0502">
            <w:pPr>
              <w:rPr>
                <w:rFonts w:ascii="Arial" w:hAnsi="Arial" w:cs="Arial"/>
                <w:sz w:val="22"/>
                <w:szCs w:val="22"/>
              </w:rPr>
            </w:pPr>
          </w:p>
          <w:p w14:paraId="7A04DAEB" w14:textId="3471CDD9" w:rsidR="00A828B1" w:rsidRPr="00DB0E37" w:rsidRDefault="00A828B1">
            <w:pPr>
              <w:ind w:left="720" w:hanging="720"/>
              <w:rPr>
                <w:rFonts w:ascii="Arial" w:hAnsi="Arial" w:cs="Arial"/>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290AA48" w14:textId="77777777" w:rsidR="00016AE2" w:rsidRPr="00DB0E37" w:rsidRDefault="00016AE2">
            <w:pPr>
              <w:jc w:val="center"/>
              <w:rPr>
                <w:rFonts w:ascii="Arial" w:hAnsi="Arial" w:cs="Arial"/>
                <w:sz w:val="22"/>
                <w:szCs w:val="22"/>
              </w:rPr>
            </w:pPr>
          </w:p>
          <w:p w14:paraId="2519A99F" w14:textId="77777777" w:rsidR="00AB0502" w:rsidRPr="00DB0E37" w:rsidRDefault="00AB0502">
            <w:pPr>
              <w:jc w:val="center"/>
              <w:rPr>
                <w:rFonts w:ascii="Arial" w:hAnsi="Arial" w:cs="Arial"/>
                <w:sz w:val="22"/>
                <w:szCs w:val="22"/>
              </w:rPr>
            </w:pPr>
          </w:p>
          <w:p w14:paraId="274F5711" w14:textId="0D97BCBD" w:rsidR="00AB0502" w:rsidRPr="00DB0E37" w:rsidRDefault="00AB0502">
            <w:pPr>
              <w:jc w:val="center"/>
              <w:rPr>
                <w:rFonts w:ascii="Arial" w:hAnsi="Arial" w:cs="Arial"/>
                <w:sz w:val="22"/>
                <w:szCs w:val="22"/>
              </w:rPr>
            </w:pPr>
            <w:r w:rsidRPr="00DB0E37">
              <w:rPr>
                <w:rFonts w:ascii="Arial" w:hAnsi="Arial" w:cs="Arial"/>
                <w:sz w:val="22"/>
                <w:szCs w:val="22"/>
              </w:rPr>
              <w:t>E</w:t>
            </w:r>
          </w:p>
        </w:tc>
        <w:tc>
          <w:tcPr>
            <w:tcW w:w="3069" w:type="dxa"/>
            <w:tcBorders>
              <w:top w:val="single" w:sz="4" w:space="0" w:color="auto"/>
              <w:left w:val="single" w:sz="4" w:space="0" w:color="auto"/>
              <w:bottom w:val="single" w:sz="4" w:space="0" w:color="auto"/>
              <w:right w:val="single" w:sz="4" w:space="0" w:color="auto"/>
            </w:tcBorders>
          </w:tcPr>
          <w:p w14:paraId="751CDEB7" w14:textId="77777777" w:rsidR="00016AE2" w:rsidRPr="00DB0E37" w:rsidRDefault="00016AE2" w:rsidP="00AB0502">
            <w:pPr>
              <w:rPr>
                <w:rFonts w:ascii="Arial" w:hAnsi="Arial" w:cs="Arial"/>
                <w:sz w:val="22"/>
                <w:szCs w:val="22"/>
              </w:rPr>
            </w:pPr>
          </w:p>
          <w:p w14:paraId="5A89221F" w14:textId="77777777" w:rsidR="00AB0502" w:rsidRPr="00DB0E37" w:rsidRDefault="00AB0502" w:rsidP="00AB0502">
            <w:pPr>
              <w:rPr>
                <w:rFonts w:ascii="Arial" w:hAnsi="Arial" w:cs="Arial"/>
                <w:sz w:val="22"/>
                <w:szCs w:val="22"/>
              </w:rPr>
            </w:pPr>
          </w:p>
          <w:p w14:paraId="29CBFE05" w14:textId="26E9955A" w:rsidR="00AB0502" w:rsidRPr="00DB0E37" w:rsidRDefault="00AB0502" w:rsidP="00AB0502">
            <w:pPr>
              <w:jc w:val="center"/>
              <w:rPr>
                <w:rFonts w:ascii="Arial" w:hAnsi="Arial" w:cs="Arial"/>
                <w:sz w:val="22"/>
                <w:szCs w:val="22"/>
              </w:rPr>
            </w:pPr>
            <w:r w:rsidRPr="00DB0E37">
              <w:rPr>
                <w:rFonts w:ascii="Arial" w:hAnsi="Arial" w:cs="Arial"/>
                <w:sz w:val="22"/>
                <w:szCs w:val="22"/>
              </w:rPr>
              <w:t>AF/I</w:t>
            </w:r>
          </w:p>
        </w:tc>
      </w:tr>
    </w:tbl>
    <w:p w14:paraId="5BCAA82F" w14:textId="475E04CE" w:rsidR="00016AE2" w:rsidRPr="00DB0E37" w:rsidRDefault="00016AE2" w:rsidP="004B7D06"/>
    <w:p w14:paraId="7CEB31FE" w14:textId="00EFC8BD" w:rsidR="004B7D06" w:rsidRPr="00514561" w:rsidRDefault="009C3A8B" w:rsidP="00514561">
      <w:pPr>
        <w:ind w:left="-709" w:firstLine="142"/>
        <w:rPr>
          <w:sz w:val="20"/>
        </w:rPr>
      </w:pPr>
      <w:r w:rsidRPr="00DB0E37">
        <w:rPr>
          <w:rFonts w:ascii="Arial" w:hAnsi="Arial" w:cs="Arial"/>
          <w:bCs/>
          <w:sz w:val="20"/>
        </w:rPr>
        <w:t xml:space="preserve">Prepared </w:t>
      </w:r>
      <w:r w:rsidR="008F680A" w:rsidRPr="00DB0E37">
        <w:rPr>
          <w:rFonts w:ascii="Arial" w:hAnsi="Arial" w:cs="Arial"/>
          <w:bCs/>
          <w:sz w:val="20"/>
        </w:rPr>
        <w:t>b</w:t>
      </w:r>
      <w:r w:rsidRPr="00DB0E37">
        <w:rPr>
          <w:rFonts w:ascii="Arial" w:hAnsi="Arial" w:cs="Arial"/>
          <w:bCs/>
          <w:sz w:val="20"/>
        </w:rPr>
        <w:t>y</w:t>
      </w:r>
      <w:r w:rsidR="008F680A" w:rsidRPr="00DB0E37">
        <w:rPr>
          <w:rFonts w:ascii="Arial" w:hAnsi="Arial" w:cs="Arial"/>
          <w:bCs/>
          <w:sz w:val="20"/>
        </w:rPr>
        <w:t xml:space="preserve"> </w:t>
      </w:r>
      <w:r w:rsidRPr="00DB0E37">
        <w:rPr>
          <w:rFonts w:ascii="Arial" w:hAnsi="Arial" w:cs="Arial"/>
          <w:bCs/>
          <w:sz w:val="20"/>
        </w:rPr>
        <w:t>Joan Coupe</w:t>
      </w:r>
      <w:r w:rsidR="008F680A" w:rsidRPr="00DB0E37">
        <w:rPr>
          <w:rFonts w:ascii="Arial" w:hAnsi="Arial" w:cs="Arial"/>
          <w:bCs/>
          <w:sz w:val="20"/>
        </w:rPr>
        <w:t xml:space="preserve">, </w:t>
      </w:r>
      <w:r w:rsidRPr="00DB0E37">
        <w:rPr>
          <w:rFonts w:ascii="Arial" w:hAnsi="Arial" w:cs="Arial"/>
          <w:bCs/>
          <w:sz w:val="20"/>
        </w:rPr>
        <w:t>Safeguarding</w:t>
      </w:r>
      <w:r w:rsidR="007E37B7" w:rsidRPr="00DB0E37">
        <w:rPr>
          <w:rFonts w:ascii="Arial" w:hAnsi="Arial" w:cs="Arial"/>
          <w:bCs/>
          <w:sz w:val="20"/>
        </w:rPr>
        <w:t xml:space="preserve"> Adults Partnership</w:t>
      </w:r>
      <w:r w:rsidRPr="00DB0E37">
        <w:rPr>
          <w:rFonts w:ascii="Arial" w:hAnsi="Arial" w:cs="Arial"/>
          <w:bCs/>
          <w:sz w:val="20"/>
        </w:rPr>
        <w:t xml:space="preserve"> Board </w:t>
      </w:r>
      <w:r w:rsidR="007E37B7" w:rsidRPr="00DB0E37">
        <w:rPr>
          <w:rFonts w:ascii="Arial" w:hAnsi="Arial" w:cs="Arial"/>
          <w:bCs/>
          <w:sz w:val="20"/>
        </w:rPr>
        <w:t>Business</w:t>
      </w:r>
      <w:r w:rsidRPr="00DB0E37">
        <w:rPr>
          <w:rFonts w:ascii="Arial" w:hAnsi="Arial" w:cs="Arial"/>
          <w:bCs/>
          <w:sz w:val="20"/>
        </w:rPr>
        <w:t xml:space="preserve"> Manager</w:t>
      </w:r>
      <w:r w:rsidR="000D28B9" w:rsidRPr="00DB0E37">
        <w:rPr>
          <w:rFonts w:ascii="Arial" w:hAnsi="Arial" w:cs="Arial"/>
          <w:bCs/>
          <w:sz w:val="20"/>
        </w:rPr>
        <w:t>, September 2025</w:t>
      </w:r>
    </w:p>
    <w:sectPr w:rsidR="004B7D06" w:rsidRPr="00514561" w:rsidSect="00D02955">
      <w:headerReference w:type="default" r:id="rId16"/>
      <w:footerReference w:type="default" r:id="rId17"/>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0069" w14:textId="77777777" w:rsidR="00450D5A" w:rsidRDefault="00450D5A" w:rsidP="00E83FC2">
      <w:r>
        <w:separator/>
      </w:r>
    </w:p>
  </w:endnote>
  <w:endnote w:type="continuationSeparator" w:id="0">
    <w:p w14:paraId="6920CAF7" w14:textId="77777777" w:rsidR="00450D5A" w:rsidRDefault="00450D5A" w:rsidP="00E8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050C" w14:textId="75FDB241" w:rsidR="002C6DCF" w:rsidRDefault="002C6DCF">
    <w:pPr>
      <w:pStyle w:val="Footer"/>
    </w:pPr>
    <w:r>
      <w:rPr>
        <w:noProof/>
        <w:lang w:eastAsia="en-GB"/>
      </w:rPr>
      <mc:AlternateContent>
        <mc:Choice Requires="wps">
          <w:drawing>
            <wp:anchor distT="0" distB="0" distL="114300" distR="114300" simplePos="0" relativeHeight="251657216" behindDoc="0" locked="0" layoutInCell="1" allowOverlap="1" wp14:anchorId="20AC5CF4" wp14:editId="753DE43A">
              <wp:simplePos x="0" y="0"/>
              <wp:positionH relativeFrom="column">
                <wp:posOffset>-273050</wp:posOffset>
              </wp:positionH>
              <wp:positionV relativeFrom="paragraph">
                <wp:posOffset>0</wp:posOffset>
              </wp:positionV>
              <wp:extent cx="6696000" cy="201573"/>
              <wp:effectExtent l="0" t="0" r="0" b="1905"/>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696000" cy="201573"/>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0FC089F1" w14:textId="77777777" w:rsidR="002C6DCF" w:rsidRDefault="002C6DCF" w:rsidP="00246D69"/>
                      </w:txbxContent>
                    </wps:txbx>
                    <wps:bodyPr rot="0" spcFirstLastPara="0" vertOverflow="overflow" horzOverflow="overflow" vert="horz" wrap="square" lIns="396000" tIns="180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C5CF4" id="_x0000_t202" coordsize="21600,21600" o:spt="202" path="m,l,21600r21600,l21600,xe">
              <v:stroke joinstyle="miter"/>
              <v:path gradientshapeok="t" o:connecttype="rect"/>
            </v:shapetype>
            <v:shape id="Text Box 18" o:spid="_x0000_s1029" type="#_x0000_t202" style="position:absolute;margin-left:-21.5pt;margin-top:0;width:527.25pt;height: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" stroked="f" strokeweight=".5pt">
              <v:fill r:id="rId2" o:title="" recolor="t" rotate="t" type="frame"/>
              <o:lock v:ext="edit" aspectratio="t"/>
              <v:textbox inset="11mm,5mm">
                <w:txbxContent>
                  <w:p w14:paraId="0FC089F1" w14:textId="77777777" w:rsidR="002C6DCF" w:rsidRDefault="002C6DCF" w:rsidP="00246D6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3954" w14:textId="77777777" w:rsidR="00450D5A" w:rsidRDefault="00450D5A" w:rsidP="00E83FC2">
      <w:r>
        <w:separator/>
      </w:r>
    </w:p>
  </w:footnote>
  <w:footnote w:type="continuationSeparator" w:id="0">
    <w:p w14:paraId="6EF1BFA7" w14:textId="77777777" w:rsidR="00450D5A" w:rsidRDefault="00450D5A" w:rsidP="00E8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2495" w14:textId="2DBE6A03" w:rsidR="002C6DCF" w:rsidRDefault="002C6DCF">
    <w:pPr>
      <w:pStyle w:val="Header"/>
    </w:pPr>
    <w:r w:rsidRPr="00AC42AA">
      <w:rPr>
        <w:rFonts w:ascii="Comic Sans MS" w:hAnsi="Comic Sans MS"/>
        <w:noProof/>
        <w:sz w:val="22"/>
        <w:lang w:eastAsia="en-GB"/>
      </w:rPr>
      <w:drawing>
        <wp:inline distT="0" distB="0" distL="0" distR="0" wp14:anchorId="7C256F5D" wp14:editId="432E47EF">
          <wp:extent cx="2124075" cy="257175"/>
          <wp:effectExtent l="0" t="0" r="9525" b="9525"/>
          <wp:docPr id="4" name="Picture 4" descr="se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f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2A9"/>
    <w:multiLevelType w:val="hybridMultilevel"/>
    <w:tmpl w:val="27AA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62A42"/>
    <w:multiLevelType w:val="hybridMultilevel"/>
    <w:tmpl w:val="A8E00EF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0A6B29"/>
    <w:multiLevelType w:val="hybridMultilevel"/>
    <w:tmpl w:val="9A461C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03E53"/>
    <w:multiLevelType w:val="hybridMultilevel"/>
    <w:tmpl w:val="462C96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8462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DA0DD9"/>
    <w:multiLevelType w:val="hybridMultilevel"/>
    <w:tmpl w:val="72384F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B77C4"/>
    <w:multiLevelType w:val="hybridMultilevel"/>
    <w:tmpl w:val="DE70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B22AA"/>
    <w:multiLevelType w:val="hybridMultilevel"/>
    <w:tmpl w:val="B76A056C"/>
    <w:lvl w:ilvl="0" w:tplc="9894D6B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F4570"/>
    <w:multiLevelType w:val="hybridMultilevel"/>
    <w:tmpl w:val="F5B028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start w:val="1"/>
      <w:numFmt w:val="lowerLetter"/>
      <w:lvlText w:val="%5."/>
      <w:lvlJc w:val="left"/>
      <w:pPr>
        <w:tabs>
          <w:tab w:val="num" w:pos="3316"/>
        </w:tabs>
        <w:ind w:left="3316" w:hanging="360"/>
      </w:pPr>
    </w:lvl>
    <w:lvl w:ilvl="5" w:tplc="0409001B">
      <w:start w:val="1"/>
      <w:numFmt w:val="lowerRoman"/>
      <w:lvlText w:val="%6."/>
      <w:lvlJc w:val="right"/>
      <w:pPr>
        <w:tabs>
          <w:tab w:val="num" w:pos="4036"/>
        </w:tabs>
        <w:ind w:left="4036" w:hanging="180"/>
      </w:pPr>
    </w:lvl>
    <w:lvl w:ilvl="6" w:tplc="0409000F">
      <w:start w:val="1"/>
      <w:numFmt w:val="decimal"/>
      <w:lvlText w:val="%7."/>
      <w:lvlJc w:val="left"/>
      <w:pPr>
        <w:tabs>
          <w:tab w:val="num" w:pos="4756"/>
        </w:tabs>
        <w:ind w:left="4756" w:hanging="360"/>
      </w:pPr>
    </w:lvl>
    <w:lvl w:ilvl="7" w:tplc="04090019">
      <w:start w:val="1"/>
      <w:numFmt w:val="lowerLetter"/>
      <w:lvlText w:val="%8."/>
      <w:lvlJc w:val="left"/>
      <w:pPr>
        <w:tabs>
          <w:tab w:val="num" w:pos="5476"/>
        </w:tabs>
        <w:ind w:left="5476" w:hanging="360"/>
      </w:pPr>
    </w:lvl>
    <w:lvl w:ilvl="8" w:tplc="0409001B">
      <w:start w:val="1"/>
      <w:numFmt w:val="lowerRoman"/>
      <w:lvlText w:val="%9."/>
      <w:lvlJc w:val="right"/>
      <w:pPr>
        <w:tabs>
          <w:tab w:val="num" w:pos="6196"/>
        </w:tabs>
        <w:ind w:left="6196" w:hanging="180"/>
      </w:pPr>
    </w:lvl>
  </w:abstractNum>
  <w:abstractNum w:abstractNumId="9" w15:restartNumberingAfterBreak="0">
    <w:nsid w:val="51085AEE"/>
    <w:multiLevelType w:val="hybridMultilevel"/>
    <w:tmpl w:val="617A1D2C"/>
    <w:lvl w:ilvl="0" w:tplc="615A4ACA">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4B07DE"/>
    <w:multiLevelType w:val="hybridMultilevel"/>
    <w:tmpl w:val="14BE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A19D9"/>
    <w:multiLevelType w:val="hybridMultilevel"/>
    <w:tmpl w:val="8BDE43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F31DE"/>
    <w:multiLevelType w:val="hybridMultilevel"/>
    <w:tmpl w:val="7ECE31F8"/>
    <w:lvl w:ilvl="0" w:tplc="3E581386">
      <w:start w:val="1"/>
      <w:numFmt w:val="decimal"/>
      <w:lvlText w:val="%1."/>
      <w:lvlJc w:val="left"/>
      <w:pPr>
        <w:ind w:left="786" w:hanging="360"/>
      </w:pPr>
      <w:rPr>
        <w:rFonts w:ascii="Arial" w:hAnsi="Arial" w:cs="Aria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7DF33049"/>
    <w:multiLevelType w:val="hybridMultilevel"/>
    <w:tmpl w:val="156A00FA"/>
    <w:lvl w:ilvl="0" w:tplc="0409000F">
      <w:start w:val="1"/>
      <w:numFmt w:val="decimal"/>
      <w:lvlText w:val="%1."/>
      <w:lvlJc w:val="left"/>
      <w:pPr>
        <w:tabs>
          <w:tab w:val="num" w:pos="720"/>
        </w:tabs>
        <w:ind w:left="720" w:hanging="360"/>
      </w:pPr>
    </w:lvl>
    <w:lvl w:ilvl="1" w:tplc="AF98005C">
      <w:start w:val="1"/>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41294237">
    <w:abstractNumId w:val="8"/>
  </w:num>
  <w:num w:numId="2" w16cid:durableId="2024698020">
    <w:abstractNumId w:val="8"/>
  </w:num>
  <w:num w:numId="3" w16cid:durableId="1534802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4533459">
    <w:abstractNumId w:val="5"/>
  </w:num>
  <w:num w:numId="5" w16cid:durableId="1253973585">
    <w:abstractNumId w:val="12"/>
  </w:num>
  <w:num w:numId="6" w16cid:durableId="209415724">
    <w:abstractNumId w:val="2"/>
  </w:num>
  <w:num w:numId="7" w16cid:durableId="44262512">
    <w:abstractNumId w:val="4"/>
  </w:num>
  <w:num w:numId="8" w16cid:durableId="970017234">
    <w:abstractNumId w:val="0"/>
  </w:num>
  <w:num w:numId="9" w16cid:durableId="939069204">
    <w:abstractNumId w:val="9"/>
  </w:num>
  <w:num w:numId="10" w16cid:durableId="942373927">
    <w:abstractNumId w:val="6"/>
  </w:num>
  <w:num w:numId="11" w16cid:durableId="1112474479">
    <w:abstractNumId w:val="10"/>
  </w:num>
  <w:num w:numId="12" w16cid:durableId="1870605980">
    <w:abstractNumId w:val="7"/>
  </w:num>
  <w:num w:numId="13" w16cid:durableId="605161625">
    <w:abstractNumId w:val="1"/>
  </w:num>
  <w:num w:numId="14" w16cid:durableId="1549493650">
    <w:abstractNumId w:val="11"/>
  </w:num>
  <w:num w:numId="15" w16cid:durableId="905529746">
    <w:abstractNumId w:val="3"/>
  </w:num>
  <w:num w:numId="16" w16cid:durableId="81318175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E2"/>
    <w:rsid w:val="00012FA0"/>
    <w:rsid w:val="000135B9"/>
    <w:rsid w:val="0001589B"/>
    <w:rsid w:val="00016AE2"/>
    <w:rsid w:val="0002061D"/>
    <w:rsid w:val="00025596"/>
    <w:rsid w:val="0003253F"/>
    <w:rsid w:val="00036B0F"/>
    <w:rsid w:val="000474D2"/>
    <w:rsid w:val="0006445A"/>
    <w:rsid w:val="00075A36"/>
    <w:rsid w:val="0007658C"/>
    <w:rsid w:val="000801D5"/>
    <w:rsid w:val="000850EC"/>
    <w:rsid w:val="00092A09"/>
    <w:rsid w:val="00094A0E"/>
    <w:rsid w:val="00095BBB"/>
    <w:rsid w:val="000A0A78"/>
    <w:rsid w:val="000A45B2"/>
    <w:rsid w:val="000A4DC8"/>
    <w:rsid w:val="000B1353"/>
    <w:rsid w:val="000B3284"/>
    <w:rsid w:val="000C479F"/>
    <w:rsid w:val="000C735F"/>
    <w:rsid w:val="000D28B9"/>
    <w:rsid w:val="000D2D0B"/>
    <w:rsid w:val="000E09D1"/>
    <w:rsid w:val="000E647F"/>
    <w:rsid w:val="0010065E"/>
    <w:rsid w:val="00106C0C"/>
    <w:rsid w:val="00111BED"/>
    <w:rsid w:val="00124794"/>
    <w:rsid w:val="00132320"/>
    <w:rsid w:val="00144E86"/>
    <w:rsid w:val="00153D74"/>
    <w:rsid w:val="00161B2C"/>
    <w:rsid w:val="00162474"/>
    <w:rsid w:val="0017200D"/>
    <w:rsid w:val="0017201E"/>
    <w:rsid w:val="0017261F"/>
    <w:rsid w:val="00184BAB"/>
    <w:rsid w:val="00187EE8"/>
    <w:rsid w:val="001919EA"/>
    <w:rsid w:val="00191A1F"/>
    <w:rsid w:val="00196F92"/>
    <w:rsid w:val="001B527D"/>
    <w:rsid w:val="001B5860"/>
    <w:rsid w:val="001C4D04"/>
    <w:rsid w:val="001C4F97"/>
    <w:rsid w:val="001C721E"/>
    <w:rsid w:val="001D0F9A"/>
    <w:rsid w:val="001E39C0"/>
    <w:rsid w:val="001F1AB9"/>
    <w:rsid w:val="00200957"/>
    <w:rsid w:val="00203CAE"/>
    <w:rsid w:val="002115AA"/>
    <w:rsid w:val="00217F24"/>
    <w:rsid w:val="00221D38"/>
    <w:rsid w:val="00246D69"/>
    <w:rsid w:val="00253EC1"/>
    <w:rsid w:val="002654E8"/>
    <w:rsid w:val="00266F11"/>
    <w:rsid w:val="00271B07"/>
    <w:rsid w:val="00280E30"/>
    <w:rsid w:val="002823F8"/>
    <w:rsid w:val="002846D4"/>
    <w:rsid w:val="002A0263"/>
    <w:rsid w:val="002A23F5"/>
    <w:rsid w:val="002B6F9E"/>
    <w:rsid w:val="002C0869"/>
    <w:rsid w:val="002C22B0"/>
    <w:rsid w:val="002C6DCF"/>
    <w:rsid w:val="002D3293"/>
    <w:rsid w:val="002D7B48"/>
    <w:rsid w:val="002F2DE9"/>
    <w:rsid w:val="0031493B"/>
    <w:rsid w:val="0032414C"/>
    <w:rsid w:val="00324F27"/>
    <w:rsid w:val="00330B39"/>
    <w:rsid w:val="003422A2"/>
    <w:rsid w:val="0034641E"/>
    <w:rsid w:val="003563CB"/>
    <w:rsid w:val="00363088"/>
    <w:rsid w:val="00365426"/>
    <w:rsid w:val="003707C8"/>
    <w:rsid w:val="003734BB"/>
    <w:rsid w:val="00381984"/>
    <w:rsid w:val="00381BA9"/>
    <w:rsid w:val="00382921"/>
    <w:rsid w:val="00382D99"/>
    <w:rsid w:val="003866A2"/>
    <w:rsid w:val="00386C5C"/>
    <w:rsid w:val="003948FA"/>
    <w:rsid w:val="003A3E5E"/>
    <w:rsid w:val="003B27F5"/>
    <w:rsid w:val="003B5660"/>
    <w:rsid w:val="003C3CC2"/>
    <w:rsid w:val="003D3297"/>
    <w:rsid w:val="003D377A"/>
    <w:rsid w:val="003D5C11"/>
    <w:rsid w:val="003E1859"/>
    <w:rsid w:val="003F25F6"/>
    <w:rsid w:val="003F78F6"/>
    <w:rsid w:val="00400CBF"/>
    <w:rsid w:val="004112E4"/>
    <w:rsid w:val="004115CA"/>
    <w:rsid w:val="004236F6"/>
    <w:rsid w:val="00423887"/>
    <w:rsid w:val="00425CEB"/>
    <w:rsid w:val="00447AF1"/>
    <w:rsid w:val="00450D5A"/>
    <w:rsid w:val="0045519E"/>
    <w:rsid w:val="00457CBF"/>
    <w:rsid w:val="00463486"/>
    <w:rsid w:val="0049070A"/>
    <w:rsid w:val="0049739C"/>
    <w:rsid w:val="004A4E6B"/>
    <w:rsid w:val="004B567F"/>
    <w:rsid w:val="004B7D06"/>
    <w:rsid w:val="004C770D"/>
    <w:rsid w:val="004D4D03"/>
    <w:rsid w:val="004E357F"/>
    <w:rsid w:val="004E377D"/>
    <w:rsid w:val="004F2492"/>
    <w:rsid w:val="00501754"/>
    <w:rsid w:val="00504F5D"/>
    <w:rsid w:val="0051330A"/>
    <w:rsid w:val="00514561"/>
    <w:rsid w:val="00523CC2"/>
    <w:rsid w:val="00534933"/>
    <w:rsid w:val="00537D8D"/>
    <w:rsid w:val="005454F2"/>
    <w:rsid w:val="00562444"/>
    <w:rsid w:val="005722F6"/>
    <w:rsid w:val="00573DFB"/>
    <w:rsid w:val="00581862"/>
    <w:rsid w:val="00582C73"/>
    <w:rsid w:val="00587501"/>
    <w:rsid w:val="00593A52"/>
    <w:rsid w:val="00594DCB"/>
    <w:rsid w:val="005A08CA"/>
    <w:rsid w:val="005A414A"/>
    <w:rsid w:val="005F4F9C"/>
    <w:rsid w:val="00606EE2"/>
    <w:rsid w:val="006109AE"/>
    <w:rsid w:val="00613DAF"/>
    <w:rsid w:val="006150F1"/>
    <w:rsid w:val="00622CDB"/>
    <w:rsid w:val="006320C8"/>
    <w:rsid w:val="0064226F"/>
    <w:rsid w:val="006424DD"/>
    <w:rsid w:val="00655709"/>
    <w:rsid w:val="00655873"/>
    <w:rsid w:val="006568F3"/>
    <w:rsid w:val="00691D23"/>
    <w:rsid w:val="00692DE4"/>
    <w:rsid w:val="00695F8A"/>
    <w:rsid w:val="00696F58"/>
    <w:rsid w:val="006A0C36"/>
    <w:rsid w:val="006A198D"/>
    <w:rsid w:val="006A6742"/>
    <w:rsid w:val="006C523B"/>
    <w:rsid w:val="006D0FB7"/>
    <w:rsid w:val="006D30CE"/>
    <w:rsid w:val="006E0FDB"/>
    <w:rsid w:val="006F51C4"/>
    <w:rsid w:val="007057AA"/>
    <w:rsid w:val="0071232A"/>
    <w:rsid w:val="00713840"/>
    <w:rsid w:val="007155A7"/>
    <w:rsid w:val="0073062E"/>
    <w:rsid w:val="00732905"/>
    <w:rsid w:val="00741A59"/>
    <w:rsid w:val="00756A31"/>
    <w:rsid w:val="007677C6"/>
    <w:rsid w:val="00775665"/>
    <w:rsid w:val="007809D0"/>
    <w:rsid w:val="007816D4"/>
    <w:rsid w:val="00793943"/>
    <w:rsid w:val="0079592C"/>
    <w:rsid w:val="007C5701"/>
    <w:rsid w:val="007E37B7"/>
    <w:rsid w:val="007F4190"/>
    <w:rsid w:val="007F7035"/>
    <w:rsid w:val="008015B7"/>
    <w:rsid w:val="0080695C"/>
    <w:rsid w:val="00807794"/>
    <w:rsid w:val="00813E05"/>
    <w:rsid w:val="00816DF9"/>
    <w:rsid w:val="00822DFF"/>
    <w:rsid w:val="00826748"/>
    <w:rsid w:val="008303C6"/>
    <w:rsid w:val="0083547B"/>
    <w:rsid w:val="00837911"/>
    <w:rsid w:val="00837981"/>
    <w:rsid w:val="008441AA"/>
    <w:rsid w:val="008446B5"/>
    <w:rsid w:val="008768A5"/>
    <w:rsid w:val="0087742D"/>
    <w:rsid w:val="008958CF"/>
    <w:rsid w:val="008A0CEE"/>
    <w:rsid w:val="008B0D4C"/>
    <w:rsid w:val="008B2362"/>
    <w:rsid w:val="008B2EEF"/>
    <w:rsid w:val="008B5B2C"/>
    <w:rsid w:val="008C577C"/>
    <w:rsid w:val="008D2E60"/>
    <w:rsid w:val="008D7743"/>
    <w:rsid w:val="008E74B4"/>
    <w:rsid w:val="008F015F"/>
    <w:rsid w:val="008F1D07"/>
    <w:rsid w:val="008F2ACE"/>
    <w:rsid w:val="008F30E1"/>
    <w:rsid w:val="008F40FF"/>
    <w:rsid w:val="008F680A"/>
    <w:rsid w:val="00922BBC"/>
    <w:rsid w:val="00924B53"/>
    <w:rsid w:val="0092614E"/>
    <w:rsid w:val="009513F6"/>
    <w:rsid w:val="009547DC"/>
    <w:rsid w:val="00955F5D"/>
    <w:rsid w:val="00967BC0"/>
    <w:rsid w:val="0097328F"/>
    <w:rsid w:val="00974029"/>
    <w:rsid w:val="00977E07"/>
    <w:rsid w:val="0098614B"/>
    <w:rsid w:val="009B1DF6"/>
    <w:rsid w:val="009B75EF"/>
    <w:rsid w:val="009C1718"/>
    <w:rsid w:val="009C2890"/>
    <w:rsid w:val="009C3A8B"/>
    <w:rsid w:val="009C5545"/>
    <w:rsid w:val="009D0FF5"/>
    <w:rsid w:val="009D2A09"/>
    <w:rsid w:val="009D7D5A"/>
    <w:rsid w:val="009E1C8B"/>
    <w:rsid w:val="009E4676"/>
    <w:rsid w:val="009F1B1C"/>
    <w:rsid w:val="009F5416"/>
    <w:rsid w:val="009F55BE"/>
    <w:rsid w:val="009F5A47"/>
    <w:rsid w:val="009F7592"/>
    <w:rsid w:val="00A01424"/>
    <w:rsid w:val="00A11DE6"/>
    <w:rsid w:val="00A16EDF"/>
    <w:rsid w:val="00A226B3"/>
    <w:rsid w:val="00A255E2"/>
    <w:rsid w:val="00A27D3F"/>
    <w:rsid w:val="00A412BF"/>
    <w:rsid w:val="00A46748"/>
    <w:rsid w:val="00A55F51"/>
    <w:rsid w:val="00A72C48"/>
    <w:rsid w:val="00A77AA7"/>
    <w:rsid w:val="00A77CA5"/>
    <w:rsid w:val="00A828B1"/>
    <w:rsid w:val="00A86E8A"/>
    <w:rsid w:val="00AA15DF"/>
    <w:rsid w:val="00AA6B0D"/>
    <w:rsid w:val="00AB0502"/>
    <w:rsid w:val="00AB0F09"/>
    <w:rsid w:val="00AB3348"/>
    <w:rsid w:val="00AC7C87"/>
    <w:rsid w:val="00AD0B4F"/>
    <w:rsid w:val="00AD2464"/>
    <w:rsid w:val="00AE3F3E"/>
    <w:rsid w:val="00AE6A83"/>
    <w:rsid w:val="00AE755B"/>
    <w:rsid w:val="00B04A6B"/>
    <w:rsid w:val="00B11BCC"/>
    <w:rsid w:val="00B221C9"/>
    <w:rsid w:val="00B26A5E"/>
    <w:rsid w:val="00B377EB"/>
    <w:rsid w:val="00B41B5F"/>
    <w:rsid w:val="00B505A6"/>
    <w:rsid w:val="00B5330F"/>
    <w:rsid w:val="00B55006"/>
    <w:rsid w:val="00B63C0B"/>
    <w:rsid w:val="00B70D9F"/>
    <w:rsid w:val="00B74576"/>
    <w:rsid w:val="00B74B45"/>
    <w:rsid w:val="00B769E8"/>
    <w:rsid w:val="00B77C3A"/>
    <w:rsid w:val="00B80349"/>
    <w:rsid w:val="00B81FFC"/>
    <w:rsid w:val="00B820CD"/>
    <w:rsid w:val="00B94724"/>
    <w:rsid w:val="00BA1B61"/>
    <w:rsid w:val="00BA692C"/>
    <w:rsid w:val="00BC2F6C"/>
    <w:rsid w:val="00BD063E"/>
    <w:rsid w:val="00BD4F85"/>
    <w:rsid w:val="00BE230D"/>
    <w:rsid w:val="00BF2B54"/>
    <w:rsid w:val="00C01BEB"/>
    <w:rsid w:val="00C124AF"/>
    <w:rsid w:val="00C1477D"/>
    <w:rsid w:val="00C25472"/>
    <w:rsid w:val="00C2593C"/>
    <w:rsid w:val="00C26117"/>
    <w:rsid w:val="00C403BA"/>
    <w:rsid w:val="00C47F98"/>
    <w:rsid w:val="00C51F70"/>
    <w:rsid w:val="00C66ABB"/>
    <w:rsid w:val="00C67604"/>
    <w:rsid w:val="00C67FA2"/>
    <w:rsid w:val="00C74C2E"/>
    <w:rsid w:val="00C96BD0"/>
    <w:rsid w:val="00CA699B"/>
    <w:rsid w:val="00CB042A"/>
    <w:rsid w:val="00CB16D0"/>
    <w:rsid w:val="00CB354E"/>
    <w:rsid w:val="00CC02F5"/>
    <w:rsid w:val="00CC46E2"/>
    <w:rsid w:val="00CC4917"/>
    <w:rsid w:val="00CC60A1"/>
    <w:rsid w:val="00CD0B86"/>
    <w:rsid w:val="00CD0F9C"/>
    <w:rsid w:val="00CD6976"/>
    <w:rsid w:val="00CE0A72"/>
    <w:rsid w:val="00CE1EE0"/>
    <w:rsid w:val="00CE4627"/>
    <w:rsid w:val="00CE4EFA"/>
    <w:rsid w:val="00CE65A4"/>
    <w:rsid w:val="00CF3DCD"/>
    <w:rsid w:val="00CF5C3D"/>
    <w:rsid w:val="00D02955"/>
    <w:rsid w:val="00D10665"/>
    <w:rsid w:val="00D109E4"/>
    <w:rsid w:val="00D11A97"/>
    <w:rsid w:val="00D15FAE"/>
    <w:rsid w:val="00D23297"/>
    <w:rsid w:val="00D2402C"/>
    <w:rsid w:val="00D323EC"/>
    <w:rsid w:val="00D41ECE"/>
    <w:rsid w:val="00D503AC"/>
    <w:rsid w:val="00D61166"/>
    <w:rsid w:val="00D61DDA"/>
    <w:rsid w:val="00D643FC"/>
    <w:rsid w:val="00D7267D"/>
    <w:rsid w:val="00D876CA"/>
    <w:rsid w:val="00D912E8"/>
    <w:rsid w:val="00D93FFE"/>
    <w:rsid w:val="00DA0726"/>
    <w:rsid w:val="00DB0E37"/>
    <w:rsid w:val="00DB5FC5"/>
    <w:rsid w:val="00DB68D8"/>
    <w:rsid w:val="00DB6EC5"/>
    <w:rsid w:val="00DB74B8"/>
    <w:rsid w:val="00DC0417"/>
    <w:rsid w:val="00DD0E6B"/>
    <w:rsid w:val="00DF17D6"/>
    <w:rsid w:val="00DF72A8"/>
    <w:rsid w:val="00E00CA7"/>
    <w:rsid w:val="00E041B7"/>
    <w:rsid w:val="00E072FF"/>
    <w:rsid w:val="00E2161D"/>
    <w:rsid w:val="00E21FB4"/>
    <w:rsid w:val="00E262FB"/>
    <w:rsid w:val="00E27432"/>
    <w:rsid w:val="00E27ECA"/>
    <w:rsid w:val="00E3379C"/>
    <w:rsid w:val="00E4049E"/>
    <w:rsid w:val="00E45F0F"/>
    <w:rsid w:val="00E472D0"/>
    <w:rsid w:val="00E50640"/>
    <w:rsid w:val="00E513D7"/>
    <w:rsid w:val="00E54E48"/>
    <w:rsid w:val="00E5540D"/>
    <w:rsid w:val="00E613CD"/>
    <w:rsid w:val="00E624B5"/>
    <w:rsid w:val="00E70949"/>
    <w:rsid w:val="00E739C0"/>
    <w:rsid w:val="00E816CF"/>
    <w:rsid w:val="00E81F61"/>
    <w:rsid w:val="00E83FC2"/>
    <w:rsid w:val="00E866CE"/>
    <w:rsid w:val="00E959B7"/>
    <w:rsid w:val="00EA03E6"/>
    <w:rsid w:val="00EA1716"/>
    <w:rsid w:val="00EB5A26"/>
    <w:rsid w:val="00EC497D"/>
    <w:rsid w:val="00EC560A"/>
    <w:rsid w:val="00F001F3"/>
    <w:rsid w:val="00F070D8"/>
    <w:rsid w:val="00F07FD9"/>
    <w:rsid w:val="00F10852"/>
    <w:rsid w:val="00F10FA9"/>
    <w:rsid w:val="00F13D8B"/>
    <w:rsid w:val="00F15082"/>
    <w:rsid w:val="00F15B12"/>
    <w:rsid w:val="00F22A60"/>
    <w:rsid w:val="00F241DF"/>
    <w:rsid w:val="00F24C43"/>
    <w:rsid w:val="00F258F0"/>
    <w:rsid w:val="00F30001"/>
    <w:rsid w:val="00F36A80"/>
    <w:rsid w:val="00F40026"/>
    <w:rsid w:val="00F4363B"/>
    <w:rsid w:val="00F45249"/>
    <w:rsid w:val="00F5198E"/>
    <w:rsid w:val="00F61B8E"/>
    <w:rsid w:val="00F824BA"/>
    <w:rsid w:val="00F87ADC"/>
    <w:rsid w:val="00F96AA0"/>
    <w:rsid w:val="00FA78EC"/>
    <w:rsid w:val="00FB1615"/>
    <w:rsid w:val="00FE3349"/>
    <w:rsid w:val="329CDB48"/>
    <w:rsid w:val="527D2059"/>
    <w:rsid w:val="5B56D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6A3B"/>
  <w15:docId w15:val="{14EE9FB6-55E2-40CF-932A-D38F876F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E2"/>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16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16AE2"/>
    <w:pPr>
      <w:keepNext/>
      <w:ind w:right="-511"/>
      <w:jc w:val="both"/>
      <w:outlineLvl w:val="1"/>
    </w:pPr>
    <w:rPr>
      <w:b/>
      <w:u w:val="single"/>
    </w:rPr>
  </w:style>
  <w:style w:type="paragraph" w:styleId="Heading3">
    <w:name w:val="heading 3"/>
    <w:basedOn w:val="Normal"/>
    <w:next w:val="Normal"/>
    <w:link w:val="Heading3Char"/>
    <w:uiPriority w:val="9"/>
    <w:unhideWhenUsed/>
    <w:qFormat/>
    <w:rsid w:val="00AB0502"/>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semiHidden/>
    <w:unhideWhenUsed/>
    <w:qFormat/>
    <w:rsid w:val="00E83FC2"/>
    <w:pPr>
      <w:keepNext/>
      <w:keepLines/>
      <w:spacing w:before="40"/>
      <w:outlineLvl w:val="4"/>
    </w:pPr>
    <w:rPr>
      <w:rFonts w:asciiTheme="majorHAnsi" w:eastAsiaTheme="majorEastAsia" w:hAnsiTheme="majorHAnsi" w:cstheme="majorBidi"/>
      <w:color w:val="365F91" w:themeColor="accent1" w:themeShade="BF"/>
      <w:sz w:val="20"/>
    </w:rPr>
  </w:style>
  <w:style w:type="paragraph" w:styleId="Heading8">
    <w:name w:val="heading 8"/>
    <w:basedOn w:val="Normal"/>
    <w:next w:val="Normal"/>
    <w:link w:val="Heading8Char"/>
    <w:uiPriority w:val="9"/>
    <w:semiHidden/>
    <w:unhideWhenUsed/>
    <w:qFormat/>
    <w:rsid w:val="00016AE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16AE2"/>
    <w:rPr>
      <w:rFonts w:ascii="Times New Roman" w:eastAsia="Times New Roman" w:hAnsi="Times New Roman" w:cs="Times New Roman"/>
      <w:b/>
      <w:szCs w:val="20"/>
      <w:u w:val="single"/>
    </w:rPr>
  </w:style>
  <w:style w:type="paragraph" w:styleId="Title">
    <w:name w:val="Title"/>
    <w:basedOn w:val="Normal"/>
    <w:link w:val="TitleChar"/>
    <w:qFormat/>
    <w:rsid w:val="00016AE2"/>
    <w:pPr>
      <w:jc w:val="center"/>
    </w:pPr>
    <w:rPr>
      <w:b/>
      <w:u w:val="single"/>
    </w:rPr>
  </w:style>
  <w:style w:type="character" w:customStyle="1" w:styleId="TitleChar">
    <w:name w:val="Title Char"/>
    <w:basedOn w:val="DefaultParagraphFont"/>
    <w:link w:val="Title"/>
    <w:rsid w:val="00016AE2"/>
    <w:rPr>
      <w:rFonts w:ascii="Times New Roman" w:eastAsia="Times New Roman" w:hAnsi="Times New Roman" w:cs="Times New Roman"/>
      <w:b/>
      <w:szCs w:val="20"/>
      <w:u w:val="single"/>
    </w:rPr>
  </w:style>
  <w:style w:type="paragraph" w:styleId="Subtitle">
    <w:name w:val="Subtitle"/>
    <w:basedOn w:val="Normal"/>
    <w:link w:val="SubtitleChar"/>
    <w:qFormat/>
    <w:rsid w:val="00016AE2"/>
    <w:pPr>
      <w:ind w:right="-511"/>
      <w:jc w:val="center"/>
    </w:pPr>
    <w:rPr>
      <w:b/>
      <w:u w:val="single"/>
    </w:rPr>
  </w:style>
  <w:style w:type="character" w:customStyle="1" w:styleId="SubtitleChar">
    <w:name w:val="Subtitle Char"/>
    <w:basedOn w:val="DefaultParagraphFont"/>
    <w:link w:val="Subtitle"/>
    <w:rsid w:val="00016AE2"/>
    <w:rPr>
      <w:rFonts w:ascii="Times New Roman" w:eastAsia="Times New Roman" w:hAnsi="Times New Roman" w:cs="Times New Roman"/>
      <w:b/>
      <w:szCs w:val="20"/>
      <w:u w:val="single"/>
    </w:rPr>
  </w:style>
  <w:style w:type="paragraph" w:styleId="ListParagraph">
    <w:name w:val="List Paragraph"/>
    <w:basedOn w:val="Normal"/>
    <w:uiPriority w:val="34"/>
    <w:qFormat/>
    <w:rsid w:val="00016AE2"/>
    <w:pPr>
      <w:ind w:left="720"/>
    </w:pPr>
  </w:style>
  <w:style w:type="paragraph" w:customStyle="1" w:styleId="Default">
    <w:name w:val="Default"/>
    <w:rsid w:val="00016AE2"/>
    <w:pPr>
      <w:autoSpaceDE w:val="0"/>
      <w:autoSpaceDN w:val="0"/>
      <w:adjustRightInd w:val="0"/>
      <w:spacing w:after="0" w:line="240" w:lineRule="auto"/>
    </w:pPr>
    <w:rPr>
      <w:rFonts w:eastAsia="Times New Roman"/>
      <w:color w:val="000000"/>
      <w:lang w:eastAsia="en-GB"/>
    </w:rPr>
  </w:style>
  <w:style w:type="character" w:customStyle="1" w:styleId="Heading1Char">
    <w:name w:val="Heading 1 Char"/>
    <w:basedOn w:val="DefaultParagraphFont"/>
    <w:link w:val="Heading1"/>
    <w:uiPriority w:val="9"/>
    <w:rsid w:val="00016AE2"/>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016AE2"/>
    <w:rPr>
      <w:rFonts w:asciiTheme="majorHAnsi" w:eastAsiaTheme="majorEastAsia" w:hAnsiTheme="majorHAnsi" w:cstheme="majorBidi"/>
      <w:color w:val="404040" w:themeColor="text1" w:themeTint="BF"/>
      <w:sz w:val="20"/>
      <w:szCs w:val="20"/>
    </w:rPr>
  </w:style>
  <w:style w:type="paragraph" w:styleId="Footer">
    <w:name w:val="footer"/>
    <w:basedOn w:val="Normal"/>
    <w:link w:val="FooterChar"/>
    <w:unhideWhenUsed/>
    <w:rsid w:val="00016AE2"/>
    <w:pPr>
      <w:tabs>
        <w:tab w:val="center" w:pos="4153"/>
        <w:tab w:val="right" w:pos="8306"/>
      </w:tabs>
    </w:pPr>
  </w:style>
  <w:style w:type="character" w:customStyle="1" w:styleId="FooterChar">
    <w:name w:val="Footer Char"/>
    <w:basedOn w:val="DefaultParagraphFont"/>
    <w:link w:val="Footer"/>
    <w:rsid w:val="00016AE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16AE2"/>
    <w:rPr>
      <w:rFonts w:ascii="Tahoma" w:hAnsi="Tahoma" w:cs="Tahoma"/>
      <w:sz w:val="16"/>
      <w:szCs w:val="16"/>
    </w:rPr>
  </w:style>
  <w:style w:type="character" w:customStyle="1" w:styleId="BalloonTextChar">
    <w:name w:val="Balloon Text Char"/>
    <w:basedOn w:val="DefaultParagraphFont"/>
    <w:link w:val="BalloonText"/>
    <w:uiPriority w:val="99"/>
    <w:semiHidden/>
    <w:rsid w:val="00016AE2"/>
    <w:rPr>
      <w:rFonts w:ascii="Tahoma" w:eastAsia="Times New Roman" w:hAnsi="Tahoma" w:cs="Tahoma"/>
      <w:sz w:val="16"/>
      <w:szCs w:val="16"/>
    </w:rPr>
  </w:style>
  <w:style w:type="paragraph" w:styleId="Header">
    <w:name w:val="header"/>
    <w:basedOn w:val="Normal"/>
    <w:link w:val="HeaderChar"/>
    <w:uiPriority w:val="99"/>
    <w:unhideWhenUsed/>
    <w:rsid w:val="00E83FC2"/>
    <w:pPr>
      <w:tabs>
        <w:tab w:val="center" w:pos="4513"/>
        <w:tab w:val="right" w:pos="9026"/>
      </w:tabs>
    </w:pPr>
  </w:style>
  <w:style w:type="character" w:customStyle="1" w:styleId="HeaderChar">
    <w:name w:val="Header Char"/>
    <w:basedOn w:val="DefaultParagraphFont"/>
    <w:link w:val="Header"/>
    <w:uiPriority w:val="99"/>
    <w:rsid w:val="00E83FC2"/>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83FC2"/>
    <w:rPr>
      <w:rFonts w:asciiTheme="majorHAnsi" w:eastAsiaTheme="majorEastAsia" w:hAnsiTheme="majorHAnsi" w:cstheme="majorBidi"/>
      <w:color w:val="365F91" w:themeColor="accent1" w:themeShade="BF"/>
      <w:sz w:val="20"/>
      <w:szCs w:val="20"/>
    </w:rPr>
  </w:style>
  <w:style w:type="character" w:styleId="CommentReference">
    <w:name w:val="annotation reference"/>
    <w:basedOn w:val="DefaultParagraphFont"/>
    <w:uiPriority w:val="99"/>
    <w:semiHidden/>
    <w:unhideWhenUsed/>
    <w:rsid w:val="00E83FC2"/>
    <w:rPr>
      <w:sz w:val="16"/>
      <w:szCs w:val="16"/>
    </w:rPr>
  </w:style>
  <w:style w:type="paragraph" w:styleId="CommentText">
    <w:name w:val="annotation text"/>
    <w:basedOn w:val="Normal"/>
    <w:link w:val="CommentTextChar"/>
    <w:uiPriority w:val="99"/>
    <w:semiHidden/>
    <w:unhideWhenUsed/>
    <w:rsid w:val="00E83FC2"/>
    <w:rPr>
      <w:sz w:val="20"/>
    </w:rPr>
  </w:style>
  <w:style w:type="character" w:customStyle="1" w:styleId="CommentTextChar">
    <w:name w:val="Comment Text Char"/>
    <w:basedOn w:val="DefaultParagraphFont"/>
    <w:link w:val="CommentText"/>
    <w:uiPriority w:val="99"/>
    <w:semiHidden/>
    <w:rsid w:val="00E83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3FC2"/>
    <w:rPr>
      <w:b/>
      <w:bCs/>
    </w:rPr>
  </w:style>
  <w:style w:type="character" w:customStyle="1" w:styleId="CommentSubjectChar">
    <w:name w:val="Comment Subject Char"/>
    <w:basedOn w:val="CommentTextChar"/>
    <w:link w:val="CommentSubject"/>
    <w:uiPriority w:val="99"/>
    <w:semiHidden/>
    <w:rsid w:val="00E83FC2"/>
    <w:rPr>
      <w:rFonts w:ascii="Times New Roman" w:eastAsia="Times New Roman" w:hAnsi="Times New Roman" w:cs="Times New Roman"/>
      <w:b/>
      <w:bCs/>
      <w:sz w:val="20"/>
      <w:szCs w:val="20"/>
    </w:rPr>
  </w:style>
  <w:style w:type="paragraph" w:styleId="NoSpacing">
    <w:name w:val="No Spacing"/>
    <w:uiPriority w:val="1"/>
    <w:qFormat/>
    <w:rsid w:val="00203CAE"/>
    <w:pPr>
      <w:spacing w:after="0" w:line="240" w:lineRule="auto"/>
    </w:pPr>
    <w:rPr>
      <w:rFonts w:ascii="Calibri" w:eastAsia="Times New Roman" w:hAnsi="Calibri" w:cs="Times New Roman"/>
      <w:sz w:val="22"/>
      <w:szCs w:val="22"/>
      <w:lang w:eastAsia="en-GB"/>
    </w:rPr>
  </w:style>
  <w:style w:type="character" w:customStyle="1" w:styleId="Heading3Char">
    <w:name w:val="Heading 3 Char"/>
    <w:basedOn w:val="DefaultParagraphFont"/>
    <w:link w:val="Heading3"/>
    <w:uiPriority w:val="9"/>
    <w:rsid w:val="00AB0502"/>
    <w:rPr>
      <w:rFonts w:asciiTheme="majorHAnsi" w:eastAsiaTheme="majorEastAsia" w:hAnsiTheme="majorHAnsi" w:cstheme="majorBidi"/>
      <w:color w:val="243F60" w:themeColor="accent1" w:themeShade="7F"/>
    </w:rPr>
  </w:style>
  <w:style w:type="paragraph" w:styleId="Revision">
    <w:name w:val="Revision"/>
    <w:hidden/>
    <w:uiPriority w:val="99"/>
    <w:semiHidden/>
    <w:rsid w:val="00B5330F"/>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065468">
      <w:bodyDiv w:val="1"/>
      <w:marLeft w:val="0"/>
      <w:marRight w:val="0"/>
      <w:marTop w:val="0"/>
      <w:marBottom w:val="0"/>
      <w:divBdr>
        <w:top w:val="none" w:sz="0" w:space="0" w:color="auto"/>
        <w:left w:val="none" w:sz="0" w:space="0" w:color="auto"/>
        <w:bottom w:val="none" w:sz="0" w:space="0" w:color="auto"/>
        <w:right w:val="none" w:sz="0" w:space="0" w:color="auto"/>
      </w:divBdr>
    </w:div>
    <w:div w:id="1111974596">
      <w:bodyDiv w:val="1"/>
      <w:marLeft w:val="0"/>
      <w:marRight w:val="0"/>
      <w:marTop w:val="0"/>
      <w:marBottom w:val="0"/>
      <w:divBdr>
        <w:top w:val="none" w:sz="0" w:space="0" w:color="auto"/>
        <w:left w:val="none" w:sz="0" w:space="0" w:color="auto"/>
        <w:bottom w:val="none" w:sz="0" w:space="0" w:color="auto"/>
        <w:right w:val="none" w:sz="0" w:space="0" w:color="auto"/>
      </w:divBdr>
    </w:div>
    <w:div w:id="1534685005">
      <w:bodyDiv w:val="1"/>
      <w:marLeft w:val="0"/>
      <w:marRight w:val="0"/>
      <w:marTop w:val="0"/>
      <w:marBottom w:val="0"/>
      <w:divBdr>
        <w:top w:val="none" w:sz="0" w:space="0" w:color="auto"/>
        <w:left w:val="none" w:sz="0" w:space="0" w:color="auto"/>
        <w:bottom w:val="none" w:sz="0" w:space="0" w:color="auto"/>
        <w:right w:val="none" w:sz="0" w:space="0" w:color="auto"/>
      </w:divBdr>
    </w:div>
    <w:div w:id="1824587934">
      <w:bodyDiv w:val="1"/>
      <w:marLeft w:val="0"/>
      <w:marRight w:val="0"/>
      <w:marTop w:val="0"/>
      <w:marBottom w:val="0"/>
      <w:divBdr>
        <w:top w:val="none" w:sz="0" w:space="0" w:color="auto"/>
        <w:left w:val="none" w:sz="0" w:space="0" w:color="auto"/>
        <w:bottom w:val="none" w:sz="0" w:space="0" w:color="auto"/>
        <w:right w:val="none" w:sz="0" w:space="0" w:color="auto"/>
      </w:divBdr>
    </w:div>
    <w:div w:id="1945840850">
      <w:bodyDiv w:val="1"/>
      <w:marLeft w:val="0"/>
      <w:marRight w:val="0"/>
      <w:marTop w:val="0"/>
      <w:marBottom w:val="0"/>
      <w:divBdr>
        <w:top w:val="none" w:sz="0" w:space="0" w:color="auto"/>
        <w:left w:val="none" w:sz="0" w:space="0" w:color="auto"/>
        <w:bottom w:val="none" w:sz="0" w:space="0" w:color="auto"/>
        <w:right w:val="none" w:sz="0" w:space="0" w:color="auto"/>
      </w:divBdr>
    </w:div>
    <w:div w:id="2024045610">
      <w:bodyDiv w:val="1"/>
      <w:marLeft w:val="0"/>
      <w:marRight w:val="0"/>
      <w:marTop w:val="0"/>
      <w:marBottom w:val="0"/>
      <w:divBdr>
        <w:top w:val="none" w:sz="0" w:space="0" w:color="auto"/>
        <w:left w:val="none" w:sz="0" w:space="0" w:color="auto"/>
        <w:bottom w:val="none" w:sz="0" w:space="0" w:color="auto"/>
        <w:right w:val="none" w:sz="0" w:space="0" w:color="auto"/>
      </w:divBdr>
    </w:div>
    <w:div w:id="2099447376">
      <w:bodyDiv w:val="1"/>
      <w:marLeft w:val="0"/>
      <w:marRight w:val="0"/>
      <w:marTop w:val="0"/>
      <w:marBottom w:val="0"/>
      <w:divBdr>
        <w:top w:val="none" w:sz="0" w:space="0" w:color="auto"/>
        <w:left w:val="none" w:sz="0" w:space="0" w:color="auto"/>
        <w:bottom w:val="none" w:sz="0" w:space="0" w:color="auto"/>
        <w:right w:val="none" w:sz="0" w:space="0" w:color="auto"/>
      </w:divBdr>
    </w:div>
    <w:div w:id="21019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0B13B-2870-4996-9A82-22666CCF95F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ECD22F8A-27FD-4B4C-95EA-5990B260BA0B}">
      <dgm:prSet phldrT="[Text]" custT="1"/>
      <dgm:spPr>
        <a:xfrm>
          <a:off x="1998464" y="3281680"/>
          <a:ext cx="1675655" cy="1064041"/>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sz="1400">
              <a:solidFill>
                <a:sysClr val="windowText" lastClr="000000">
                  <a:hueOff val="0"/>
                  <a:satOff val="0"/>
                  <a:lumOff val="0"/>
                  <a:alphaOff val="0"/>
                </a:sysClr>
              </a:solidFill>
              <a:latin typeface="Calibri" panose="020F0502020204030204"/>
              <a:ea typeface="+mn-ea"/>
              <a:cs typeface="+mn-cs"/>
            </a:rPr>
            <a:t>Assistant Director </a:t>
          </a:r>
        </a:p>
      </dgm:t>
    </dgm:pt>
    <dgm:pt modelId="{8FAA4A59-1BA2-4285-9414-AF508E721D25}" type="parTrans" cxnId="{012682A9-9D01-4905-8B08-6499FDFC83FC}">
      <dgm:prSet/>
      <dgm:spPr>
        <a:xfrm>
          <a:off x="2604388" y="2617469"/>
          <a:ext cx="91440" cy="487336"/>
        </a:xfr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098C53D0-50FF-4041-9DAB-66CDCFA22DF1}" type="sibTrans" cxnId="{012682A9-9D01-4905-8B08-6499FDFC83FC}">
      <dgm:prSet/>
      <dgm:spPr/>
      <dgm:t>
        <a:bodyPr/>
        <a:lstStyle/>
        <a:p>
          <a:endParaRPr lang="en-GB"/>
        </a:p>
      </dgm:t>
    </dgm:pt>
    <dgm:pt modelId="{E0ED04F3-D9F0-498D-8E2D-103F309CC11F}">
      <dgm:prSet phldrT="[Text]" custT="1"/>
      <dgm:spPr/>
      <dgm:t>
        <a:bodyPr/>
        <a:lstStyle/>
        <a:p>
          <a:r>
            <a:rPr lang="en-GB" sz="1400"/>
            <a:t>Partnership &amp; Engagement Officer (Sefton Safeguarding Adults Partnership Board)</a:t>
          </a:r>
        </a:p>
      </dgm:t>
    </dgm:pt>
    <dgm:pt modelId="{A5A075E3-8CC3-417F-B9D3-2E30EE88BE2E}" type="parTrans" cxnId="{64C97B15-32B3-45A7-95B8-541C7D91119B}">
      <dgm:prSet/>
      <dgm:spPr/>
      <dgm:t>
        <a:bodyPr/>
        <a:lstStyle/>
        <a:p>
          <a:endParaRPr lang="en-GB"/>
        </a:p>
      </dgm:t>
    </dgm:pt>
    <dgm:pt modelId="{58953FD0-3AA2-4D15-B3D4-DBDD545C784C}" type="sibTrans" cxnId="{64C97B15-32B3-45A7-95B8-541C7D91119B}">
      <dgm:prSet/>
      <dgm:spPr/>
      <dgm:t>
        <a:bodyPr/>
        <a:lstStyle/>
        <a:p>
          <a:endParaRPr lang="en-GB"/>
        </a:p>
      </dgm:t>
    </dgm:pt>
    <dgm:pt modelId="{BBFB79EF-3720-4471-BE02-6E130EE42D52}">
      <dgm:prSet phldrT="[Text]" custT="1"/>
      <dgm:spPr>
        <a:xfrm>
          <a:off x="1998464" y="1730302"/>
          <a:ext cx="1675655" cy="1064041"/>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sz="1400">
              <a:solidFill>
                <a:sysClr val="windowText" lastClr="000000">
                  <a:hueOff val="0"/>
                  <a:satOff val="0"/>
                  <a:lumOff val="0"/>
                  <a:alphaOff val="0"/>
                </a:sysClr>
              </a:solidFill>
              <a:latin typeface="Calibri" panose="020F0502020204030204"/>
              <a:ea typeface="+mn-ea"/>
              <a:cs typeface="+mn-cs"/>
            </a:rPr>
            <a:t>Executive Director </a:t>
          </a:r>
        </a:p>
      </dgm:t>
    </dgm:pt>
    <dgm:pt modelId="{41418913-F5BF-49B9-91E2-52F0999D54DE}" type="sibTrans" cxnId="{DBE2E168-5D14-4199-8C47-C6987B867593}">
      <dgm:prSet/>
      <dgm:spPr/>
      <dgm:t>
        <a:bodyPr/>
        <a:lstStyle/>
        <a:p>
          <a:endParaRPr lang="en-GB"/>
        </a:p>
      </dgm:t>
    </dgm:pt>
    <dgm:pt modelId="{D46228E7-AF83-46FB-8A67-9776D531ACA4}" type="parTrans" cxnId="{DBE2E168-5D14-4199-8C47-C6987B867593}">
      <dgm:prSet/>
      <dgm:spPr>
        <a:xfrm>
          <a:off x="2604388" y="1066091"/>
          <a:ext cx="91440" cy="487336"/>
        </a:xfrm>
        <a:custGeom>
          <a:avLst/>
          <a:gdLst/>
          <a:ahLst/>
          <a:cxnLst/>
          <a:rect l="0" t="0" r="0" b="0"/>
          <a:pathLst>
            <a:path>
              <a:moveTo>
                <a:pt x="45720" y="0"/>
              </a:moveTo>
              <a:lnTo>
                <a:pt x="45720" y="48733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4F5E095B-1C81-4294-84C5-0843B67A775B}">
      <dgm:prSet custT="1"/>
      <dgm:spPr>
        <a:xfrm>
          <a:off x="1998464" y="4833058"/>
          <a:ext cx="1675655" cy="1064041"/>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sz="1400">
              <a:solidFill>
                <a:sysClr val="windowText" lastClr="000000">
                  <a:hueOff val="0"/>
                  <a:satOff val="0"/>
                  <a:lumOff val="0"/>
                  <a:alphaOff val="0"/>
                </a:sysClr>
              </a:solidFill>
              <a:latin typeface="Calibri" panose="020F0502020204030204"/>
              <a:ea typeface="+mn-ea"/>
              <a:cs typeface="+mn-cs"/>
            </a:rPr>
            <a:t>Safeguarding Adults Partnership Board Business Manager</a:t>
          </a:r>
        </a:p>
      </dgm:t>
    </dgm:pt>
    <dgm:pt modelId="{9E1E6F71-A4DF-49B7-82BA-59ACDB687EE1}" type="sibTrans" cxnId="{6C7DB998-EAF9-49EC-8414-C8E63B4CE35E}">
      <dgm:prSet/>
      <dgm:spPr/>
      <dgm:t>
        <a:bodyPr/>
        <a:lstStyle/>
        <a:p>
          <a:endParaRPr lang="en-GB"/>
        </a:p>
      </dgm:t>
    </dgm:pt>
    <dgm:pt modelId="{5A1B681C-4476-4C80-BF15-9187DEADF60D}" type="parTrans" cxnId="{6C7DB998-EAF9-49EC-8414-C8E63B4CE35E}">
      <dgm:prSet/>
      <dgm:spPr>
        <a:xfrm>
          <a:off x="2604388" y="4168847"/>
          <a:ext cx="91440" cy="487336"/>
        </a:xfr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C761574-9088-4FC5-9481-5D386BFB5EE3}" type="pres">
      <dgm:prSet presAssocID="{B620B13B-2870-4996-9A82-22666CCF95F8}" presName="hierChild1" presStyleCnt="0">
        <dgm:presLayoutVars>
          <dgm:chPref val="1"/>
          <dgm:dir/>
          <dgm:animOne val="branch"/>
          <dgm:animLvl val="lvl"/>
          <dgm:resizeHandles/>
        </dgm:presLayoutVars>
      </dgm:prSet>
      <dgm:spPr/>
    </dgm:pt>
    <dgm:pt modelId="{E039E110-C9D2-4111-9AA1-8F373AFB520C}" type="pres">
      <dgm:prSet presAssocID="{BBFB79EF-3720-4471-BE02-6E130EE42D52}" presName="hierRoot1" presStyleCnt="0"/>
      <dgm:spPr/>
    </dgm:pt>
    <dgm:pt modelId="{7CCD70EC-BD25-4761-AA00-9F49EE09F82A}" type="pres">
      <dgm:prSet presAssocID="{BBFB79EF-3720-4471-BE02-6E130EE42D52}" presName="composite" presStyleCnt="0"/>
      <dgm:spPr/>
    </dgm:pt>
    <dgm:pt modelId="{D7E34E5B-6723-4DD0-994A-95CE18E31B4F}" type="pres">
      <dgm:prSet presAssocID="{BBFB79EF-3720-4471-BE02-6E130EE42D52}" presName="background" presStyleLbl="node0" presStyleIdx="0" presStyleCnt="1"/>
      <dgm:spPr/>
    </dgm:pt>
    <dgm:pt modelId="{430D4C7A-5DD4-4797-B6C0-7754C7604190}" type="pres">
      <dgm:prSet presAssocID="{BBFB79EF-3720-4471-BE02-6E130EE42D52}" presName="text" presStyleLbl="fgAcc0" presStyleIdx="0" presStyleCnt="1" custScaleX="119796" custScaleY="45450" custLinFactY="-10546" custLinFactNeighborX="-28978" custLinFactNeighborY="-100000">
        <dgm:presLayoutVars>
          <dgm:chPref val="3"/>
        </dgm:presLayoutVars>
      </dgm:prSet>
      <dgm:spPr>
        <a:prstGeom prst="roundRect">
          <a:avLst>
            <a:gd name="adj" fmla="val 10000"/>
          </a:avLst>
        </a:prstGeom>
      </dgm:spPr>
    </dgm:pt>
    <dgm:pt modelId="{B1FD1559-B025-48D8-92B9-639D5791DE3D}" type="pres">
      <dgm:prSet presAssocID="{BBFB79EF-3720-4471-BE02-6E130EE42D52}" presName="hierChild2" presStyleCnt="0"/>
      <dgm:spPr/>
    </dgm:pt>
    <dgm:pt modelId="{CEE6B397-D3C1-40F9-A046-8EF4B931265D}" type="pres">
      <dgm:prSet presAssocID="{8FAA4A59-1BA2-4285-9414-AF508E721D25}" presName="Name10" presStyleLbl="parChTrans1D2" presStyleIdx="0" presStyleCnt="1"/>
      <dgm:spPr>
        <a:custGeom>
          <a:avLst/>
          <a:gdLst/>
          <a:ahLst/>
          <a:cxnLst/>
          <a:rect l="0" t="0" r="0" b="0"/>
          <a:pathLst>
            <a:path>
              <a:moveTo>
                <a:pt x="45720" y="0"/>
              </a:moveTo>
              <a:lnTo>
                <a:pt x="45720" y="487336"/>
              </a:lnTo>
            </a:path>
          </a:pathLst>
        </a:custGeom>
      </dgm:spPr>
    </dgm:pt>
    <dgm:pt modelId="{2F217F82-0271-49D6-87E2-DC37E10A1600}" type="pres">
      <dgm:prSet presAssocID="{ECD22F8A-27FD-4B4C-95EA-5990B260BA0B}" presName="hierRoot2" presStyleCnt="0"/>
      <dgm:spPr/>
    </dgm:pt>
    <dgm:pt modelId="{DC68ADD0-CF49-47DE-90CC-5C10F357C23D}" type="pres">
      <dgm:prSet presAssocID="{ECD22F8A-27FD-4B4C-95EA-5990B260BA0B}" presName="composite2" presStyleCnt="0"/>
      <dgm:spPr/>
    </dgm:pt>
    <dgm:pt modelId="{1DAAA316-ACE7-41CF-A448-D93785489CE8}" type="pres">
      <dgm:prSet presAssocID="{ECD22F8A-27FD-4B4C-95EA-5990B260BA0B}" presName="background2" presStyleLbl="node2" presStyleIdx="0" presStyleCnt="1"/>
      <dgm:spPr/>
    </dgm:pt>
    <dgm:pt modelId="{A0C305D7-78A1-4BF4-BF6A-0B41FCF3F2F0}" type="pres">
      <dgm:prSet presAssocID="{ECD22F8A-27FD-4B4C-95EA-5990B260BA0B}" presName="text2" presStyleLbl="fgAcc2" presStyleIdx="0" presStyleCnt="1" custScaleX="122589" custScaleY="42603" custLinFactY="-35714" custLinFactNeighborX="-21397" custLinFactNeighborY="-100000">
        <dgm:presLayoutVars>
          <dgm:chPref val="3"/>
        </dgm:presLayoutVars>
      </dgm:prSet>
      <dgm:spPr>
        <a:prstGeom prst="roundRect">
          <a:avLst>
            <a:gd name="adj" fmla="val 10000"/>
          </a:avLst>
        </a:prstGeom>
      </dgm:spPr>
    </dgm:pt>
    <dgm:pt modelId="{8E1D05B0-85C4-4679-AB23-C5CCA9FC3A5C}" type="pres">
      <dgm:prSet presAssocID="{ECD22F8A-27FD-4B4C-95EA-5990B260BA0B}" presName="hierChild3" presStyleCnt="0"/>
      <dgm:spPr/>
    </dgm:pt>
    <dgm:pt modelId="{75A84500-279F-4E07-9F1F-48A8694EDC84}" type="pres">
      <dgm:prSet presAssocID="{5A1B681C-4476-4C80-BF15-9187DEADF60D}" presName="Name17" presStyleLbl="parChTrans1D3" presStyleIdx="0" presStyleCnt="2"/>
      <dgm:spPr>
        <a:custGeom>
          <a:avLst/>
          <a:gdLst/>
          <a:ahLst/>
          <a:cxnLst/>
          <a:rect l="0" t="0" r="0" b="0"/>
          <a:pathLst>
            <a:path>
              <a:moveTo>
                <a:pt x="45720" y="0"/>
              </a:moveTo>
              <a:lnTo>
                <a:pt x="45720" y="487336"/>
              </a:lnTo>
            </a:path>
          </a:pathLst>
        </a:custGeom>
      </dgm:spPr>
    </dgm:pt>
    <dgm:pt modelId="{C258B848-B7BA-45D7-B8E8-F445D87ED7C5}" type="pres">
      <dgm:prSet presAssocID="{4F5E095B-1C81-4294-84C5-0843B67A775B}" presName="hierRoot3" presStyleCnt="0"/>
      <dgm:spPr/>
    </dgm:pt>
    <dgm:pt modelId="{EA816E3E-4D2E-4DE4-BE36-C9EADB63B22C}" type="pres">
      <dgm:prSet presAssocID="{4F5E095B-1C81-4294-84C5-0843B67A775B}" presName="composite3" presStyleCnt="0"/>
      <dgm:spPr/>
    </dgm:pt>
    <dgm:pt modelId="{FC41AC7B-92A9-490F-88D2-922BC1AE853F}" type="pres">
      <dgm:prSet presAssocID="{4F5E095B-1C81-4294-84C5-0843B67A775B}" presName="background3" presStyleLbl="node3" presStyleIdx="0" presStyleCnt="2"/>
      <dgm:spPr/>
    </dgm:pt>
    <dgm:pt modelId="{C027D3DA-2964-4E34-A8BE-592BD46A0E19}" type="pres">
      <dgm:prSet presAssocID="{4F5E095B-1C81-4294-84C5-0843B67A775B}" presName="text3" presStyleLbl="fgAcc3" presStyleIdx="0" presStyleCnt="2" custScaleY="40162" custLinFactNeighborX="49253" custLinFactNeighborY="9865">
        <dgm:presLayoutVars>
          <dgm:chPref val="3"/>
        </dgm:presLayoutVars>
      </dgm:prSet>
      <dgm:spPr>
        <a:prstGeom prst="roundRect">
          <a:avLst>
            <a:gd name="adj" fmla="val 10000"/>
          </a:avLst>
        </a:prstGeom>
      </dgm:spPr>
    </dgm:pt>
    <dgm:pt modelId="{F6B9B23A-802D-43CE-92C5-736C62E22508}" type="pres">
      <dgm:prSet presAssocID="{4F5E095B-1C81-4294-84C5-0843B67A775B}" presName="hierChild4" presStyleCnt="0"/>
      <dgm:spPr/>
    </dgm:pt>
    <dgm:pt modelId="{E6536C05-C59C-422F-8DF7-647F9AB92838}" type="pres">
      <dgm:prSet presAssocID="{A5A075E3-8CC3-417F-B9D3-2E30EE88BE2E}" presName="Name17" presStyleLbl="parChTrans1D3" presStyleIdx="1" presStyleCnt="2"/>
      <dgm:spPr/>
    </dgm:pt>
    <dgm:pt modelId="{2E5CC0E7-2A26-4AD3-A243-53B782480CAF}" type="pres">
      <dgm:prSet presAssocID="{E0ED04F3-D9F0-498D-8E2D-103F309CC11F}" presName="hierRoot3" presStyleCnt="0"/>
      <dgm:spPr/>
    </dgm:pt>
    <dgm:pt modelId="{3FB9CC2B-0234-4BA0-B605-37D71F683CB1}" type="pres">
      <dgm:prSet presAssocID="{E0ED04F3-D9F0-498D-8E2D-103F309CC11F}" presName="composite3" presStyleCnt="0"/>
      <dgm:spPr/>
    </dgm:pt>
    <dgm:pt modelId="{77342A6B-78E8-4089-BF0E-C1C825BEA1BA}" type="pres">
      <dgm:prSet presAssocID="{E0ED04F3-D9F0-498D-8E2D-103F309CC11F}" presName="background3" presStyleLbl="node3" presStyleIdx="1" presStyleCnt="2"/>
      <dgm:spPr/>
    </dgm:pt>
    <dgm:pt modelId="{235442E6-46C7-45DF-8386-24FAEEDB9087}" type="pres">
      <dgm:prSet presAssocID="{E0ED04F3-D9F0-498D-8E2D-103F309CC11F}" presName="text3" presStyleLbl="fgAcc3" presStyleIdx="1" presStyleCnt="2" custScaleY="44601" custLinFactNeighborX="-67300" custLinFactNeighborY="76993">
        <dgm:presLayoutVars>
          <dgm:chPref val="3"/>
        </dgm:presLayoutVars>
      </dgm:prSet>
      <dgm:spPr/>
    </dgm:pt>
    <dgm:pt modelId="{748164A4-A858-4E72-8484-B277C34BFDDD}" type="pres">
      <dgm:prSet presAssocID="{E0ED04F3-D9F0-498D-8E2D-103F309CC11F}" presName="hierChild4" presStyleCnt="0"/>
      <dgm:spPr/>
    </dgm:pt>
  </dgm:ptLst>
  <dgm:cxnLst>
    <dgm:cxn modelId="{64C97B15-32B3-45A7-95B8-541C7D91119B}" srcId="{ECD22F8A-27FD-4B4C-95EA-5990B260BA0B}" destId="{E0ED04F3-D9F0-498D-8E2D-103F309CC11F}" srcOrd="1" destOrd="0" parTransId="{A5A075E3-8CC3-417F-B9D3-2E30EE88BE2E}" sibTransId="{58953FD0-3AA2-4D15-B3D4-DBDD545C784C}"/>
    <dgm:cxn modelId="{52D0C224-9A05-4866-8EC8-DACCC8D1120E}" type="presOf" srcId="{8FAA4A59-1BA2-4285-9414-AF508E721D25}" destId="{CEE6B397-D3C1-40F9-A046-8EF4B931265D}" srcOrd="0" destOrd="0" presId="urn:microsoft.com/office/officeart/2005/8/layout/hierarchy1"/>
    <dgm:cxn modelId="{2D317A2F-968E-4738-81DE-F010C19C1AA5}" type="presOf" srcId="{5A1B681C-4476-4C80-BF15-9187DEADF60D}" destId="{75A84500-279F-4E07-9F1F-48A8694EDC84}" srcOrd="0" destOrd="0" presId="urn:microsoft.com/office/officeart/2005/8/layout/hierarchy1"/>
    <dgm:cxn modelId="{3CA2B53F-A315-4D45-A410-20324EA8A0B3}" type="presOf" srcId="{A5A075E3-8CC3-417F-B9D3-2E30EE88BE2E}" destId="{E6536C05-C59C-422F-8DF7-647F9AB92838}" srcOrd="0" destOrd="0" presId="urn:microsoft.com/office/officeart/2005/8/layout/hierarchy1"/>
    <dgm:cxn modelId="{DBE2E168-5D14-4199-8C47-C6987B867593}" srcId="{B620B13B-2870-4996-9A82-22666CCF95F8}" destId="{BBFB79EF-3720-4471-BE02-6E130EE42D52}" srcOrd="0" destOrd="0" parTransId="{D46228E7-AF83-46FB-8A67-9776D531ACA4}" sibTransId="{41418913-F5BF-49B9-91E2-52F0999D54DE}"/>
    <dgm:cxn modelId="{80FE9A6C-35B1-4FC6-9094-B165FAAF98E2}" type="presOf" srcId="{ECD22F8A-27FD-4B4C-95EA-5990B260BA0B}" destId="{A0C305D7-78A1-4BF4-BF6A-0B41FCF3F2F0}" srcOrd="0" destOrd="0" presId="urn:microsoft.com/office/officeart/2005/8/layout/hierarchy1"/>
    <dgm:cxn modelId="{417C784D-2916-4900-B7D3-936F541B8226}" type="presOf" srcId="{4F5E095B-1C81-4294-84C5-0843B67A775B}" destId="{C027D3DA-2964-4E34-A8BE-592BD46A0E19}" srcOrd="0" destOrd="0" presId="urn:microsoft.com/office/officeart/2005/8/layout/hierarchy1"/>
    <dgm:cxn modelId="{2DC39881-7CAD-42F4-9316-6C510659A0A4}" type="presOf" srcId="{E0ED04F3-D9F0-498D-8E2D-103F309CC11F}" destId="{235442E6-46C7-45DF-8386-24FAEEDB9087}" srcOrd="0" destOrd="0" presId="urn:microsoft.com/office/officeart/2005/8/layout/hierarchy1"/>
    <dgm:cxn modelId="{6C7DB998-EAF9-49EC-8414-C8E63B4CE35E}" srcId="{ECD22F8A-27FD-4B4C-95EA-5990B260BA0B}" destId="{4F5E095B-1C81-4294-84C5-0843B67A775B}" srcOrd="0" destOrd="0" parTransId="{5A1B681C-4476-4C80-BF15-9187DEADF60D}" sibTransId="{9E1E6F71-A4DF-49B7-82BA-59ACDB687EE1}"/>
    <dgm:cxn modelId="{012682A9-9D01-4905-8B08-6499FDFC83FC}" srcId="{BBFB79EF-3720-4471-BE02-6E130EE42D52}" destId="{ECD22F8A-27FD-4B4C-95EA-5990B260BA0B}" srcOrd="0" destOrd="0" parTransId="{8FAA4A59-1BA2-4285-9414-AF508E721D25}" sibTransId="{098C53D0-50FF-4041-9DAB-66CDCFA22DF1}"/>
    <dgm:cxn modelId="{9C58CAB5-BBA3-4AC2-9D76-0F0A282F569D}" type="presOf" srcId="{B620B13B-2870-4996-9A82-22666CCF95F8}" destId="{2C761574-9088-4FC5-9481-5D386BFB5EE3}" srcOrd="0" destOrd="0" presId="urn:microsoft.com/office/officeart/2005/8/layout/hierarchy1"/>
    <dgm:cxn modelId="{3FCF1EC2-E717-4C7F-9499-B428228ACB7E}" type="presOf" srcId="{BBFB79EF-3720-4471-BE02-6E130EE42D52}" destId="{430D4C7A-5DD4-4797-B6C0-7754C7604190}" srcOrd="0" destOrd="0" presId="urn:microsoft.com/office/officeart/2005/8/layout/hierarchy1"/>
    <dgm:cxn modelId="{88FA5192-F6CD-4B73-86C4-E0A397900268}" type="presParOf" srcId="{2C761574-9088-4FC5-9481-5D386BFB5EE3}" destId="{E039E110-C9D2-4111-9AA1-8F373AFB520C}" srcOrd="0" destOrd="0" presId="urn:microsoft.com/office/officeart/2005/8/layout/hierarchy1"/>
    <dgm:cxn modelId="{37A69784-E0B8-4DDA-80C3-C2CB58757248}" type="presParOf" srcId="{E039E110-C9D2-4111-9AA1-8F373AFB520C}" destId="{7CCD70EC-BD25-4761-AA00-9F49EE09F82A}" srcOrd="0" destOrd="0" presId="urn:microsoft.com/office/officeart/2005/8/layout/hierarchy1"/>
    <dgm:cxn modelId="{0521B48B-D3E2-4DD1-8DAC-B581E1A9F93B}" type="presParOf" srcId="{7CCD70EC-BD25-4761-AA00-9F49EE09F82A}" destId="{D7E34E5B-6723-4DD0-994A-95CE18E31B4F}" srcOrd="0" destOrd="0" presId="urn:microsoft.com/office/officeart/2005/8/layout/hierarchy1"/>
    <dgm:cxn modelId="{0A5C016C-7580-40DA-BDDB-989D3A3BECAD}" type="presParOf" srcId="{7CCD70EC-BD25-4761-AA00-9F49EE09F82A}" destId="{430D4C7A-5DD4-4797-B6C0-7754C7604190}" srcOrd="1" destOrd="0" presId="urn:microsoft.com/office/officeart/2005/8/layout/hierarchy1"/>
    <dgm:cxn modelId="{AC1DB2F1-A703-4FB6-8737-E4CF81881775}" type="presParOf" srcId="{E039E110-C9D2-4111-9AA1-8F373AFB520C}" destId="{B1FD1559-B025-48D8-92B9-639D5791DE3D}" srcOrd="1" destOrd="0" presId="urn:microsoft.com/office/officeart/2005/8/layout/hierarchy1"/>
    <dgm:cxn modelId="{179D03EF-C6C1-4374-8753-4CA47385CA83}" type="presParOf" srcId="{B1FD1559-B025-48D8-92B9-639D5791DE3D}" destId="{CEE6B397-D3C1-40F9-A046-8EF4B931265D}" srcOrd="0" destOrd="0" presId="urn:microsoft.com/office/officeart/2005/8/layout/hierarchy1"/>
    <dgm:cxn modelId="{1CF45FC0-3C91-41B8-A250-53A77E32B93E}" type="presParOf" srcId="{B1FD1559-B025-48D8-92B9-639D5791DE3D}" destId="{2F217F82-0271-49D6-87E2-DC37E10A1600}" srcOrd="1" destOrd="0" presId="urn:microsoft.com/office/officeart/2005/8/layout/hierarchy1"/>
    <dgm:cxn modelId="{F6FDEA16-5277-4DD2-884C-2C97934FA460}" type="presParOf" srcId="{2F217F82-0271-49D6-87E2-DC37E10A1600}" destId="{DC68ADD0-CF49-47DE-90CC-5C10F357C23D}" srcOrd="0" destOrd="0" presId="urn:microsoft.com/office/officeart/2005/8/layout/hierarchy1"/>
    <dgm:cxn modelId="{0C9424A6-085A-4666-8C24-5886DE35F50E}" type="presParOf" srcId="{DC68ADD0-CF49-47DE-90CC-5C10F357C23D}" destId="{1DAAA316-ACE7-41CF-A448-D93785489CE8}" srcOrd="0" destOrd="0" presId="urn:microsoft.com/office/officeart/2005/8/layout/hierarchy1"/>
    <dgm:cxn modelId="{864E392D-8D31-49C9-A87F-A9BB7853F707}" type="presParOf" srcId="{DC68ADD0-CF49-47DE-90CC-5C10F357C23D}" destId="{A0C305D7-78A1-4BF4-BF6A-0B41FCF3F2F0}" srcOrd="1" destOrd="0" presId="urn:microsoft.com/office/officeart/2005/8/layout/hierarchy1"/>
    <dgm:cxn modelId="{F232D75C-A49D-41E9-8DD9-AD22CBFD80B9}" type="presParOf" srcId="{2F217F82-0271-49D6-87E2-DC37E10A1600}" destId="{8E1D05B0-85C4-4679-AB23-C5CCA9FC3A5C}" srcOrd="1" destOrd="0" presId="urn:microsoft.com/office/officeart/2005/8/layout/hierarchy1"/>
    <dgm:cxn modelId="{54E32041-6D03-47BA-BAD8-2BC4A7A6E027}" type="presParOf" srcId="{8E1D05B0-85C4-4679-AB23-C5CCA9FC3A5C}" destId="{75A84500-279F-4E07-9F1F-48A8694EDC84}" srcOrd="0" destOrd="0" presId="urn:microsoft.com/office/officeart/2005/8/layout/hierarchy1"/>
    <dgm:cxn modelId="{89A1FC81-31F7-47EA-890E-1661662112C2}" type="presParOf" srcId="{8E1D05B0-85C4-4679-AB23-C5CCA9FC3A5C}" destId="{C258B848-B7BA-45D7-B8E8-F445D87ED7C5}" srcOrd="1" destOrd="0" presId="urn:microsoft.com/office/officeart/2005/8/layout/hierarchy1"/>
    <dgm:cxn modelId="{B1956AA2-375D-4BE6-80F8-77406F1F7444}" type="presParOf" srcId="{C258B848-B7BA-45D7-B8E8-F445D87ED7C5}" destId="{EA816E3E-4D2E-4DE4-BE36-C9EADB63B22C}" srcOrd="0" destOrd="0" presId="urn:microsoft.com/office/officeart/2005/8/layout/hierarchy1"/>
    <dgm:cxn modelId="{300F50DB-DCA4-4BD4-B72B-0D0753E62809}" type="presParOf" srcId="{EA816E3E-4D2E-4DE4-BE36-C9EADB63B22C}" destId="{FC41AC7B-92A9-490F-88D2-922BC1AE853F}" srcOrd="0" destOrd="0" presId="urn:microsoft.com/office/officeart/2005/8/layout/hierarchy1"/>
    <dgm:cxn modelId="{4D8A4DCE-C95A-4483-BA16-0E785D9D8C1F}" type="presParOf" srcId="{EA816E3E-4D2E-4DE4-BE36-C9EADB63B22C}" destId="{C027D3DA-2964-4E34-A8BE-592BD46A0E19}" srcOrd="1" destOrd="0" presId="urn:microsoft.com/office/officeart/2005/8/layout/hierarchy1"/>
    <dgm:cxn modelId="{6A9A1F64-7F47-48EB-81E1-DF38E69220C8}" type="presParOf" srcId="{C258B848-B7BA-45D7-B8E8-F445D87ED7C5}" destId="{F6B9B23A-802D-43CE-92C5-736C62E22508}" srcOrd="1" destOrd="0" presId="urn:microsoft.com/office/officeart/2005/8/layout/hierarchy1"/>
    <dgm:cxn modelId="{76FB03D8-F3FD-4AEF-84BB-F5FC925AFAD5}" type="presParOf" srcId="{8E1D05B0-85C4-4679-AB23-C5CCA9FC3A5C}" destId="{E6536C05-C59C-422F-8DF7-647F9AB92838}" srcOrd="2" destOrd="0" presId="urn:microsoft.com/office/officeart/2005/8/layout/hierarchy1"/>
    <dgm:cxn modelId="{E1FEF86D-08DB-4BEB-B57D-85A314F59E8E}" type="presParOf" srcId="{8E1D05B0-85C4-4679-AB23-C5CCA9FC3A5C}" destId="{2E5CC0E7-2A26-4AD3-A243-53B782480CAF}" srcOrd="3" destOrd="0" presId="urn:microsoft.com/office/officeart/2005/8/layout/hierarchy1"/>
    <dgm:cxn modelId="{93B5BBFD-4CDF-45DA-BFA7-A5F3EFF6B289}" type="presParOf" srcId="{2E5CC0E7-2A26-4AD3-A243-53B782480CAF}" destId="{3FB9CC2B-0234-4BA0-B605-37D71F683CB1}" srcOrd="0" destOrd="0" presId="urn:microsoft.com/office/officeart/2005/8/layout/hierarchy1"/>
    <dgm:cxn modelId="{1971799A-5970-4A46-B67F-B4B3A6C0102E}" type="presParOf" srcId="{3FB9CC2B-0234-4BA0-B605-37D71F683CB1}" destId="{77342A6B-78E8-4089-BF0E-C1C825BEA1BA}" srcOrd="0" destOrd="0" presId="urn:microsoft.com/office/officeart/2005/8/layout/hierarchy1"/>
    <dgm:cxn modelId="{7B70C53A-6611-41B7-8C01-8609570368A6}" type="presParOf" srcId="{3FB9CC2B-0234-4BA0-B605-37D71F683CB1}" destId="{235442E6-46C7-45DF-8386-24FAEEDB9087}" srcOrd="1" destOrd="0" presId="urn:microsoft.com/office/officeart/2005/8/layout/hierarchy1"/>
    <dgm:cxn modelId="{B0317282-686C-4B4A-972B-D2135C0BE2BA}" type="presParOf" srcId="{2E5CC0E7-2A26-4AD3-A243-53B782480CAF}" destId="{748164A4-A858-4E72-8484-B277C34BFDDD}"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536C05-C59C-422F-8DF7-647F9AB92838}">
      <dsp:nvSpPr>
        <dsp:cNvPr id="0" name=""/>
        <dsp:cNvSpPr/>
      </dsp:nvSpPr>
      <dsp:spPr>
        <a:xfrm>
          <a:off x="2238780" y="1693341"/>
          <a:ext cx="379391" cy="4095055"/>
        </a:xfrm>
        <a:custGeom>
          <a:avLst/>
          <a:gdLst/>
          <a:ahLst/>
          <a:cxnLst/>
          <a:rect l="0" t="0" r="0" b="0"/>
          <a:pathLst>
            <a:path>
              <a:moveTo>
                <a:pt x="0" y="0"/>
              </a:moveTo>
              <a:lnTo>
                <a:pt x="0" y="3863952"/>
              </a:lnTo>
              <a:lnTo>
                <a:pt x="379391" y="3863952"/>
              </a:lnTo>
              <a:lnTo>
                <a:pt x="379391" y="4095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84500-279F-4E07-9F1F-48A8694EDC84}">
      <dsp:nvSpPr>
        <dsp:cNvPr id="0" name=""/>
        <dsp:cNvSpPr/>
      </dsp:nvSpPr>
      <dsp:spPr>
        <a:xfrm>
          <a:off x="2238780" y="1693341"/>
          <a:ext cx="237963" cy="3031670"/>
        </a:xfrm>
        <a:custGeom>
          <a:avLst/>
          <a:gdLst/>
          <a:ahLst/>
          <a:cxnLst/>
          <a:rect l="0" t="0" r="0" b="0"/>
          <a:pathLst>
            <a:path>
              <a:moveTo>
                <a:pt x="45720" y="0"/>
              </a:moveTo>
              <a:lnTo>
                <a:pt x="45720" y="4873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E6B397-D3C1-40F9-A046-8EF4B931265D}">
      <dsp:nvSpPr>
        <dsp:cNvPr id="0" name=""/>
        <dsp:cNvSpPr/>
      </dsp:nvSpPr>
      <dsp:spPr>
        <a:xfrm>
          <a:off x="2049659" y="691618"/>
          <a:ext cx="189120" cy="326842"/>
        </a:xfrm>
        <a:custGeom>
          <a:avLst/>
          <a:gdLst/>
          <a:ahLst/>
          <a:cxnLst/>
          <a:rect l="0" t="0" r="0" b="0"/>
          <a:pathLst>
            <a:path>
              <a:moveTo>
                <a:pt x="45720" y="0"/>
              </a:moveTo>
              <a:lnTo>
                <a:pt x="45720" y="48733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E34E5B-6723-4DD0-994A-95CE18E31B4F}">
      <dsp:nvSpPr>
        <dsp:cNvPr id="0" name=""/>
        <dsp:cNvSpPr/>
      </dsp:nvSpPr>
      <dsp:spPr>
        <a:xfrm>
          <a:off x="555403" y="-28361"/>
          <a:ext cx="2988513" cy="7199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0D4C7A-5DD4-4797-B6C0-7754C7604190}">
      <dsp:nvSpPr>
        <dsp:cNvPr id="0" name=""/>
        <dsp:cNvSpPr/>
      </dsp:nvSpPr>
      <dsp:spPr>
        <a:xfrm>
          <a:off x="832588" y="234964"/>
          <a:ext cx="2988513" cy="71998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hueOff val="0"/>
                  <a:satOff val="0"/>
                  <a:lumOff val="0"/>
                  <a:alphaOff val="0"/>
                </a:sysClr>
              </a:solidFill>
              <a:latin typeface="Calibri" panose="020F0502020204030204"/>
              <a:ea typeface="+mn-ea"/>
              <a:cs typeface="+mn-cs"/>
            </a:rPr>
            <a:t>Executive Director </a:t>
          </a:r>
        </a:p>
      </dsp:txBody>
      <dsp:txXfrm>
        <a:off x="853675" y="256051"/>
        <a:ext cx="2946339" cy="677806"/>
      </dsp:txXfrm>
    </dsp:sp>
    <dsp:sp modelId="{1DAAA316-ACE7-41CF-A448-D93785489CE8}">
      <dsp:nvSpPr>
        <dsp:cNvPr id="0" name=""/>
        <dsp:cNvSpPr/>
      </dsp:nvSpPr>
      <dsp:spPr>
        <a:xfrm>
          <a:off x="709685" y="1018461"/>
          <a:ext cx="3058189" cy="6748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C305D7-78A1-4BF4-BF6A-0B41FCF3F2F0}">
      <dsp:nvSpPr>
        <dsp:cNvPr id="0" name=""/>
        <dsp:cNvSpPr/>
      </dsp:nvSpPr>
      <dsp:spPr>
        <a:xfrm>
          <a:off x="986871" y="1281787"/>
          <a:ext cx="3058189" cy="67488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hueOff val="0"/>
                  <a:satOff val="0"/>
                  <a:lumOff val="0"/>
                  <a:alphaOff val="0"/>
                </a:sysClr>
              </a:solidFill>
              <a:latin typeface="Calibri" panose="020F0502020204030204"/>
              <a:ea typeface="+mn-ea"/>
              <a:cs typeface="+mn-cs"/>
            </a:rPr>
            <a:t>Assistant Director </a:t>
          </a:r>
        </a:p>
      </dsp:txBody>
      <dsp:txXfrm>
        <a:off x="1006638" y="1301554"/>
        <a:ext cx="3018655" cy="635346"/>
      </dsp:txXfrm>
    </dsp:sp>
    <dsp:sp modelId="{FC41AC7B-92A9-490F-88D2-922BC1AE853F}">
      <dsp:nvSpPr>
        <dsp:cNvPr id="0" name=""/>
        <dsp:cNvSpPr/>
      </dsp:nvSpPr>
      <dsp:spPr>
        <a:xfrm>
          <a:off x="1229409" y="4725012"/>
          <a:ext cx="2494668" cy="636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27D3DA-2964-4E34-A8BE-592BD46A0E19}">
      <dsp:nvSpPr>
        <dsp:cNvPr id="0" name=""/>
        <dsp:cNvSpPr/>
      </dsp:nvSpPr>
      <dsp:spPr>
        <a:xfrm>
          <a:off x="1506595" y="4988339"/>
          <a:ext cx="2494668" cy="63621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hueOff val="0"/>
                  <a:satOff val="0"/>
                  <a:lumOff val="0"/>
                  <a:alphaOff val="0"/>
                </a:sysClr>
              </a:solidFill>
              <a:latin typeface="Calibri" panose="020F0502020204030204"/>
              <a:ea typeface="+mn-ea"/>
              <a:cs typeface="+mn-cs"/>
            </a:rPr>
            <a:t>Safeguarding Adults Partnership Board Business Manager</a:t>
          </a:r>
        </a:p>
      </dsp:txBody>
      <dsp:txXfrm>
        <a:off x="1525229" y="5006973"/>
        <a:ext cx="2457400" cy="598944"/>
      </dsp:txXfrm>
    </dsp:sp>
    <dsp:sp modelId="{77342A6B-78E8-4089-BF0E-C1C825BEA1BA}">
      <dsp:nvSpPr>
        <dsp:cNvPr id="0" name=""/>
        <dsp:cNvSpPr/>
      </dsp:nvSpPr>
      <dsp:spPr>
        <a:xfrm>
          <a:off x="1370838" y="5788397"/>
          <a:ext cx="2494668" cy="7065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5442E6-46C7-45DF-8386-24FAEEDB9087}">
      <dsp:nvSpPr>
        <dsp:cNvPr id="0" name=""/>
        <dsp:cNvSpPr/>
      </dsp:nvSpPr>
      <dsp:spPr>
        <a:xfrm>
          <a:off x="1648023" y="6051723"/>
          <a:ext cx="2494668" cy="7065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Partnership &amp; Engagement Officer (Sefton Safeguarding Adults Partnership Board)</a:t>
          </a:r>
        </a:p>
      </dsp:txBody>
      <dsp:txXfrm>
        <a:off x="1668717" y="6072417"/>
        <a:ext cx="2453280" cy="6651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E9150F86FD9041AA72413073B97F77" ma:contentTypeVersion="18" ma:contentTypeDescription="Create a new document." ma:contentTypeScope="" ma:versionID="0bd3e0726f43b37b8267fa4d802556cd">
  <xsd:schema xmlns:xsd="http://www.w3.org/2001/XMLSchema" xmlns:xs="http://www.w3.org/2001/XMLSchema" xmlns:p="http://schemas.microsoft.com/office/2006/metadata/properties" xmlns:ns2="f9007de1-e208-4118-a2f5-08eb1ba905e1" xmlns:ns3="5c09f8c1-cef3-4c40-a90f-c7f38c76e39f" targetNamespace="http://schemas.microsoft.com/office/2006/metadata/properties" ma:root="true" ma:fieldsID="a1fc2e85d988a1c1b501c70d0dfc47d4" ns2:_="" ns3:_="">
    <xsd:import namespace="f9007de1-e208-4118-a2f5-08eb1ba905e1"/>
    <xsd:import namespace="5c09f8c1-cef3-4c40-a90f-c7f38c76e3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9f8c1-cef3-4c40-a90f-c7f38c76e3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09f8c1-cef3-4c40-a90f-c7f38c76e39f">
      <Terms xmlns="http://schemas.microsoft.com/office/infopath/2007/PartnerControls"/>
    </lcf76f155ced4ddcb4097134ff3c332f>
    <TaxCatchAll xmlns="f9007de1-e208-4118-a2f5-08eb1ba905e1" xsi:nil="true"/>
  </documentManagement>
</p:properties>
</file>

<file path=customXml/itemProps1.xml><?xml version="1.0" encoding="utf-8"?>
<ds:datastoreItem xmlns:ds="http://schemas.openxmlformats.org/officeDocument/2006/customXml" ds:itemID="{F89CF5D6-3271-453D-9663-39B7BB248DF8}">
  <ds:schemaRefs>
    <ds:schemaRef ds:uri="http://schemas.openxmlformats.org/officeDocument/2006/bibliography"/>
  </ds:schemaRefs>
</ds:datastoreItem>
</file>

<file path=customXml/itemProps2.xml><?xml version="1.0" encoding="utf-8"?>
<ds:datastoreItem xmlns:ds="http://schemas.openxmlformats.org/officeDocument/2006/customXml" ds:itemID="{57B6AE37-3F50-4608-B9C9-EE97679B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7de1-e208-4118-a2f5-08eb1ba905e1"/>
    <ds:schemaRef ds:uri="5c09f8c1-cef3-4c40-a90f-c7f38c76e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04B1D-06B8-4E9D-AC69-6D60C697F9C8}">
  <ds:schemaRefs>
    <ds:schemaRef ds:uri="http://schemas.microsoft.com/sharepoint/v3/contenttype/forms"/>
  </ds:schemaRefs>
</ds:datastoreItem>
</file>

<file path=customXml/itemProps4.xml><?xml version="1.0" encoding="utf-8"?>
<ds:datastoreItem xmlns:ds="http://schemas.openxmlformats.org/officeDocument/2006/customXml" ds:itemID="{DC41721A-7A1C-443E-A2F7-AAC8AE97F658}">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www.w3.org/XML/1998/namespace"/>
    <ds:schemaRef ds:uri="5c09f8c1-cef3-4c40-a90f-c7f38c76e39f"/>
    <ds:schemaRef ds:uri="http://schemas.microsoft.com/office/infopath/2007/PartnerControls"/>
    <ds:schemaRef ds:uri="f9007de1-e208-4118-a2f5-08eb1ba905e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1409</Words>
  <Characters>8177</Characters>
  <Application>Microsoft Office Word</Application>
  <DocSecurity>0</DocSecurity>
  <Lines>396</Lines>
  <Paragraphs>114</Paragraphs>
  <ScaleCrop>false</ScaleCrop>
  <Company>Mersey Care NHS Trust</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Roper Stephen</dc:creator>
  <cp:lastModifiedBy>Rebecca Carolan</cp:lastModifiedBy>
  <cp:revision>27</cp:revision>
  <dcterms:created xsi:type="dcterms:W3CDTF">2025-11-05T09:44:00Z</dcterms:created>
  <dcterms:modified xsi:type="dcterms:W3CDTF">2025-11-10T15:16:00Z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4fa818f8-92a8-431f-9411-39a788326480</vt:lpwstr>
  </property>
  <property fmtid="{D5CDD505-2E9C-101B-9397-08002B2CF9AE}" pid="3" name="ContentTypeId">
    <vt:lpwstr>0x0101006EE9150F86FD9041AA72413073B97F77</vt:lpwstr>
  </property>
  <property fmtid="{D5CDD505-2E9C-101B-9397-08002B2CF9AE}" pid="4" name="MediaServiceImageTags">
    <vt:lpwstr/>
  </property>
</Properties>
</file>