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13E2" w14:textId="77777777" w:rsidR="00F50BB0" w:rsidRDefault="00F50BB0" w:rsidP="05E66D72">
      <w:pPr>
        <w:rPr>
          <w:rFonts w:ascii="Arial" w:eastAsia="Arial" w:hAnsi="Arial" w:cs="Arial"/>
          <w:color w:val="296EB6"/>
          <w:spacing w:val="30"/>
          <w:sz w:val="24"/>
          <w:szCs w:val="24"/>
          <w:lang w:val="en-US"/>
        </w:rPr>
      </w:pPr>
      <w:bookmarkStart w:id="0" w:name="_Hlk215039226"/>
    </w:p>
    <w:p w14:paraId="614929A8" w14:textId="77777777" w:rsidR="00F50BB0" w:rsidRDefault="00F50BB0" w:rsidP="05E66D72">
      <w:pPr>
        <w:rPr>
          <w:rFonts w:ascii="Arial" w:eastAsia="Arial" w:hAnsi="Arial" w:cs="Arial"/>
          <w:color w:val="296EB6"/>
          <w:spacing w:val="30"/>
          <w:sz w:val="24"/>
          <w:szCs w:val="24"/>
          <w:lang w:val="en-US"/>
        </w:rPr>
      </w:pPr>
    </w:p>
    <w:p w14:paraId="73738856" w14:textId="6BE59319" w:rsidR="00801949" w:rsidRPr="00AF5B8D" w:rsidRDefault="009B76D0" w:rsidP="05E66D72">
      <w:pPr>
        <w:rPr>
          <w:rFonts w:ascii="Arial" w:eastAsia="Arial" w:hAnsi="Arial" w:cs="Arial"/>
          <w:color w:val="FF0000"/>
          <w:spacing w:val="30"/>
          <w:sz w:val="24"/>
          <w:szCs w:val="24"/>
          <w:lang w:val="en-US"/>
        </w:rPr>
      </w:pPr>
      <w:r w:rsidRPr="00AF5B8D">
        <w:rPr>
          <w:rFonts w:ascii="Arial" w:eastAsia="Arial" w:hAnsi="Arial" w:cs="Arial"/>
          <w:color w:val="296EB6"/>
          <w:spacing w:val="30"/>
          <w:sz w:val="24"/>
          <w:szCs w:val="24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AF5B8D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AF5B8D" w:rsidRDefault="009B76D0" w:rsidP="05E66D72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F5B8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570AA731" w:rsidR="00801949" w:rsidRPr="00AF5B8D" w:rsidRDefault="00C51541" w:rsidP="05E66D72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Associate </w:t>
            </w:r>
            <w:r w:rsidR="00CE3BB6">
              <w:rPr>
                <w:rFonts w:ascii="Arial" w:eastAsia="Arial" w:hAnsi="Arial" w:cs="Arial"/>
                <w:sz w:val="24"/>
                <w:szCs w:val="24"/>
                <w:lang w:val="en-US"/>
              </w:rPr>
              <w:t>M365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Engineer</w:t>
            </w:r>
            <w:r w:rsidR="00CE3BB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(AI)</w:t>
            </w:r>
          </w:p>
        </w:tc>
      </w:tr>
      <w:tr w:rsidR="00801949" w:rsidRPr="00AF5B8D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AF5B8D" w:rsidRDefault="009B76D0" w:rsidP="05E66D72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F5B8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23452E9D" w:rsidR="00801949" w:rsidRPr="00AF5B8D" w:rsidRDefault="00907280" w:rsidP="05E66D72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AF5B8D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Graduate Grade </w:t>
            </w:r>
          </w:p>
        </w:tc>
      </w:tr>
      <w:tr w:rsidR="005D45B8" w:rsidRPr="00AF5B8D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AF5B8D" w:rsidRDefault="009B76D0" w:rsidP="05E66D72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F5B8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AF5B8D" w:rsidRDefault="00594118" w:rsidP="05E66D72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7E65C0" w14:textId="4A6F5D90" w:rsidR="007102FC" w:rsidRPr="00AF5B8D" w:rsidRDefault="005D510A" w:rsidP="00001C6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M365 Team Leader</w:t>
            </w:r>
            <w:r w:rsidR="00D46C0E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5D45B8" w:rsidRPr="00AF5B8D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AF5B8D" w:rsidRDefault="009B76D0" w:rsidP="05E66D72">
            <w:pP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F5B8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 w:rsidRPr="00AF5B8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AF5B8D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51C05C26" w:rsidR="005D45B8" w:rsidRPr="00AF5B8D" w:rsidRDefault="005D45B8" w:rsidP="05E66D72">
            <w:pPr>
              <w:rPr>
                <w:rFonts w:ascii="Arial" w:eastAsia="Arial" w:hAnsi="Arial" w:cs="Arial"/>
                <w:color w:val="2F5496" w:themeColor="accent1" w:themeShade="BF"/>
                <w:sz w:val="24"/>
                <w:szCs w:val="24"/>
                <w:lang w:val="en-US"/>
              </w:rPr>
            </w:pPr>
          </w:p>
        </w:tc>
      </w:tr>
    </w:tbl>
    <w:p w14:paraId="333DD6E6" w14:textId="77777777" w:rsidR="00493301" w:rsidRDefault="00493301" w:rsidP="00422654">
      <w:pPr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5202C783" w14:textId="6A4F2615" w:rsidR="00801949" w:rsidRPr="00493301" w:rsidRDefault="009B76D0" w:rsidP="00422654">
      <w:pPr>
        <w:rPr>
          <w:rFonts w:ascii="Arial" w:eastAsia="Arial" w:hAnsi="Arial" w:cs="Arial"/>
          <w:b/>
          <w:bCs/>
          <w:color w:val="296EB6"/>
          <w:spacing w:val="30"/>
          <w:sz w:val="24"/>
          <w:szCs w:val="24"/>
          <w:lang w:val="pt-PT"/>
        </w:rPr>
      </w:pPr>
      <w:r w:rsidRPr="00493301">
        <w:rPr>
          <w:rFonts w:ascii="Arial" w:eastAsia="Arial" w:hAnsi="Arial" w:cs="Arial"/>
          <w:b/>
          <w:bCs/>
          <w:color w:val="296EB6"/>
          <w:spacing w:val="30"/>
          <w:sz w:val="24"/>
          <w:szCs w:val="24"/>
          <w:lang w:val="pt-PT"/>
        </w:rPr>
        <w:t>Purpose</w:t>
      </w:r>
    </w:p>
    <w:p w14:paraId="4EEE7997" w14:textId="3C11E0D9" w:rsidR="00674AFB" w:rsidRDefault="00674AFB" w:rsidP="00947648">
      <w:pPr>
        <w:rPr>
          <w:rFonts w:ascii="Arial" w:hAnsi="Arial" w:cs="Arial"/>
          <w:sz w:val="24"/>
          <w:szCs w:val="24"/>
        </w:rPr>
      </w:pPr>
      <w:r w:rsidRPr="00674AFB">
        <w:rPr>
          <w:rFonts w:ascii="Arial" w:hAnsi="Arial" w:cs="Arial"/>
          <w:sz w:val="24"/>
          <w:szCs w:val="24"/>
        </w:rPr>
        <w:t>The role holder will be part of a M365 team</w:t>
      </w:r>
      <w:r w:rsidR="0022570F">
        <w:rPr>
          <w:rFonts w:ascii="Arial" w:hAnsi="Arial" w:cs="Arial"/>
          <w:sz w:val="24"/>
          <w:szCs w:val="24"/>
        </w:rPr>
        <w:t xml:space="preserve"> </w:t>
      </w:r>
      <w:r w:rsidR="00F64C6F">
        <w:rPr>
          <w:rFonts w:ascii="Arial" w:hAnsi="Arial" w:cs="Arial"/>
          <w:sz w:val="24"/>
          <w:szCs w:val="24"/>
        </w:rPr>
        <w:t xml:space="preserve">that sits within the Digital Experience </w:t>
      </w:r>
      <w:r w:rsidR="00A10F4B">
        <w:rPr>
          <w:rFonts w:ascii="Arial" w:hAnsi="Arial" w:cs="Arial"/>
          <w:sz w:val="24"/>
          <w:szCs w:val="24"/>
        </w:rPr>
        <w:t xml:space="preserve">section of Digital and Data Architecture service. It </w:t>
      </w:r>
      <w:r w:rsidRPr="00674AFB">
        <w:rPr>
          <w:rFonts w:ascii="Arial" w:hAnsi="Arial" w:cs="Arial"/>
          <w:sz w:val="24"/>
          <w:szCs w:val="24"/>
        </w:rPr>
        <w:t xml:space="preserve">has a vital role in the design, build and implementation of enterprise collaboration tools, applications, </w:t>
      </w:r>
      <w:r w:rsidR="003A54CA">
        <w:rPr>
          <w:rFonts w:ascii="Arial" w:hAnsi="Arial" w:cs="Arial"/>
          <w:sz w:val="24"/>
          <w:szCs w:val="24"/>
        </w:rPr>
        <w:t xml:space="preserve">and AI capabilities </w:t>
      </w:r>
      <w:r w:rsidRPr="00674AFB">
        <w:rPr>
          <w:rFonts w:ascii="Arial" w:hAnsi="Arial" w:cs="Arial"/>
          <w:sz w:val="24"/>
          <w:szCs w:val="24"/>
        </w:rPr>
        <w:t xml:space="preserve">across Microsoft 365, ensuring maximum business value for the organisation. </w:t>
      </w:r>
    </w:p>
    <w:p w14:paraId="55EFF97E" w14:textId="670F7A28" w:rsidR="006630EA" w:rsidRDefault="00A10F4B" w:rsidP="00947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3A54CA">
        <w:rPr>
          <w:rFonts w:ascii="Arial" w:hAnsi="Arial" w:cs="Arial"/>
          <w:sz w:val="24"/>
          <w:szCs w:val="24"/>
        </w:rPr>
        <w:t xml:space="preserve"> role will focus</w:t>
      </w:r>
      <w:r w:rsidR="00DF692D" w:rsidRPr="00AF5B8D">
        <w:rPr>
          <w:rFonts w:ascii="Arial" w:hAnsi="Arial" w:cs="Arial"/>
          <w:sz w:val="24"/>
          <w:szCs w:val="24"/>
        </w:rPr>
        <w:t xml:space="preserve"> on </w:t>
      </w:r>
      <w:r w:rsidR="00720F86">
        <w:rPr>
          <w:rFonts w:ascii="Arial" w:hAnsi="Arial" w:cs="Arial"/>
          <w:sz w:val="24"/>
          <w:szCs w:val="24"/>
        </w:rPr>
        <w:t>developing</w:t>
      </w:r>
      <w:r w:rsidR="00EF73E3">
        <w:rPr>
          <w:rFonts w:ascii="Arial" w:hAnsi="Arial" w:cs="Arial"/>
          <w:sz w:val="24"/>
          <w:szCs w:val="24"/>
        </w:rPr>
        <w:t xml:space="preserve"> and delivering</w:t>
      </w:r>
      <w:r w:rsidR="00720F86">
        <w:rPr>
          <w:rFonts w:ascii="Arial" w:hAnsi="Arial" w:cs="Arial"/>
          <w:sz w:val="24"/>
          <w:szCs w:val="24"/>
        </w:rPr>
        <w:t xml:space="preserve"> new tools and capabilities </w:t>
      </w:r>
      <w:r w:rsidR="00EF73E3">
        <w:rPr>
          <w:rFonts w:ascii="Arial" w:hAnsi="Arial" w:cs="Arial"/>
          <w:sz w:val="24"/>
          <w:szCs w:val="24"/>
        </w:rPr>
        <w:t xml:space="preserve">to provide </w:t>
      </w:r>
      <w:r w:rsidR="008D4384">
        <w:rPr>
          <w:rFonts w:ascii="Arial" w:hAnsi="Arial" w:cs="Arial"/>
          <w:sz w:val="24"/>
          <w:szCs w:val="24"/>
        </w:rPr>
        <w:t>innovative solutions</w:t>
      </w:r>
      <w:r w:rsidR="0022570F">
        <w:rPr>
          <w:rFonts w:ascii="Arial" w:hAnsi="Arial" w:cs="Arial"/>
          <w:sz w:val="24"/>
          <w:szCs w:val="24"/>
        </w:rPr>
        <w:t xml:space="preserve"> working with the latest technologies including Microsoft365 Copilot and Copilot Studio. </w:t>
      </w:r>
      <w:r w:rsidR="001C6884">
        <w:rPr>
          <w:rFonts w:ascii="Arial" w:hAnsi="Arial" w:cs="Arial"/>
          <w:sz w:val="24"/>
          <w:szCs w:val="24"/>
        </w:rPr>
        <w:t>The role holder will</w:t>
      </w:r>
      <w:r w:rsidR="00913E91">
        <w:rPr>
          <w:rFonts w:ascii="Arial" w:hAnsi="Arial" w:cs="Arial"/>
          <w:sz w:val="24"/>
          <w:szCs w:val="24"/>
        </w:rPr>
        <w:t xml:space="preserve"> work across our</w:t>
      </w:r>
      <w:r w:rsidR="00913E91" w:rsidRPr="00AF5B8D">
        <w:rPr>
          <w:rFonts w:ascii="Arial" w:hAnsi="Arial" w:cs="Arial"/>
          <w:sz w:val="24"/>
          <w:szCs w:val="24"/>
        </w:rPr>
        <w:t xml:space="preserve"> Council</w:t>
      </w:r>
      <w:r w:rsidR="00913E91">
        <w:rPr>
          <w:rFonts w:ascii="Arial" w:hAnsi="Arial" w:cs="Arial"/>
          <w:sz w:val="24"/>
          <w:szCs w:val="24"/>
        </w:rPr>
        <w:t xml:space="preserve"> services uncovering AI use cases, to create and deliver </w:t>
      </w:r>
      <w:r w:rsidR="008B3A2F">
        <w:rPr>
          <w:rFonts w:ascii="Arial" w:hAnsi="Arial" w:cs="Arial"/>
          <w:sz w:val="24"/>
          <w:szCs w:val="24"/>
        </w:rPr>
        <w:t xml:space="preserve">solutions, </w:t>
      </w:r>
      <w:r w:rsidR="00F07D99">
        <w:rPr>
          <w:rFonts w:ascii="Arial" w:hAnsi="Arial" w:cs="Arial"/>
          <w:sz w:val="24"/>
          <w:szCs w:val="24"/>
        </w:rPr>
        <w:t xml:space="preserve">engaging on adoption, </w:t>
      </w:r>
      <w:r w:rsidR="008B3A2F">
        <w:rPr>
          <w:rFonts w:ascii="Arial" w:hAnsi="Arial" w:cs="Arial"/>
          <w:sz w:val="24"/>
          <w:szCs w:val="24"/>
        </w:rPr>
        <w:t xml:space="preserve">as well as providing </w:t>
      </w:r>
      <w:r w:rsidR="0055198C">
        <w:rPr>
          <w:rFonts w:ascii="Arial" w:hAnsi="Arial" w:cs="Arial"/>
          <w:sz w:val="24"/>
          <w:szCs w:val="24"/>
        </w:rPr>
        <w:t xml:space="preserve">end user support and </w:t>
      </w:r>
      <w:r w:rsidR="00406A34">
        <w:rPr>
          <w:rFonts w:ascii="Arial" w:hAnsi="Arial" w:cs="Arial"/>
          <w:sz w:val="24"/>
          <w:szCs w:val="24"/>
        </w:rPr>
        <w:t xml:space="preserve">training. </w:t>
      </w:r>
    </w:p>
    <w:p w14:paraId="767A224A" w14:textId="77777777" w:rsidR="00406A34" w:rsidRDefault="00406A34" w:rsidP="05E66D72">
      <w:pPr>
        <w:pStyle w:val="Title14ptBlueAligntoLeftTITLES"/>
        <w:rPr>
          <w:rFonts w:ascii="Arial" w:eastAsia="Arial" w:hAnsi="Arial" w:cs="Arial"/>
          <w:caps w:val="0"/>
          <w:color w:val="296EB6"/>
          <w:spacing w:val="30"/>
          <w:sz w:val="24"/>
          <w:szCs w:val="24"/>
        </w:rPr>
      </w:pPr>
    </w:p>
    <w:p w14:paraId="0D6112BB" w14:textId="32154EBB" w:rsidR="00801949" w:rsidRDefault="009B76D0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</w:pPr>
      <w:r w:rsidRPr="00AF5B8D">
        <w:rPr>
          <w:rFonts w:ascii="Arial" w:eastAsia="Arial" w:hAnsi="Arial" w:cs="Arial"/>
          <w:caps w:val="0"/>
          <w:color w:val="296EB6"/>
          <w:spacing w:val="30"/>
          <w:sz w:val="24"/>
          <w:szCs w:val="24"/>
        </w:rPr>
        <w:t xml:space="preserve">Main Duties And </w:t>
      </w:r>
      <w:r w:rsidRPr="00AF5B8D"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  <w:t>Responsibilities</w:t>
      </w:r>
    </w:p>
    <w:p w14:paraId="52AEF730" w14:textId="6F62FDA1" w:rsidR="00406A34" w:rsidRDefault="00406A34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</w:pPr>
    </w:p>
    <w:p w14:paraId="304BE7A8" w14:textId="77777777" w:rsidR="00F44F76" w:rsidRPr="00AF5B8D" w:rsidRDefault="00F44F76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</w:pPr>
    </w:p>
    <w:p w14:paraId="6E9DF4AD" w14:textId="53333384" w:rsidR="004D1B41" w:rsidRDefault="004D1B41" w:rsidP="00AE18B0">
      <w:pPr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Undertaking an M365 role within the team focussed on Copilot </w:t>
      </w:r>
    </w:p>
    <w:p w14:paraId="23051B23" w14:textId="1D5DE391" w:rsidR="00AE18B0" w:rsidRDefault="004707B9" w:rsidP="00AE18B0">
      <w:pPr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Contributing to the d</w:t>
      </w:r>
      <w:r w:rsidR="00AE18B0" w:rsidRPr="00AE18B0">
        <w:rPr>
          <w:rFonts w:ascii="Arial" w:eastAsia="Arial" w:hAnsi="Arial" w:cs="Arial"/>
          <w:sz w:val="24"/>
          <w:szCs w:val="24"/>
        </w:rPr>
        <w:t>esigning and deliver</w:t>
      </w:r>
      <w:r>
        <w:rPr>
          <w:rFonts w:ascii="Arial" w:eastAsia="Arial" w:hAnsi="Arial" w:cs="Arial"/>
          <w:sz w:val="24"/>
          <w:szCs w:val="24"/>
        </w:rPr>
        <w:t>y of</w:t>
      </w:r>
      <w:r w:rsidR="00AE18B0" w:rsidRPr="00AE18B0">
        <w:rPr>
          <w:rFonts w:ascii="Arial" w:eastAsia="Arial" w:hAnsi="Arial" w:cs="Arial"/>
          <w:sz w:val="24"/>
          <w:szCs w:val="24"/>
        </w:rPr>
        <w:t xml:space="preserve"> end-to-end solutions based on </w:t>
      </w:r>
      <w:r w:rsidR="00AE18B0">
        <w:rPr>
          <w:rFonts w:ascii="Arial" w:eastAsia="Arial" w:hAnsi="Arial" w:cs="Arial"/>
          <w:sz w:val="24"/>
          <w:szCs w:val="24"/>
        </w:rPr>
        <w:t>user</w:t>
      </w:r>
      <w:r w:rsidR="00AE18B0" w:rsidRPr="00AE18B0">
        <w:rPr>
          <w:rFonts w:ascii="Arial" w:eastAsia="Arial" w:hAnsi="Arial" w:cs="Arial"/>
          <w:sz w:val="24"/>
          <w:szCs w:val="24"/>
        </w:rPr>
        <w:t xml:space="preserve"> requirements</w:t>
      </w:r>
    </w:p>
    <w:p w14:paraId="38239D22" w14:textId="182B8BAC" w:rsidR="004707B9" w:rsidRPr="00AE18B0" w:rsidRDefault="004707B9" w:rsidP="00AE18B0">
      <w:pPr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04707B9">
        <w:rPr>
          <w:rFonts w:ascii="Arial" w:eastAsia="Arial" w:hAnsi="Arial" w:cs="Arial"/>
          <w:sz w:val="24"/>
          <w:szCs w:val="24"/>
        </w:rPr>
        <w:t>Responsible for the development of knowledge articles, and design documentation, to ensure solutions can be fully exploited by customers and supported.</w:t>
      </w:r>
    </w:p>
    <w:p w14:paraId="08476EFF" w14:textId="6F36C673" w:rsidR="00AE18B0" w:rsidRPr="00AE18B0" w:rsidRDefault="004A5DD2" w:rsidP="00AE18B0">
      <w:pPr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Input into</w:t>
      </w:r>
      <w:r w:rsidR="00AE18B0" w:rsidRPr="00AE18B0">
        <w:rPr>
          <w:rFonts w:ascii="Arial" w:eastAsia="Arial" w:hAnsi="Arial" w:cs="Arial"/>
          <w:sz w:val="24"/>
          <w:szCs w:val="24"/>
        </w:rPr>
        <w:t xml:space="preserve"> Technical Design Authority </w:t>
      </w:r>
      <w:r>
        <w:rPr>
          <w:rFonts w:ascii="Arial" w:eastAsia="Arial" w:hAnsi="Arial" w:cs="Arial"/>
          <w:sz w:val="24"/>
          <w:szCs w:val="24"/>
        </w:rPr>
        <w:t>to</w:t>
      </w:r>
      <w:r w:rsidR="00AE18B0" w:rsidRPr="00AE18B0">
        <w:rPr>
          <w:rFonts w:ascii="Arial" w:eastAsia="Arial" w:hAnsi="Arial" w:cs="Arial"/>
          <w:sz w:val="24"/>
          <w:szCs w:val="24"/>
        </w:rPr>
        <w:t xml:space="preserve"> provid</w:t>
      </w:r>
      <w:r>
        <w:rPr>
          <w:rFonts w:ascii="Arial" w:eastAsia="Arial" w:hAnsi="Arial" w:cs="Arial"/>
          <w:sz w:val="24"/>
          <w:szCs w:val="24"/>
        </w:rPr>
        <w:t>e</w:t>
      </w:r>
      <w:r w:rsidR="00AE18B0" w:rsidRPr="00AE18B0">
        <w:rPr>
          <w:rFonts w:ascii="Arial" w:eastAsia="Arial" w:hAnsi="Arial" w:cs="Arial"/>
          <w:sz w:val="24"/>
          <w:szCs w:val="24"/>
        </w:rPr>
        <w:t xml:space="preserve"> governance across project delivery.</w:t>
      </w:r>
    </w:p>
    <w:p w14:paraId="4E90B881" w14:textId="77777777" w:rsidR="00505CC4" w:rsidRDefault="00505CC4" w:rsidP="00AE18B0">
      <w:pPr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0505CC4">
        <w:rPr>
          <w:rFonts w:ascii="Arial" w:eastAsia="Arial" w:hAnsi="Arial" w:cs="Arial"/>
          <w:sz w:val="24"/>
          <w:szCs w:val="24"/>
        </w:rPr>
        <w:t xml:space="preserve">Advising on current digital trends and technologies and champions the use of new technologies. </w:t>
      </w:r>
    </w:p>
    <w:p w14:paraId="647BCBA4" w14:textId="01254D37" w:rsidR="00E003B4" w:rsidRDefault="00E003B4" w:rsidP="00AE18B0">
      <w:pPr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Responding to end user support queries and issues</w:t>
      </w:r>
      <w:r w:rsidR="0076760F">
        <w:rPr>
          <w:rFonts w:ascii="Arial" w:eastAsia="Arial" w:hAnsi="Arial" w:cs="Arial"/>
          <w:sz w:val="24"/>
          <w:szCs w:val="24"/>
        </w:rPr>
        <w:t xml:space="preserve">, providing a point of escalation for advice, support and guidance.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2166624" w14:textId="0E8314AF" w:rsidR="0076760F" w:rsidRPr="0076760F" w:rsidRDefault="00505CC4" w:rsidP="0076760F">
      <w:pPr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 w:rsidRPr="00505CC4">
        <w:rPr>
          <w:rFonts w:ascii="Arial" w:eastAsia="Arial" w:hAnsi="Arial" w:cs="Arial"/>
          <w:sz w:val="24"/>
          <w:szCs w:val="24"/>
        </w:rPr>
        <w:t>Work alongside architects, security, information governance and data to ensure delivery of robust and compliant solutions, and that M365 development activities protect council data both internally and externally</w:t>
      </w:r>
    </w:p>
    <w:p w14:paraId="7059535C" w14:textId="78A3DE1D" w:rsidR="0076760F" w:rsidRDefault="0076760F" w:rsidP="0076760F">
      <w:pPr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Contributing to development and delivery of</w:t>
      </w:r>
      <w:r w:rsidRPr="00AE18B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internal </w:t>
      </w:r>
      <w:r w:rsidRPr="00AE18B0">
        <w:rPr>
          <w:rFonts w:ascii="Arial" w:eastAsia="Arial" w:hAnsi="Arial" w:cs="Arial"/>
          <w:sz w:val="24"/>
          <w:szCs w:val="24"/>
        </w:rPr>
        <w:t>workshops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 w:rsidRPr="00AE18B0">
        <w:rPr>
          <w:rFonts w:ascii="Arial" w:eastAsia="Arial" w:hAnsi="Arial" w:cs="Arial"/>
          <w:sz w:val="24"/>
          <w:szCs w:val="24"/>
        </w:rPr>
        <w:t>demonstrations</w:t>
      </w:r>
      <w:r>
        <w:rPr>
          <w:rFonts w:ascii="Arial" w:eastAsia="Arial" w:hAnsi="Arial" w:cs="Arial"/>
          <w:sz w:val="24"/>
          <w:szCs w:val="24"/>
        </w:rPr>
        <w:t xml:space="preserve"> for solutions</w:t>
      </w:r>
    </w:p>
    <w:p w14:paraId="72D00316" w14:textId="5E410632" w:rsidR="0076760F" w:rsidRDefault="0076760F" w:rsidP="00AE18B0">
      <w:pPr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 w:rsidRPr="0076760F">
        <w:rPr>
          <w:rFonts w:ascii="Arial" w:eastAsia="Arial" w:hAnsi="Arial" w:cs="Arial"/>
          <w:sz w:val="24"/>
          <w:szCs w:val="24"/>
        </w:rPr>
        <w:t xml:space="preserve">epresent </w:t>
      </w:r>
      <w:r>
        <w:rPr>
          <w:rFonts w:ascii="Arial" w:eastAsia="Arial" w:hAnsi="Arial" w:cs="Arial"/>
          <w:sz w:val="24"/>
          <w:szCs w:val="24"/>
        </w:rPr>
        <w:t>the Council</w:t>
      </w:r>
      <w:r w:rsidRPr="0076760F">
        <w:rPr>
          <w:rFonts w:ascii="Arial" w:eastAsia="Arial" w:hAnsi="Arial" w:cs="Arial"/>
          <w:sz w:val="24"/>
          <w:szCs w:val="24"/>
        </w:rPr>
        <w:t xml:space="preserve"> in community of practices, sharing knowledge through show and tells, case studies and blog posts, and engage in the Microsoft Local Regional Government community.</w:t>
      </w:r>
    </w:p>
    <w:p w14:paraId="0D871F10" w14:textId="7F068BBA" w:rsidR="00A15196" w:rsidRDefault="001D62C3" w:rsidP="001D62C3">
      <w:pPr>
        <w:numPr>
          <w:ilvl w:val="0"/>
          <w:numId w:val="20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Horizon scanning for new technology and development opportunities</w:t>
      </w:r>
    </w:p>
    <w:p w14:paraId="2FAEAFC5" w14:textId="77777777" w:rsidR="00A15196" w:rsidRPr="00AF5B8D" w:rsidRDefault="00A15196" w:rsidP="002E5E53">
      <w:pPr>
        <w:rPr>
          <w:rFonts w:ascii="Arial" w:eastAsia="Arial" w:hAnsi="Arial" w:cs="Arial"/>
          <w:sz w:val="24"/>
          <w:szCs w:val="24"/>
        </w:rPr>
      </w:pPr>
    </w:p>
    <w:p w14:paraId="6989517C" w14:textId="094898DC" w:rsidR="006631A1" w:rsidRPr="00AF5B8D" w:rsidRDefault="00E764F8" w:rsidP="00984F71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r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Communication, </w:t>
      </w:r>
      <w:r w:rsidR="006631A1"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>Engagement</w:t>
      </w:r>
      <w:r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and Training</w:t>
      </w:r>
      <w:r w:rsidR="006631A1"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>:</w:t>
      </w:r>
      <w:r w:rsidR="001A4B41"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</w:p>
    <w:p w14:paraId="2CE52884" w14:textId="726831E3" w:rsidR="00D47F32" w:rsidRPr="00AF5B8D" w:rsidRDefault="00D47F32" w:rsidP="00D47F3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Enable others to make informed decisions by providing clear advice, support and information</w:t>
      </w:r>
      <w:r w:rsidR="008D4BD7">
        <w:rPr>
          <w:rFonts w:ascii="Arial" w:hAnsi="Arial" w:cs="Arial"/>
          <w:sz w:val="24"/>
          <w:szCs w:val="24"/>
        </w:rPr>
        <w:t xml:space="preserve"> in areas of </w:t>
      </w:r>
      <w:r w:rsidR="006F0655">
        <w:rPr>
          <w:rFonts w:ascii="Arial" w:hAnsi="Arial" w:cs="Arial"/>
          <w:sz w:val="24"/>
          <w:szCs w:val="24"/>
        </w:rPr>
        <w:t>specialism</w:t>
      </w:r>
      <w:r w:rsidRPr="00AF5B8D">
        <w:rPr>
          <w:rFonts w:ascii="Arial" w:hAnsi="Arial" w:cs="Arial"/>
          <w:sz w:val="24"/>
          <w:szCs w:val="24"/>
        </w:rPr>
        <w:t>.</w:t>
      </w:r>
    </w:p>
    <w:p w14:paraId="6E501BC7" w14:textId="77777777" w:rsidR="00D47F32" w:rsidRPr="00AF5B8D" w:rsidRDefault="00D47F32" w:rsidP="00D47F32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2469A9B" w14:textId="6530A090" w:rsidR="00D47F32" w:rsidRPr="00AF5B8D" w:rsidRDefault="00D47F32" w:rsidP="00D47F3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Create and maintain robust working relationships by means of strong and effective interpersonal skills both written</w:t>
      </w:r>
      <w:r w:rsidR="008D4BD7">
        <w:rPr>
          <w:rFonts w:ascii="Arial" w:hAnsi="Arial" w:cs="Arial"/>
          <w:sz w:val="24"/>
          <w:szCs w:val="24"/>
        </w:rPr>
        <w:t>, digital,</w:t>
      </w:r>
      <w:r w:rsidRPr="00AF5B8D">
        <w:rPr>
          <w:rFonts w:ascii="Arial" w:hAnsi="Arial" w:cs="Arial"/>
          <w:sz w:val="24"/>
          <w:szCs w:val="24"/>
        </w:rPr>
        <w:t xml:space="preserve"> and verbal when communicating with officers at all levels throughout the Council.</w:t>
      </w:r>
    </w:p>
    <w:p w14:paraId="39A5E2C8" w14:textId="77777777" w:rsidR="00D47F32" w:rsidRPr="00AF5B8D" w:rsidRDefault="00D47F32" w:rsidP="00D47F32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BF9EE85" w14:textId="24543512" w:rsidR="00D47F32" w:rsidRPr="00AF5B8D" w:rsidRDefault="00D47F32" w:rsidP="00D47F3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 xml:space="preserve">Support and contribute to the decision-making processes in relation to </w:t>
      </w:r>
      <w:r w:rsidR="008D4BD7">
        <w:rPr>
          <w:rFonts w:ascii="Arial" w:hAnsi="Arial" w:cs="Arial"/>
          <w:sz w:val="24"/>
          <w:szCs w:val="24"/>
        </w:rPr>
        <w:t>M365 and digital experience</w:t>
      </w:r>
      <w:r w:rsidRPr="00AF5B8D">
        <w:rPr>
          <w:rFonts w:ascii="Arial" w:hAnsi="Arial" w:cs="Arial"/>
          <w:sz w:val="24"/>
          <w:szCs w:val="24"/>
        </w:rPr>
        <w:t xml:space="preserve"> obligations.</w:t>
      </w:r>
    </w:p>
    <w:p w14:paraId="0C97EBE1" w14:textId="49080867" w:rsidR="00F55DCB" w:rsidRPr="00AF5B8D" w:rsidRDefault="00F55DCB" w:rsidP="00D47F32">
      <w:pPr>
        <w:pStyle w:val="ListParagraph"/>
        <w:ind w:left="360"/>
        <w:rPr>
          <w:rFonts w:ascii="Arial" w:eastAsia="Arial" w:hAnsi="Arial" w:cs="Arial"/>
          <w:color w:val="333333"/>
          <w:sz w:val="24"/>
          <w:szCs w:val="24"/>
        </w:rPr>
      </w:pPr>
    </w:p>
    <w:p w14:paraId="4ECE089B" w14:textId="1869858F" w:rsidR="006631A1" w:rsidRPr="00AF5B8D" w:rsidRDefault="006631A1" w:rsidP="00984F71">
      <w:pPr>
        <w:rPr>
          <w:rFonts w:ascii="Arial" w:eastAsia="Arial" w:hAnsi="Arial" w:cs="Arial"/>
          <w:b/>
          <w:bCs/>
          <w:i/>
          <w:iCs/>
          <w:color w:val="00B050"/>
          <w:sz w:val="24"/>
          <w:szCs w:val="24"/>
        </w:rPr>
      </w:pPr>
      <w:r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>Compliance:</w:t>
      </w:r>
      <w:r w:rsidR="0041295A"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</w:p>
    <w:p w14:paraId="79FD1880" w14:textId="162EB73A" w:rsidR="0062140E" w:rsidRDefault="0062140E" w:rsidP="006631A1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  <w:sz w:val="24"/>
          <w:szCs w:val="24"/>
        </w:rPr>
      </w:pPr>
      <w:r w:rsidRPr="00AF5B8D">
        <w:rPr>
          <w:rFonts w:ascii="Arial" w:eastAsia="Arial" w:hAnsi="Arial" w:cs="Arial"/>
          <w:color w:val="333333"/>
          <w:sz w:val="24"/>
          <w:szCs w:val="24"/>
        </w:rPr>
        <w:t>Adhere to and comply with all relevant corporate policies and p</w:t>
      </w:r>
      <w:r w:rsidR="000310F9" w:rsidRPr="00AF5B8D">
        <w:rPr>
          <w:rFonts w:ascii="Arial" w:eastAsia="Arial" w:hAnsi="Arial" w:cs="Arial"/>
          <w:color w:val="333333"/>
          <w:sz w:val="24"/>
          <w:szCs w:val="24"/>
        </w:rPr>
        <w:t>rocedures including Health &amp; Safety, General Data Protection Regulations (GDPR), Corporate Governance and Code of Conduct.</w:t>
      </w:r>
    </w:p>
    <w:p w14:paraId="42B1F72E" w14:textId="77777777" w:rsidR="006F0655" w:rsidRPr="00AF5B8D" w:rsidRDefault="006F0655" w:rsidP="006F0655">
      <w:pPr>
        <w:pStyle w:val="ListParagraph"/>
        <w:ind w:left="360"/>
        <w:rPr>
          <w:rFonts w:ascii="Arial" w:eastAsia="Arial" w:hAnsi="Arial" w:cs="Arial"/>
          <w:color w:val="333333"/>
          <w:sz w:val="24"/>
          <w:szCs w:val="24"/>
        </w:rPr>
      </w:pPr>
    </w:p>
    <w:p w14:paraId="40C37000" w14:textId="77777777" w:rsidR="00BD6728" w:rsidRPr="00AF5B8D" w:rsidRDefault="003B058B" w:rsidP="00BD6728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bookmarkStart w:id="1" w:name="_Hlk142571170"/>
      <w:r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>Other</w:t>
      </w:r>
      <w:r w:rsidR="00A6208B"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>:</w:t>
      </w:r>
      <w:r w:rsidR="0041295A"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 xml:space="preserve"> </w:t>
      </w:r>
      <w:bookmarkEnd w:id="1"/>
    </w:p>
    <w:p w14:paraId="0D3AC6D9" w14:textId="57E329B2" w:rsidR="05E66D72" w:rsidRPr="00AF5B8D" w:rsidRDefault="00600233" w:rsidP="00BD6728">
      <w:pPr>
        <w:rPr>
          <w:rFonts w:ascii="Arial" w:eastAsia="Arial" w:hAnsi="Arial" w:cs="Arial"/>
          <w:color w:val="333333"/>
          <w:sz w:val="24"/>
          <w:szCs w:val="24"/>
        </w:rPr>
      </w:pPr>
      <w:r w:rsidRPr="00AF5B8D">
        <w:rPr>
          <w:rFonts w:ascii="Arial" w:eastAsia="Arial" w:hAnsi="Arial" w:cs="Arial"/>
          <w:color w:val="333333"/>
          <w:sz w:val="24"/>
          <w:szCs w:val="24"/>
        </w:rPr>
        <w:t xml:space="preserve">Any other duties commensurate with the grade. </w:t>
      </w:r>
    </w:p>
    <w:p w14:paraId="6522EBE6" w14:textId="1516E1A0" w:rsidR="00801949" w:rsidRPr="00AF5B8D" w:rsidRDefault="00812A43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30"/>
          <w:sz w:val="24"/>
          <w:szCs w:val="24"/>
        </w:rPr>
      </w:pPr>
      <w:bookmarkStart w:id="2" w:name="_Hlk80364490"/>
      <w:r w:rsidRPr="00AF5B8D"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  <w:t>Role Specific Knowledge, Experience And Skills</w:t>
      </w:r>
    </w:p>
    <w:bookmarkEnd w:id="2"/>
    <w:p w14:paraId="7D0C182F" w14:textId="0D49D3AF" w:rsidR="00984F71" w:rsidRPr="00AF5B8D" w:rsidRDefault="00984F71" w:rsidP="00984F71">
      <w:pPr>
        <w:rPr>
          <w:rFonts w:ascii="Arial" w:eastAsia="Arial" w:hAnsi="Arial" w:cs="Arial"/>
          <w:b/>
          <w:bCs/>
          <w:color w:val="333333"/>
          <w:sz w:val="24"/>
          <w:szCs w:val="24"/>
        </w:rPr>
      </w:pPr>
      <w:r w:rsidRPr="00AF5B8D">
        <w:rPr>
          <w:rFonts w:ascii="Arial" w:eastAsia="Arial" w:hAnsi="Arial" w:cs="Arial"/>
          <w:b/>
          <w:bCs/>
          <w:color w:val="333333"/>
          <w:sz w:val="24"/>
          <w:szCs w:val="24"/>
        </w:rPr>
        <w:t>Qualifications</w:t>
      </w:r>
    </w:p>
    <w:p w14:paraId="49E2850E" w14:textId="40648790" w:rsidR="00361448" w:rsidRPr="006F0655" w:rsidRDefault="009F4017" w:rsidP="00361448">
      <w:pPr>
        <w:pStyle w:val="ListParagraph"/>
        <w:numPr>
          <w:ilvl w:val="0"/>
          <w:numId w:val="7"/>
        </w:numPr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F5B8D">
        <w:rPr>
          <w:rFonts w:ascii="Arial" w:eastAsia="Arial" w:hAnsi="Arial" w:cs="Arial"/>
          <w:sz w:val="24"/>
          <w:szCs w:val="24"/>
        </w:rPr>
        <w:t>Post holder would be required to undertake</w:t>
      </w:r>
      <w:r w:rsidR="00361448" w:rsidRPr="00AF5B8D">
        <w:rPr>
          <w:rFonts w:ascii="Arial" w:eastAsia="Arial" w:hAnsi="Arial" w:cs="Arial"/>
          <w:sz w:val="24"/>
          <w:szCs w:val="24"/>
        </w:rPr>
        <w:t xml:space="preserve"> the following qualification if not already in possession of it</w:t>
      </w:r>
      <w:r w:rsidR="00361448" w:rsidRPr="00AF5B8D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11176F23" w14:textId="77777777" w:rsidR="006F0655" w:rsidRPr="006F0655" w:rsidRDefault="006F0655" w:rsidP="006F0655">
      <w:pPr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2E5FDA4" w14:textId="77777777" w:rsidR="00361448" w:rsidRPr="00AF5B8D" w:rsidRDefault="00361448" w:rsidP="00361448">
      <w:pPr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544D09D" w14:textId="12174CB2" w:rsidR="00D33AE8" w:rsidRPr="00AF5B8D" w:rsidRDefault="05E66D72" w:rsidP="00361448">
      <w:pPr>
        <w:contextualSpacing/>
        <w:rPr>
          <w:rFonts w:ascii="Arial" w:eastAsia="Arial" w:hAnsi="Arial" w:cs="Arial"/>
          <w:b/>
          <w:bCs/>
          <w:sz w:val="24"/>
          <w:szCs w:val="24"/>
        </w:rPr>
      </w:pPr>
      <w:r w:rsidRPr="00AF5B8D">
        <w:rPr>
          <w:rFonts w:ascii="Arial" w:eastAsia="Arial" w:hAnsi="Arial" w:cs="Arial"/>
          <w:b/>
          <w:bCs/>
          <w:sz w:val="24"/>
          <w:szCs w:val="24"/>
        </w:rPr>
        <w:t xml:space="preserve">Knowledge &amp; </w:t>
      </w:r>
      <w:r w:rsidR="00984F71" w:rsidRPr="00AF5B8D">
        <w:rPr>
          <w:rFonts w:ascii="Arial" w:eastAsia="Arial" w:hAnsi="Arial" w:cs="Arial"/>
          <w:b/>
          <w:bCs/>
          <w:sz w:val="24"/>
          <w:szCs w:val="24"/>
        </w:rPr>
        <w:t>S</w:t>
      </w:r>
      <w:r w:rsidRPr="00AF5B8D">
        <w:rPr>
          <w:rFonts w:ascii="Arial" w:eastAsia="Arial" w:hAnsi="Arial" w:cs="Arial"/>
          <w:b/>
          <w:bCs/>
          <w:sz w:val="24"/>
          <w:szCs w:val="24"/>
        </w:rPr>
        <w:t>kills</w:t>
      </w:r>
    </w:p>
    <w:p w14:paraId="06E481E8" w14:textId="77777777" w:rsidR="006F2C96" w:rsidRPr="00AF5B8D" w:rsidRDefault="006F2C96" w:rsidP="006F2C96">
      <w:pPr>
        <w:pStyle w:val="NoSpacing"/>
        <w:rPr>
          <w:rFonts w:ascii="Arial" w:hAnsi="Arial" w:cs="Arial"/>
          <w:sz w:val="24"/>
          <w:szCs w:val="24"/>
        </w:rPr>
      </w:pPr>
    </w:p>
    <w:p w14:paraId="07584BFF" w14:textId="77777777" w:rsidR="006F2C96" w:rsidRDefault="006F2C96" w:rsidP="006F2C96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Strong and efficient organisational and time management skills with an ability to multi-skill, to prioritise and produce excellent work under pressure and to tight timescales and deadlines.</w:t>
      </w:r>
    </w:p>
    <w:p w14:paraId="4F83307F" w14:textId="77777777" w:rsidR="006F2C96" w:rsidRPr="00AF5B8D" w:rsidRDefault="006F2C96" w:rsidP="006F2C96">
      <w:pPr>
        <w:pStyle w:val="NoSpacing"/>
        <w:rPr>
          <w:rFonts w:ascii="Arial" w:hAnsi="Arial" w:cs="Arial"/>
          <w:sz w:val="24"/>
          <w:szCs w:val="24"/>
        </w:rPr>
      </w:pPr>
    </w:p>
    <w:p w14:paraId="6951017F" w14:textId="77777777" w:rsidR="009A41BF" w:rsidRDefault="006F2C96" w:rsidP="009A41BF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A41BF">
        <w:rPr>
          <w:rFonts w:ascii="Arial" w:hAnsi="Arial" w:cs="Arial"/>
          <w:sz w:val="24"/>
          <w:szCs w:val="24"/>
        </w:rPr>
        <w:t xml:space="preserve">Strong and effective interpersonal </w:t>
      </w:r>
      <w:proofErr w:type="gramStart"/>
      <w:r w:rsidRPr="009A41BF">
        <w:rPr>
          <w:rFonts w:ascii="Arial" w:hAnsi="Arial" w:cs="Arial"/>
          <w:sz w:val="24"/>
          <w:szCs w:val="24"/>
        </w:rPr>
        <w:t xml:space="preserve">skills </w:t>
      </w:r>
      <w:r w:rsidR="00844C0B" w:rsidRPr="009A41BF">
        <w:rPr>
          <w:rFonts w:ascii="Arial" w:hAnsi="Arial" w:cs="Arial"/>
          <w:sz w:val="24"/>
          <w:szCs w:val="24"/>
        </w:rPr>
        <w:t xml:space="preserve"> with</w:t>
      </w:r>
      <w:proofErr w:type="gramEnd"/>
      <w:r w:rsidR="00844C0B" w:rsidRPr="009A41BF">
        <w:rPr>
          <w:rFonts w:ascii="Arial" w:hAnsi="Arial" w:cs="Arial"/>
          <w:sz w:val="24"/>
          <w:szCs w:val="24"/>
        </w:rPr>
        <w:t xml:space="preserve"> the </w:t>
      </w:r>
      <w:r w:rsidR="009A41BF">
        <w:rPr>
          <w:rFonts w:ascii="Arial" w:hAnsi="Arial" w:cs="Arial"/>
          <w:sz w:val="24"/>
          <w:szCs w:val="24"/>
        </w:rPr>
        <w:t>a</w:t>
      </w:r>
      <w:r w:rsidRPr="009A41BF">
        <w:rPr>
          <w:rFonts w:ascii="Arial" w:hAnsi="Arial" w:cs="Arial"/>
          <w:sz w:val="24"/>
          <w:szCs w:val="24"/>
        </w:rPr>
        <w:t>bility to negotiate and influence others in relation to facilitation of tasks within deadlines.</w:t>
      </w:r>
    </w:p>
    <w:p w14:paraId="63B355C1" w14:textId="77777777" w:rsidR="009A41BF" w:rsidRDefault="009A41BF" w:rsidP="009A41BF">
      <w:pPr>
        <w:pStyle w:val="ListParagraph"/>
        <w:rPr>
          <w:rFonts w:ascii="Arial" w:hAnsi="Arial" w:cs="Arial"/>
          <w:sz w:val="24"/>
          <w:szCs w:val="24"/>
        </w:rPr>
      </w:pPr>
    </w:p>
    <w:p w14:paraId="4F43EED8" w14:textId="77777777" w:rsidR="009A41BF" w:rsidRDefault="00844C0B" w:rsidP="009A41BF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A41BF">
        <w:rPr>
          <w:rFonts w:ascii="Arial" w:hAnsi="Arial" w:cs="Arial"/>
          <w:sz w:val="24"/>
          <w:szCs w:val="24"/>
        </w:rPr>
        <w:lastRenderedPageBreak/>
        <w:t xml:space="preserve">Ability to work in a fast paced, changing environment, and to self-educate across several areas. </w:t>
      </w:r>
    </w:p>
    <w:p w14:paraId="7C2EB7E5" w14:textId="77777777" w:rsidR="009A41BF" w:rsidRDefault="009A41BF" w:rsidP="009A41BF">
      <w:pPr>
        <w:pStyle w:val="ListParagraph"/>
        <w:rPr>
          <w:rFonts w:ascii="Arial" w:hAnsi="Arial" w:cs="Arial"/>
          <w:sz w:val="24"/>
          <w:szCs w:val="24"/>
        </w:rPr>
      </w:pPr>
    </w:p>
    <w:p w14:paraId="50EAE935" w14:textId="77777777" w:rsidR="009A41BF" w:rsidRDefault="00844C0B" w:rsidP="009A41BF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A41BF">
        <w:rPr>
          <w:rFonts w:ascii="Arial" w:hAnsi="Arial" w:cs="Arial"/>
          <w:sz w:val="24"/>
          <w:szCs w:val="24"/>
        </w:rPr>
        <w:t xml:space="preserve">Ability to analyse user requirements, communicate concepts to technical and nontechnical audiences to support the development and implementation of solutions. </w:t>
      </w:r>
    </w:p>
    <w:p w14:paraId="5F016C92" w14:textId="77777777" w:rsidR="009A41BF" w:rsidRDefault="009A41BF" w:rsidP="009A41BF">
      <w:pPr>
        <w:pStyle w:val="ListParagraph"/>
        <w:rPr>
          <w:rFonts w:ascii="Arial" w:hAnsi="Arial" w:cs="Arial"/>
          <w:sz w:val="24"/>
          <w:szCs w:val="24"/>
        </w:rPr>
      </w:pPr>
    </w:p>
    <w:p w14:paraId="5D8C129F" w14:textId="58EF786E" w:rsidR="009A41BF" w:rsidRDefault="00844C0B" w:rsidP="008D7AFA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A41BF">
        <w:rPr>
          <w:rFonts w:ascii="Arial" w:hAnsi="Arial" w:cs="Arial"/>
          <w:sz w:val="24"/>
          <w:szCs w:val="24"/>
        </w:rPr>
        <w:t xml:space="preserve">Strong ability to interact with business stakeholders to understand their needs and provide simple solutions to their problems. </w:t>
      </w:r>
    </w:p>
    <w:p w14:paraId="23367410" w14:textId="77777777" w:rsidR="008D7AFA" w:rsidRPr="008D7AFA" w:rsidRDefault="008D7AFA" w:rsidP="008D7AFA">
      <w:pPr>
        <w:pStyle w:val="NoSpacing"/>
        <w:rPr>
          <w:rFonts w:ascii="Arial" w:hAnsi="Arial" w:cs="Arial"/>
          <w:sz w:val="24"/>
          <w:szCs w:val="24"/>
        </w:rPr>
      </w:pPr>
    </w:p>
    <w:p w14:paraId="1E52C845" w14:textId="77777777" w:rsidR="00C75566" w:rsidRDefault="00844C0B" w:rsidP="008D7AFA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A41BF">
        <w:rPr>
          <w:rFonts w:ascii="Arial" w:hAnsi="Arial" w:cs="Arial"/>
          <w:sz w:val="24"/>
          <w:szCs w:val="24"/>
        </w:rPr>
        <w:t xml:space="preserve">Clear knowledge of M365 </w:t>
      </w:r>
      <w:r w:rsidR="009A41BF">
        <w:rPr>
          <w:rFonts w:ascii="Arial" w:hAnsi="Arial" w:cs="Arial"/>
          <w:sz w:val="24"/>
          <w:szCs w:val="24"/>
        </w:rPr>
        <w:t xml:space="preserve">products, and </w:t>
      </w:r>
      <w:r w:rsidR="008D7AFA">
        <w:rPr>
          <w:rFonts w:ascii="Arial" w:hAnsi="Arial" w:cs="Arial"/>
          <w:sz w:val="24"/>
          <w:szCs w:val="24"/>
        </w:rPr>
        <w:t>understanding</w:t>
      </w:r>
      <w:r w:rsidR="00A319E3">
        <w:rPr>
          <w:rFonts w:ascii="Arial" w:hAnsi="Arial" w:cs="Arial"/>
          <w:sz w:val="24"/>
          <w:szCs w:val="24"/>
        </w:rPr>
        <w:t xml:space="preserve"> of M365 Copilot Chat and Studio</w:t>
      </w:r>
    </w:p>
    <w:p w14:paraId="68D9B1A4" w14:textId="77777777" w:rsidR="00C75566" w:rsidRDefault="00C75566" w:rsidP="00C75566">
      <w:pPr>
        <w:pStyle w:val="ListParagraph"/>
        <w:rPr>
          <w:rFonts w:ascii="Arial" w:hAnsi="Arial" w:cs="Arial"/>
          <w:sz w:val="24"/>
          <w:szCs w:val="24"/>
        </w:rPr>
      </w:pPr>
    </w:p>
    <w:p w14:paraId="3A992B39" w14:textId="033B6D43" w:rsidR="008D7AFA" w:rsidRDefault="00C75566" w:rsidP="00807E78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Awareness of Entra</w:t>
      </w:r>
      <w:r w:rsidRPr="00C75566">
        <w:rPr>
          <w:rFonts w:ascii="Arial" w:hAnsi="Arial" w:cs="Arial"/>
          <w:sz w:val="24"/>
          <w:szCs w:val="24"/>
        </w:rPr>
        <w:t xml:space="preserve"> and 365 group management and permissions. </w:t>
      </w:r>
      <w:r w:rsidR="00844C0B" w:rsidRPr="009A41BF">
        <w:rPr>
          <w:rFonts w:ascii="Arial" w:hAnsi="Arial" w:cs="Arial"/>
          <w:sz w:val="24"/>
          <w:szCs w:val="24"/>
        </w:rPr>
        <w:t xml:space="preserve"> </w:t>
      </w:r>
    </w:p>
    <w:p w14:paraId="613CDCB7" w14:textId="77777777" w:rsidR="00807E78" w:rsidRDefault="00807E78" w:rsidP="00807E78">
      <w:pPr>
        <w:pStyle w:val="ListParagraph"/>
        <w:rPr>
          <w:rFonts w:ascii="Arial" w:hAnsi="Arial" w:cs="Arial"/>
          <w:sz w:val="24"/>
          <w:szCs w:val="24"/>
        </w:rPr>
      </w:pPr>
    </w:p>
    <w:p w14:paraId="0EBF701E" w14:textId="249B7418" w:rsidR="00807E78" w:rsidRDefault="00807E78" w:rsidP="00807E78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Awareness of data governance and data security and compliance features and best practice </w:t>
      </w:r>
    </w:p>
    <w:p w14:paraId="2CC5A7C1" w14:textId="77777777" w:rsidR="00807E78" w:rsidRPr="00807E78" w:rsidRDefault="00807E78" w:rsidP="00807E78">
      <w:pPr>
        <w:pStyle w:val="NoSpacing"/>
        <w:rPr>
          <w:rFonts w:ascii="Arial" w:hAnsi="Arial" w:cs="Arial"/>
          <w:sz w:val="24"/>
          <w:szCs w:val="24"/>
        </w:rPr>
      </w:pPr>
    </w:p>
    <w:p w14:paraId="7AB6AE36" w14:textId="12C21480" w:rsidR="006F0655" w:rsidRPr="008D7AFA" w:rsidRDefault="006F0655" w:rsidP="008D7AFA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A41BF">
        <w:rPr>
          <w:rFonts w:ascii="Arial" w:hAnsi="Arial" w:cs="Arial"/>
          <w:sz w:val="24"/>
          <w:szCs w:val="24"/>
        </w:rPr>
        <w:t>Understanding of the potential uses of Artificial Intelligence within a large organisation.</w:t>
      </w:r>
    </w:p>
    <w:p w14:paraId="2B4EAC8D" w14:textId="77777777" w:rsidR="006F2C96" w:rsidRPr="00AF5B8D" w:rsidRDefault="006F2C96" w:rsidP="006F2C96">
      <w:pPr>
        <w:pStyle w:val="NoSpacing"/>
        <w:rPr>
          <w:rFonts w:ascii="Arial" w:hAnsi="Arial" w:cs="Arial"/>
          <w:sz w:val="24"/>
          <w:szCs w:val="24"/>
        </w:rPr>
      </w:pPr>
    </w:p>
    <w:p w14:paraId="043E6C21" w14:textId="77777777" w:rsidR="006F2C96" w:rsidRPr="00AF5B8D" w:rsidRDefault="006F2C96" w:rsidP="006F2C96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AF5B8D">
        <w:rPr>
          <w:rFonts w:ascii="Arial" w:hAnsi="Arial" w:cs="Arial"/>
          <w:sz w:val="24"/>
          <w:szCs w:val="24"/>
        </w:rPr>
        <w:t>Able to work independently and as part of a team.</w:t>
      </w:r>
    </w:p>
    <w:p w14:paraId="58EA43DB" w14:textId="77777777" w:rsidR="006F2C96" w:rsidRPr="00AF5B8D" w:rsidRDefault="006F2C96" w:rsidP="00C70DE4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2CBAF299" w14:textId="272E1314" w:rsidR="00D33AE8" w:rsidRPr="00AF5B8D" w:rsidRDefault="05E66D72" w:rsidP="001B2200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AF5B8D">
        <w:rPr>
          <w:rFonts w:ascii="Arial" w:eastAsia="Arial" w:hAnsi="Arial" w:cs="Arial"/>
          <w:b/>
          <w:bCs/>
          <w:sz w:val="24"/>
          <w:szCs w:val="24"/>
        </w:rPr>
        <w:t>Experience</w:t>
      </w:r>
    </w:p>
    <w:p w14:paraId="3C290661" w14:textId="77777777" w:rsidR="00441BCB" w:rsidRPr="00AF5B8D" w:rsidRDefault="00441BCB" w:rsidP="00441BC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5F04363" w14:textId="229BBB24" w:rsidR="00CE1C95" w:rsidRPr="00AA4487" w:rsidRDefault="00441BCB" w:rsidP="00AA448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AF5B8D">
        <w:rPr>
          <w:rFonts w:ascii="Arial" w:hAnsi="Arial" w:cs="Arial"/>
          <w:bCs/>
          <w:sz w:val="24"/>
          <w:szCs w:val="24"/>
        </w:rPr>
        <w:t>Proven ability to communicate confidently and clearly, both verbally and in writing, to inform and/or influence others.</w:t>
      </w:r>
    </w:p>
    <w:p w14:paraId="0EE382A4" w14:textId="77777777" w:rsidR="002A70E3" w:rsidRPr="002A70E3" w:rsidRDefault="002A70E3" w:rsidP="002A70E3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D5988D8" w14:textId="49C435B1" w:rsidR="002A70E3" w:rsidRPr="00CE1C95" w:rsidRDefault="002A70E3" w:rsidP="00CE1C95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Production of </w:t>
      </w:r>
      <w:proofErr w:type="gramStart"/>
      <w:r>
        <w:rPr>
          <w:rFonts w:ascii="Arial" w:hAnsi="Arial" w:cs="Arial"/>
          <w:bCs/>
          <w:sz w:val="24"/>
          <w:szCs w:val="24"/>
        </w:rPr>
        <w:t>high quality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documentation </w:t>
      </w:r>
    </w:p>
    <w:p w14:paraId="00EEA542" w14:textId="77777777" w:rsidR="00441BCB" w:rsidRPr="00AF5B8D" w:rsidRDefault="00441BCB" w:rsidP="00441BC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DA706DE" w14:textId="77777777" w:rsidR="00AA4487" w:rsidRDefault="00441BCB" w:rsidP="00AA448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AF5B8D">
        <w:rPr>
          <w:rFonts w:ascii="Arial" w:hAnsi="Arial" w:cs="Arial"/>
          <w:bCs/>
          <w:sz w:val="24"/>
          <w:szCs w:val="24"/>
        </w:rPr>
        <w:t>Ability of planning and prioritising work, whilst remaining flexible to changing demands.</w:t>
      </w:r>
    </w:p>
    <w:p w14:paraId="6BBF64D6" w14:textId="77777777" w:rsidR="00AA4487" w:rsidRPr="00AA4487" w:rsidRDefault="00AA4487" w:rsidP="00AA4487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79753E5F" w14:textId="695B79B9" w:rsidR="00AA4487" w:rsidRPr="00AA4487" w:rsidRDefault="00AA4487" w:rsidP="00AA448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Experience of working with Microsoft 365 products </w:t>
      </w:r>
    </w:p>
    <w:p w14:paraId="22487E5E" w14:textId="77777777" w:rsidR="00AA4487" w:rsidRPr="00AA4487" w:rsidRDefault="00AA4487" w:rsidP="00AA4487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2DC8ED5F" w14:textId="057D0479" w:rsidR="006C1278" w:rsidRDefault="00AA4487" w:rsidP="00AA448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AA4487">
        <w:rPr>
          <w:rFonts w:ascii="Arial" w:hAnsi="Arial" w:cs="Arial"/>
          <w:bCs/>
          <w:sz w:val="24"/>
          <w:szCs w:val="24"/>
        </w:rPr>
        <w:t xml:space="preserve">Managing and developing self and championing new technologies </w:t>
      </w:r>
    </w:p>
    <w:p w14:paraId="10472709" w14:textId="77777777" w:rsidR="006C1278" w:rsidRPr="006C1278" w:rsidRDefault="006C1278" w:rsidP="006C1278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318BE661" w14:textId="77777777" w:rsidR="006C1278" w:rsidRDefault="00AA4487" w:rsidP="00AA448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AA4487">
        <w:rPr>
          <w:rFonts w:ascii="Arial" w:hAnsi="Arial" w:cs="Arial"/>
          <w:bCs/>
          <w:sz w:val="24"/>
          <w:szCs w:val="24"/>
        </w:rPr>
        <w:t xml:space="preserve">Working to deliver </w:t>
      </w:r>
      <w:r w:rsidR="006C1278">
        <w:rPr>
          <w:rFonts w:ascii="Arial" w:hAnsi="Arial" w:cs="Arial"/>
          <w:bCs/>
          <w:sz w:val="24"/>
          <w:szCs w:val="24"/>
        </w:rPr>
        <w:t>individual and</w:t>
      </w:r>
      <w:r w:rsidRPr="00AA4487">
        <w:rPr>
          <w:rFonts w:ascii="Arial" w:hAnsi="Arial" w:cs="Arial"/>
          <w:bCs/>
          <w:sz w:val="24"/>
          <w:szCs w:val="24"/>
        </w:rPr>
        <w:t xml:space="preserve"> team objectives</w:t>
      </w:r>
    </w:p>
    <w:p w14:paraId="5F11F413" w14:textId="77777777" w:rsidR="006C1278" w:rsidRPr="006C1278" w:rsidRDefault="006C1278" w:rsidP="006C1278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A7C6C03" w14:textId="701D5D29" w:rsidR="00AA4487" w:rsidRPr="00AA4487" w:rsidRDefault="00AA4487" w:rsidP="00AA448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AA4487">
        <w:rPr>
          <w:rFonts w:ascii="Arial" w:hAnsi="Arial" w:cs="Arial"/>
          <w:bCs/>
          <w:sz w:val="24"/>
          <w:szCs w:val="24"/>
        </w:rPr>
        <w:t>Continuous improvement, identifying opportunities for service improvement, including monitoring and assessing current services, and horizon scanning.</w:t>
      </w:r>
    </w:p>
    <w:p w14:paraId="1CBED516" w14:textId="77777777" w:rsidR="00AF5B8D" w:rsidRPr="00AF5B8D" w:rsidRDefault="00AF5B8D" w:rsidP="00FE428C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</w:pPr>
    </w:p>
    <w:p w14:paraId="75A339F1" w14:textId="7AD6C7E0" w:rsidR="00E42053" w:rsidRPr="00AF5B8D" w:rsidRDefault="00FE428C" w:rsidP="00FE428C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</w:pPr>
      <w:r w:rsidRPr="00AF5B8D"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  <w:t>Additional Information</w:t>
      </w:r>
      <w:r w:rsidR="0062140E" w:rsidRPr="00AF5B8D">
        <w:rPr>
          <w:rFonts w:ascii="Arial" w:eastAsia="Arial" w:hAnsi="Arial" w:cs="Arial"/>
          <w:caps w:val="0"/>
          <w:color w:val="4472C4" w:themeColor="accent1"/>
          <w:spacing w:val="30"/>
          <w:sz w:val="24"/>
          <w:szCs w:val="24"/>
        </w:rPr>
        <w:t xml:space="preserve"> </w:t>
      </w:r>
    </w:p>
    <w:p w14:paraId="3C024F4B" w14:textId="1C056D84" w:rsidR="004A3C2E" w:rsidRPr="00AF5B8D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F5B8D">
        <w:rPr>
          <w:rFonts w:ascii="Arial" w:eastAsia="Arial" w:hAnsi="Arial" w:cs="Arial"/>
          <w:color w:val="000000" w:themeColor="text1"/>
          <w:sz w:val="24"/>
          <w:szCs w:val="24"/>
        </w:rPr>
        <w:t xml:space="preserve">Ability to travel across the Borough and work from various locations. </w:t>
      </w:r>
    </w:p>
    <w:p w14:paraId="05C82EB5" w14:textId="01761AFD" w:rsidR="0062140E" w:rsidRPr="00AF5B8D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F5B8D">
        <w:rPr>
          <w:rFonts w:ascii="Arial" w:eastAsia="Arial" w:hAnsi="Arial" w:cs="Arial"/>
          <w:color w:val="000000" w:themeColor="text1"/>
          <w:sz w:val="24"/>
          <w:szCs w:val="24"/>
        </w:rPr>
        <w:t>Work hybrid, with a flexible working approach to accommodate service needs.</w:t>
      </w:r>
    </w:p>
    <w:p w14:paraId="2AF5FCBB" w14:textId="0D171EC8" w:rsidR="000310F9" w:rsidRPr="00AF5B8D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F5B8D">
        <w:rPr>
          <w:rFonts w:ascii="Arial" w:eastAsia="Arial" w:hAnsi="Arial" w:cs="Arial"/>
          <w:color w:val="000000" w:themeColor="text1"/>
          <w:sz w:val="24"/>
          <w:szCs w:val="24"/>
        </w:rPr>
        <w:t>Expected to work from a fixed location (subject to change).</w:t>
      </w:r>
    </w:p>
    <w:p w14:paraId="4055B1D7" w14:textId="36002C1C" w:rsidR="00B255FD" w:rsidRPr="00AF5B8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F5B8D">
        <w:rPr>
          <w:rFonts w:ascii="Arial" w:eastAsia="Arial" w:hAnsi="Arial" w:cs="Arial"/>
          <w:color w:val="4472C4" w:themeColor="accent1"/>
          <w:sz w:val="24"/>
          <w:szCs w:val="24"/>
        </w:rPr>
        <w:t xml:space="preserve">Health &amp; Safety Considerations: </w:t>
      </w:r>
    </w:p>
    <w:p w14:paraId="1607FCF9" w14:textId="6C525976" w:rsidR="00EF6B89" w:rsidRPr="00AF5B8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F5B8D">
        <w:rPr>
          <w:rFonts w:ascii="Arial" w:hAnsi="Arial" w:cs="Arial"/>
          <w:kern w:val="2"/>
          <w:sz w:val="24"/>
          <w:szCs w:val="24"/>
          <w14:ligatures w14:val="standardContextual"/>
        </w:rPr>
        <w:lastRenderedPageBreak/>
        <w:t>Lon</w:t>
      </w:r>
      <w:r w:rsidR="00B255FD" w:rsidRPr="00AF5B8D">
        <w:rPr>
          <w:rFonts w:ascii="Arial" w:hAnsi="Arial" w:cs="Arial"/>
          <w:kern w:val="2"/>
          <w:sz w:val="24"/>
          <w:szCs w:val="24"/>
          <w14:ligatures w14:val="standardContextual"/>
        </w:rPr>
        <w:t>e</w:t>
      </w:r>
      <w:r w:rsidRPr="00AF5B8D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working</w:t>
      </w:r>
    </w:p>
    <w:bookmarkEnd w:id="0"/>
    <w:p w14:paraId="217CEEB3" w14:textId="77777777" w:rsid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F5B8D">
        <w:rPr>
          <w:rFonts w:ascii="Arial" w:hAnsi="Arial" w:cs="Arial"/>
          <w:kern w:val="2"/>
          <w:sz w:val="24"/>
          <w:szCs w:val="24"/>
          <w14:ligatures w14:val="standardContextual"/>
        </w:rPr>
        <w:t>Work with VDUs (Video Display Unit) (&gt;5hrs per week)</w:t>
      </w:r>
    </w:p>
    <w:p w14:paraId="52F4C7BF" w14:textId="77777777" w:rsidR="0008369A" w:rsidRPr="00AF5B8D" w:rsidRDefault="0008369A" w:rsidP="0008369A">
      <w:pPr>
        <w:ind w:left="426"/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267E84F4" w14:textId="77777777" w:rsidR="002D6885" w:rsidRPr="00AF5B8D" w:rsidRDefault="002D6885" w:rsidP="002D6885">
      <w:pPr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976C175" w14:textId="77777777" w:rsidR="002D6885" w:rsidRPr="00AF5B8D" w:rsidRDefault="002D6885" w:rsidP="002D6885">
      <w:pPr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37DF091" w14:textId="20F0B570" w:rsidR="002D6885" w:rsidRPr="002D6885" w:rsidRDefault="002D6885" w:rsidP="002D6885">
      <w:pPr>
        <w:contextualSpacing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sectPr w:rsidR="002D6885" w:rsidRPr="002D6885" w:rsidSect="008B1EB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F080" w14:textId="77777777" w:rsidR="007710C7" w:rsidRDefault="007710C7">
      <w:pPr>
        <w:spacing w:after="0" w:line="240" w:lineRule="auto"/>
      </w:pPr>
      <w:r>
        <w:separator/>
      </w:r>
    </w:p>
  </w:endnote>
  <w:endnote w:type="continuationSeparator" w:id="0">
    <w:p w14:paraId="1ECE3348" w14:textId="77777777" w:rsidR="007710C7" w:rsidRDefault="007710C7">
      <w:pPr>
        <w:spacing w:after="0" w:line="240" w:lineRule="auto"/>
      </w:pPr>
      <w:r>
        <w:continuationSeparator/>
      </w:r>
    </w:p>
  </w:endnote>
  <w:endnote w:type="continuationNotice" w:id="1">
    <w:p w14:paraId="67B74D4C" w14:textId="77777777" w:rsidR="007710C7" w:rsidRDefault="00771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2E682CBE" w:rsidR="00890A2B" w:rsidRDefault="0008369A" w:rsidP="0008369A">
    <w:pPr>
      <w:pStyle w:val="Footer"/>
      <w:tabs>
        <w:tab w:val="clear" w:pos="4513"/>
        <w:tab w:val="clear" w:pos="9026"/>
        <w:tab w:val="left" w:pos="3332"/>
      </w:tabs>
    </w:pPr>
    <w:r>
      <w:t xml:space="preserve">                                  </w:t>
    </w:r>
    <w:r>
      <w:rPr>
        <w:noProof/>
      </w:rPr>
      <w:drawing>
        <wp:inline distT="0" distB="0" distL="0" distR="0" wp14:anchorId="4983D812" wp14:editId="3629641C">
          <wp:extent cx="3554095" cy="688975"/>
          <wp:effectExtent l="0" t="0" r="8255" b="0"/>
          <wp:docPr id="2887161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2FD8" w14:textId="77777777" w:rsidR="007710C7" w:rsidRDefault="007710C7">
      <w:pPr>
        <w:spacing w:after="0" w:line="240" w:lineRule="auto"/>
      </w:pPr>
      <w:r>
        <w:separator/>
      </w:r>
    </w:p>
  </w:footnote>
  <w:footnote w:type="continuationSeparator" w:id="0">
    <w:p w14:paraId="1ABE8814" w14:textId="77777777" w:rsidR="007710C7" w:rsidRDefault="007710C7">
      <w:pPr>
        <w:spacing w:after="0" w:line="240" w:lineRule="auto"/>
      </w:pPr>
      <w:r>
        <w:continuationSeparator/>
      </w:r>
    </w:p>
  </w:footnote>
  <w:footnote w:type="continuationNotice" w:id="1">
    <w:p w14:paraId="663E3D36" w14:textId="77777777" w:rsidR="007710C7" w:rsidRDefault="007710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4F3"/>
    <w:multiLevelType w:val="hybridMultilevel"/>
    <w:tmpl w:val="E154C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D329B"/>
    <w:multiLevelType w:val="hybridMultilevel"/>
    <w:tmpl w:val="3A08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3611EB"/>
    <w:multiLevelType w:val="hybridMultilevel"/>
    <w:tmpl w:val="09C29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74E67"/>
    <w:multiLevelType w:val="hybridMultilevel"/>
    <w:tmpl w:val="FE70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56E34"/>
    <w:multiLevelType w:val="hybridMultilevel"/>
    <w:tmpl w:val="2F1245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677C5"/>
    <w:multiLevelType w:val="hybridMultilevel"/>
    <w:tmpl w:val="3A845A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9E76F5"/>
    <w:multiLevelType w:val="hybridMultilevel"/>
    <w:tmpl w:val="C924E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C111D3"/>
    <w:multiLevelType w:val="multilevel"/>
    <w:tmpl w:val="19E8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8"/>
  </w:num>
  <w:num w:numId="3" w16cid:durableId="764040294">
    <w:abstractNumId w:val="3"/>
  </w:num>
  <w:num w:numId="4" w16cid:durableId="261383344">
    <w:abstractNumId w:val="15"/>
  </w:num>
  <w:num w:numId="5" w16cid:durableId="569661669">
    <w:abstractNumId w:val="9"/>
  </w:num>
  <w:num w:numId="6" w16cid:durableId="966739119">
    <w:abstractNumId w:val="12"/>
  </w:num>
  <w:num w:numId="7" w16cid:durableId="1139498961">
    <w:abstractNumId w:val="13"/>
  </w:num>
  <w:num w:numId="8" w16cid:durableId="21147379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7"/>
  </w:num>
  <w:num w:numId="10" w16cid:durableId="216553125">
    <w:abstractNumId w:val="5"/>
  </w:num>
  <w:num w:numId="11" w16cid:durableId="578946080">
    <w:abstractNumId w:val="2"/>
  </w:num>
  <w:num w:numId="12" w16cid:durableId="717364285">
    <w:abstractNumId w:val="16"/>
  </w:num>
  <w:num w:numId="13" w16cid:durableId="1824080810">
    <w:abstractNumId w:val="10"/>
  </w:num>
  <w:num w:numId="14" w16cid:durableId="2010323277">
    <w:abstractNumId w:val="8"/>
  </w:num>
  <w:num w:numId="15" w16cid:durableId="1831287303">
    <w:abstractNumId w:val="14"/>
  </w:num>
  <w:num w:numId="16" w16cid:durableId="1826168525">
    <w:abstractNumId w:val="11"/>
  </w:num>
  <w:num w:numId="17" w16cid:durableId="20054817">
    <w:abstractNumId w:val="1"/>
  </w:num>
  <w:num w:numId="18" w16cid:durableId="898051672">
    <w:abstractNumId w:val="4"/>
  </w:num>
  <w:num w:numId="19" w16cid:durableId="1743985165">
    <w:abstractNumId w:val="6"/>
  </w:num>
  <w:num w:numId="20" w16cid:durableId="175894257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030B"/>
    <w:rsid w:val="000826AF"/>
    <w:rsid w:val="0008369A"/>
    <w:rsid w:val="00092EA7"/>
    <w:rsid w:val="00093903"/>
    <w:rsid w:val="0009590E"/>
    <w:rsid w:val="0009638B"/>
    <w:rsid w:val="00096D1E"/>
    <w:rsid w:val="000A2576"/>
    <w:rsid w:val="000A7A90"/>
    <w:rsid w:val="000B4048"/>
    <w:rsid w:val="000B5E57"/>
    <w:rsid w:val="000C2600"/>
    <w:rsid w:val="000C3804"/>
    <w:rsid w:val="000F5FCB"/>
    <w:rsid w:val="000F7030"/>
    <w:rsid w:val="0010225B"/>
    <w:rsid w:val="001044C5"/>
    <w:rsid w:val="00125DC6"/>
    <w:rsid w:val="0012715F"/>
    <w:rsid w:val="0012754B"/>
    <w:rsid w:val="00134566"/>
    <w:rsid w:val="00142156"/>
    <w:rsid w:val="00153290"/>
    <w:rsid w:val="001538FB"/>
    <w:rsid w:val="001547BF"/>
    <w:rsid w:val="00157871"/>
    <w:rsid w:val="00162C39"/>
    <w:rsid w:val="001756C2"/>
    <w:rsid w:val="001900D5"/>
    <w:rsid w:val="00191133"/>
    <w:rsid w:val="00192438"/>
    <w:rsid w:val="001927BA"/>
    <w:rsid w:val="00195AF4"/>
    <w:rsid w:val="00196BF7"/>
    <w:rsid w:val="00197E6E"/>
    <w:rsid w:val="001A36A8"/>
    <w:rsid w:val="001A4B41"/>
    <w:rsid w:val="001B05B3"/>
    <w:rsid w:val="001B2200"/>
    <w:rsid w:val="001C0DA0"/>
    <w:rsid w:val="001C5376"/>
    <w:rsid w:val="001C6884"/>
    <w:rsid w:val="001D1A7E"/>
    <w:rsid w:val="001D62C3"/>
    <w:rsid w:val="001E6605"/>
    <w:rsid w:val="001F515A"/>
    <w:rsid w:val="00200A8E"/>
    <w:rsid w:val="002026B1"/>
    <w:rsid w:val="00202A6B"/>
    <w:rsid w:val="00204C13"/>
    <w:rsid w:val="0020757D"/>
    <w:rsid w:val="002127E1"/>
    <w:rsid w:val="00213930"/>
    <w:rsid w:val="00214DA8"/>
    <w:rsid w:val="002160D9"/>
    <w:rsid w:val="002251FC"/>
    <w:rsid w:val="0022570F"/>
    <w:rsid w:val="00235CFD"/>
    <w:rsid w:val="00245BFD"/>
    <w:rsid w:val="002563DA"/>
    <w:rsid w:val="00266B73"/>
    <w:rsid w:val="00276F3E"/>
    <w:rsid w:val="002805AF"/>
    <w:rsid w:val="00284E4C"/>
    <w:rsid w:val="00290F62"/>
    <w:rsid w:val="002A2F70"/>
    <w:rsid w:val="002A3FA2"/>
    <w:rsid w:val="002A4CC6"/>
    <w:rsid w:val="002A70E3"/>
    <w:rsid w:val="002B646A"/>
    <w:rsid w:val="002C2603"/>
    <w:rsid w:val="002C33E6"/>
    <w:rsid w:val="002C400A"/>
    <w:rsid w:val="002D62F0"/>
    <w:rsid w:val="002D6885"/>
    <w:rsid w:val="002E236B"/>
    <w:rsid w:val="002E3F1B"/>
    <w:rsid w:val="002E5E53"/>
    <w:rsid w:val="002F22CC"/>
    <w:rsid w:val="002F39B5"/>
    <w:rsid w:val="002F45D1"/>
    <w:rsid w:val="003151EB"/>
    <w:rsid w:val="00316114"/>
    <w:rsid w:val="00320484"/>
    <w:rsid w:val="00325393"/>
    <w:rsid w:val="0033196E"/>
    <w:rsid w:val="0034227B"/>
    <w:rsid w:val="003457EB"/>
    <w:rsid w:val="003502C3"/>
    <w:rsid w:val="00361448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A54CA"/>
    <w:rsid w:val="003B058B"/>
    <w:rsid w:val="003B5514"/>
    <w:rsid w:val="003B6EAF"/>
    <w:rsid w:val="003B78F6"/>
    <w:rsid w:val="003C42F1"/>
    <w:rsid w:val="003D6514"/>
    <w:rsid w:val="003D7CCA"/>
    <w:rsid w:val="003F1E14"/>
    <w:rsid w:val="00406A34"/>
    <w:rsid w:val="0041295A"/>
    <w:rsid w:val="00412B9B"/>
    <w:rsid w:val="004152E4"/>
    <w:rsid w:val="00415515"/>
    <w:rsid w:val="00415E77"/>
    <w:rsid w:val="00422654"/>
    <w:rsid w:val="00427CFC"/>
    <w:rsid w:val="00432036"/>
    <w:rsid w:val="00441BCB"/>
    <w:rsid w:val="00445FF9"/>
    <w:rsid w:val="004577FE"/>
    <w:rsid w:val="00457D9B"/>
    <w:rsid w:val="00461030"/>
    <w:rsid w:val="00463EC7"/>
    <w:rsid w:val="004707B9"/>
    <w:rsid w:val="00473826"/>
    <w:rsid w:val="00476939"/>
    <w:rsid w:val="00477F62"/>
    <w:rsid w:val="00487624"/>
    <w:rsid w:val="00493301"/>
    <w:rsid w:val="004A148E"/>
    <w:rsid w:val="004A21A2"/>
    <w:rsid w:val="004A3C2E"/>
    <w:rsid w:val="004A5DD2"/>
    <w:rsid w:val="004A6306"/>
    <w:rsid w:val="004B066B"/>
    <w:rsid w:val="004B4643"/>
    <w:rsid w:val="004C6373"/>
    <w:rsid w:val="004D1B41"/>
    <w:rsid w:val="004D5715"/>
    <w:rsid w:val="004E21C4"/>
    <w:rsid w:val="004F038B"/>
    <w:rsid w:val="00505CC4"/>
    <w:rsid w:val="00506D33"/>
    <w:rsid w:val="005075C2"/>
    <w:rsid w:val="00511E98"/>
    <w:rsid w:val="00520BB8"/>
    <w:rsid w:val="005243A9"/>
    <w:rsid w:val="00525416"/>
    <w:rsid w:val="005326F1"/>
    <w:rsid w:val="00537D64"/>
    <w:rsid w:val="00543C7A"/>
    <w:rsid w:val="0055198C"/>
    <w:rsid w:val="00551D15"/>
    <w:rsid w:val="00570288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510A"/>
    <w:rsid w:val="005D6505"/>
    <w:rsid w:val="005D7BF7"/>
    <w:rsid w:val="005E3542"/>
    <w:rsid w:val="005F2B19"/>
    <w:rsid w:val="005F4AA0"/>
    <w:rsid w:val="00600233"/>
    <w:rsid w:val="006039CD"/>
    <w:rsid w:val="00605DCA"/>
    <w:rsid w:val="0060662E"/>
    <w:rsid w:val="00610C7D"/>
    <w:rsid w:val="00620907"/>
    <w:rsid w:val="0062140E"/>
    <w:rsid w:val="00621565"/>
    <w:rsid w:val="00621674"/>
    <w:rsid w:val="00630781"/>
    <w:rsid w:val="006335BF"/>
    <w:rsid w:val="0063760A"/>
    <w:rsid w:val="00637DBA"/>
    <w:rsid w:val="00643B44"/>
    <w:rsid w:val="00644248"/>
    <w:rsid w:val="00646968"/>
    <w:rsid w:val="00647227"/>
    <w:rsid w:val="00650004"/>
    <w:rsid w:val="00650E15"/>
    <w:rsid w:val="006630EA"/>
    <w:rsid w:val="006631A1"/>
    <w:rsid w:val="006662E1"/>
    <w:rsid w:val="00666ED1"/>
    <w:rsid w:val="006738C8"/>
    <w:rsid w:val="006738D4"/>
    <w:rsid w:val="00674AFB"/>
    <w:rsid w:val="0067686A"/>
    <w:rsid w:val="00692C58"/>
    <w:rsid w:val="006970B9"/>
    <w:rsid w:val="006A4739"/>
    <w:rsid w:val="006B7042"/>
    <w:rsid w:val="006B758F"/>
    <w:rsid w:val="006C1278"/>
    <w:rsid w:val="006C1895"/>
    <w:rsid w:val="006C38DF"/>
    <w:rsid w:val="006D0BD6"/>
    <w:rsid w:val="006D53B5"/>
    <w:rsid w:val="006D61F8"/>
    <w:rsid w:val="006D7365"/>
    <w:rsid w:val="006E0B44"/>
    <w:rsid w:val="006E5E3B"/>
    <w:rsid w:val="006F0655"/>
    <w:rsid w:val="006F2C96"/>
    <w:rsid w:val="006F47B5"/>
    <w:rsid w:val="007061AF"/>
    <w:rsid w:val="00710272"/>
    <w:rsid w:val="007102FC"/>
    <w:rsid w:val="00720EC4"/>
    <w:rsid w:val="00720F86"/>
    <w:rsid w:val="00745617"/>
    <w:rsid w:val="0074713E"/>
    <w:rsid w:val="00750016"/>
    <w:rsid w:val="00750284"/>
    <w:rsid w:val="00751E5E"/>
    <w:rsid w:val="00755C85"/>
    <w:rsid w:val="00755FC6"/>
    <w:rsid w:val="007579C7"/>
    <w:rsid w:val="00757B16"/>
    <w:rsid w:val="00761F3E"/>
    <w:rsid w:val="00763912"/>
    <w:rsid w:val="0076760F"/>
    <w:rsid w:val="007710C7"/>
    <w:rsid w:val="007765E5"/>
    <w:rsid w:val="0077674D"/>
    <w:rsid w:val="00781BDD"/>
    <w:rsid w:val="00787E21"/>
    <w:rsid w:val="00793DD0"/>
    <w:rsid w:val="007954E0"/>
    <w:rsid w:val="007A12F1"/>
    <w:rsid w:val="007A23FB"/>
    <w:rsid w:val="007A5BB5"/>
    <w:rsid w:val="007A7739"/>
    <w:rsid w:val="007B53E5"/>
    <w:rsid w:val="007D3066"/>
    <w:rsid w:val="007D62C1"/>
    <w:rsid w:val="007E1B8A"/>
    <w:rsid w:val="007E4CD2"/>
    <w:rsid w:val="007E6485"/>
    <w:rsid w:val="007E76AE"/>
    <w:rsid w:val="007F7227"/>
    <w:rsid w:val="007F7873"/>
    <w:rsid w:val="00801949"/>
    <w:rsid w:val="00802DAC"/>
    <w:rsid w:val="00807E78"/>
    <w:rsid w:val="00812A43"/>
    <w:rsid w:val="00822613"/>
    <w:rsid w:val="008327FD"/>
    <w:rsid w:val="00836655"/>
    <w:rsid w:val="00837331"/>
    <w:rsid w:val="00843412"/>
    <w:rsid w:val="00843A56"/>
    <w:rsid w:val="00844C0B"/>
    <w:rsid w:val="00845AB9"/>
    <w:rsid w:val="008547CB"/>
    <w:rsid w:val="00861B8F"/>
    <w:rsid w:val="008668C3"/>
    <w:rsid w:val="008674AC"/>
    <w:rsid w:val="0087024E"/>
    <w:rsid w:val="00890A2B"/>
    <w:rsid w:val="008952F6"/>
    <w:rsid w:val="008B1EB4"/>
    <w:rsid w:val="008B3A2F"/>
    <w:rsid w:val="008B6E5D"/>
    <w:rsid w:val="008C5326"/>
    <w:rsid w:val="008C650E"/>
    <w:rsid w:val="008D1A55"/>
    <w:rsid w:val="008D4384"/>
    <w:rsid w:val="008D4BD7"/>
    <w:rsid w:val="008D7AFA"/>
    <w:rsid w:val="008E1D6B"/>
    <w:rsid w:val="008F4D81"/>
    <w:rsid w:val="009023DD"/>
    <w:rsid w:val="0090585B"/>
    <w:rsid w:val="00907280"/>
    <w:rsid w:val="00913E91"/>
    <w:rsid w:val="00914826"/>
    <w:rsid w:val="009155D8"/>
    <w:rsid w:val="00915F42"/>
    <w:rsid w:val="009165F3"/>
    <w:rsid w:val="00916A10"/>
    <w:rsid w:val="00926AE7"/>
    <w:rsid w:val="009320BC"/>
    <w:rsid w:val="00932301"/>
    <w:rsid w:val="00935FEA"/>
    <w:rsid w:val="00941231"/>
    <w:rsid w:val="0094145F"/>
    <w:rsid w:val="009469AE"/>
    <w:rsid w:val="00947648"/>
    <w:rsid w:val="0095076A"/>
    <w:rsid w:val="0095588D"/>
    <w:rsid w:val="0096206B"/>
    <w:rsid w:val="009658D2"/>
    <w:rsid w:val="00967273"/>
    <w:rsid w:val="00982FC9"/>
    <w:rsid w:val="00984F71"/>
    <w:rsid w:val="009856BA"/>
    <w:rsid w:val="00990805"/>
    <w:rsid w:val="009908ED"/>
    <w:rsid w:val="00993ED7"/>
    <w:rsid w:val="009A41BF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4017"/>
    <w:rsid w:val="009F5323"/>
    <w:rsid w:val="00A06BBF"/>
    <w:rsid w:val="00A10F4B"/>
    <w:rsid w:val="00A12269"/>
    <w:rsid w:val="00A14120"/>
    <w:rsid w:val="00A14CDD"/>
    <w:rsid w:val="00A15196"/>
    <w:rsid w:val="00A162CE"/>
    <w:rsid w:val="00A16313"/>
    <w:rsid w:val="00A17F1E"/>
    <w:rsid w:val="00A20280"/>
    <w:rsid w:val="00A27D10"/>
    <w:rsid w:val="00A319E3"/>
    <w:rsid w:val="00A56194"/>
    <w:rsid w:val="00A60654"/>
    <w:rsid w:val="00A60D9D"/>
    <w:rsid w:val="00A6208B"/>
    <w:rsid w:val="00A75538"/>
    <w:rsid w:val="00A82F95"/>
    <w:rsid w:val="00A91598"/>
    <w:rsid w:val="00AA4487"/>
    <w:rsid w:val="00AA463F"/>
    <w:rsid w:val="00AB2068"/>
    <w:rsid w:val="00AB7D71"/>
    <w:rsid w:val="00AC06AD"/>
    <w:rsid w:val="00AD1993"/>
    <w:rsid w:val="00AD4D6A"/>
    <w:rsid w:val="00AD6EDB"/>
    <w:rsid w:val="00AE18B0"/>
    <w:rsid w:val="00AE2E99"/>
    <w:rsid w:val="00AE68EB"/>
    <w:rsid w:val="00AE751A"/>
    <w:rsid w:val="00AF1556"/>
    <w:rsid w:val="00AF4364"/>
    <w:rsid w:val="00AF4B74"/>
    <w:rsid w:val="00AF5B8D"/>
    <w:rsid w:val="00B120E7"/>
    <w:rsid w:val="00B21879"/>
    <w:rsid w:val="00B255FD"/>
    <w:rsid w:val="00B378C3"/>
    <w:rsid w:val="00B45921"/>
    <w:rsid w:val="00B527DF"/>
    <w:rsid w:val="00B52C4D"/>
    <w:rsid w:val="00B548CE"/>
    <w:rsid w:val="00B55D98"/>
    <w:rsid w:val="00B56DC7"/>
    <w:rsid w:val="00B64806"/>
    <w:rsid w:val="00B726D8"/>
    <w:rsid w:val="00B73C3E"/>
    <w:rsid w:val="00B741E1"/>
    <w:rsid w:val="00B751F1"/>
    <w:rsid w:val="00B81AD4"/>
    <w:rsid w:val="00B841A3"/>
    <w:rsid w:val="00B8746B"/>
    <w:rsid w:val="00B9576A"/>
    <w:rsid w:val="00B962DA"/>
    <w:rsid w:val="00BA3CC5"/>
    <w:rsid w:val="00BA568E"/>
    <w:rsid w:val="00BB27CF"/>
    <w:rsid w:val="00BB4F50"/>
    <w:rsid w:val="00BB781B"/>
    <w:rsid w:val="00BC1871"/>
    <w:rsid w:val="00BD2EFF"/>
    <w:rsid w:val="00BD6728"/>
    <w:rsid w:val="00BE1CEF"/>
    <w:rsid w:val="00BE3304"/>
    <w:rsid w:val="00BF1B4D"/>
    <w:rsid w:val="00C06EE3"/>
    <w:rsid w:val="00C1588F"/>
    <w:rsid w:val="00C23331"/>
    <w:rsid w:val="00C4145E"/>
    <w:rsid w:val="00C51541"/>
    <w:rsid w:val="00C61175"/>
    <w:rsid w:val="00C617C1"/>
    <w:rsid w:val="00C63FEB"/>
    <w:rsid w:val="00C64DD6"/>
    <w:rsid w:val="00C70DE4"/>
    <w:rsid w:val="00C7378A"/>
    <w:rsid w:val="00C75566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1C95"/>
    <w:rsid w:val="00CE25AB"/>
    <w:rsid w:val="00CE3A20"/>
    <w:rsid w:val="00CE3BB6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5B7B"/>
    <w:rsid w:val="00D46C0E"/>
    <w:rsid w:val="00D46C3A"/>
    <w:rsid w:val="00D46D04"/>
    <w:rsid w:val="00D47F32"/>
    <w:rsid w:val="00D70274"/>
    <w:rsid w:val="00D86034"/>
    <w:rsid w:val="00D86CEA"/>
    <w:rsid w:val="00D97E87"/>
    <w:rsid w:val="00DB67CB"/>
    <w:rsid w:val="00DC4753"/>
    <w:rsid w:val="00DC4BB1"/>
    <w:rsid w:val="00DC5E07"/>
    <w:rsid w:val="00DD3CDF"/>
    <w:rsid w:val="00DF6367"/>
    <w:rsid w:val="00DF692D"/>
    <w:rsid w:val="00E003B4"/>
    <w:rsid w:val="00E00A5C"/>
    <w:rsid w:val="00E0165A"/>
    <w:rsid w:val="00E0245F"/>
    <w:rsid w:val="00E03342"/>
    <w:rsid w:val="00E16F09"/>
    <w:rsid w:val="00E3716E"/>
    <w:rsid w:val="00E40A43"/>
    <w:rsid w:val="00E41454"/>
    <w:rsid w:val="00E42053"/>
    <w:rsid w:val="00E4284E"/>
    <w:rsid w:val="00E4324A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A4D39"/>
    <w:rsid w:val="00EA6C4F"/>
    <w:rsid w:val="00EB5377"/>
    <w:rsid w:val="00EB54FB"/>
    <w:rsid w:val="00EC4167"/>
    <w:rsid w:val="00EC76E9"/>
    <w:rsid w:val="00ED1184"/>
    <w:rsid w:val="00EE2B18"/>
    <w:rsid w:val="00EF05F4"/>
    <w:rsid w:val="00EF1B9D"/>
    <w:rsid w:val="00EF4B1D"/>
    <w:rsid w:val="00EF6B89"/>
    <w:rsid w:val="00EF73E3"/>
    <w:rsid w:val="00F06114"/>
    <w:rsid w:val="00F07D99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4F76"/>
    <w:rsid w:val="00F46D37"/>
    <w:rsid w:val="00F50BB0"/>
    <w:rsid w:val="00F53F0A"/>
    <w:rsid w:val="00F55A32"/>
    <w:rsid w:val="00F55DCB"/>
    <w:rsid w:val="00F61430"/>
    <w:rsid w:val="00F633F0"/>
    <w:rsid w:val="00F64C6F"/>
    <w:rsid w:val="00F87BD7"/>
    <w:rsid w:val="00F92C79"/>
    <w:rsid w:val="00F97215"/>
    <w:rsid w:val="00FA4397"/>
    <w:rsid w:val="00FC35CB"/>
    <w:rsid w:val="00FC71EE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68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14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bf51da-6060-4b7b-bc17-f16731102035">
      <UserInfo>
        <DisplayName>Recruitment and Resources Members</DisplayName>
        <AccountId>7</AccountId>
        <AccountType/>
      </UserInfo>
    </SharedWithUsers>
    <TaxCatchAll xmlns="91bf51da-6060-4b7b-bc17-f16731102035" xsi:nil="true"/>
    <lcf76f155ced4ddcb4097134ff3c332f xmlns="ff1ee02e-cc24-4889-895a-e2be3366e28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D30159C48240A2A0CF8F2A921CC6" ma:contentTypeVersion="13" ma:contentTypeDescription="Create a new document." ma:contentTypeScope="" ma:versionID="6bff8405d158f79495defba6ca5b5741">
  <xsd:schema xmlns:xsd="http://www.w3.org/2001/XMLSchema" xmlns:xs="http://www.w3.org/2001/XMLSchema" xmlns:p="http://schemas.microsoft.com/office/2006/metadata/properties" xmlns:ns2="ff1ee02e-cc24-4889-895a-e2be3366e28b" xmlns:ns3="91bf51da-6060-4b7b-bc17-f16731102035" targetNamespace="http://schemas.microsoft.com/office/2006/metadata/properties" ma:root="true" ma:fieldsID="4d42ccdcc34d5436d4c884f9020ca071" ns2:_="" ns3:_="">
    <xsd:import namespace="ff1ee02e-cc24-4889-895a-e2be3366e28b"/>
    <xsd:import namespace="91bf51da-6060-4b7b-bc17-f1673110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e02e-cc24-4889-895a-e2be3366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51da-6060-4b7b-bc17-f16731102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b20870-ee43-4854-ab2d-4588b37873c6}" ma:internalName="TaxCatchAll" ma:showField="CatchAllData" ma:web="91bf51da-6060-4b7b-bc17-f16731102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91bf51da-6060-4b7b-bc17-f16731102035"/>
    <ds:schemaRef ds:uri="ff1ee02e-cc24-4889-895a-e2be3366e28b"/>
  </ds:schemaRefs>
</ds:datastoreItem>
</file>

<file path=customXml/itemProps2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8B5068-46EC-47F6-9405-B9D9BEE23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e02e-cc24-4889-895a-e2be3366e28b"/>
    <ds:schemaRef ds:uri="91bf51da-6060-4b7b-bc17-f16731102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706</Words>
  <Characters>4314</Characters>
  <Application>Microsoft Office Word</Application>
  <DocSecurity>0</DocSecurity>
  <Lines>126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Kane, Phillip</cp:lastModifiedBy>
  <cp:revision>7</cp:revision>
  <dcterms:created xsi:type="dcterms:W3CDTF">2025-09-30T10:40:00Z</dcterms:created>
  <dcterms:modified xsi:type="dcterms:W3CDTF">2025-11-26T08:53:00Z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0x010100415AD30159C48240A2A0CF8F2A921CC6</vt:lpwstr>
  </property>
  <property fmtid="{D5CDD505-2E9C-101B-9397-08002B2CF9AE}" pid="3" name="MediaServiceImageTags">
    <vt:lpwstr/>
  </property>
</Properties>
</file>