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E24406" w:rsidRPr="00E74244" w14:paraId="5197A267" w14:textId="77777777" w:rsidTr="000D19F2">
        <w:trPr>
          <w:trHeight w:val="566"/>
        </w:trPr>
        <w:tc>
          <w:tcPr>
            <w:tcW w:w="2154" w:type="dxa"/>
            <w:tcBorders>
              <w:bottom w:val="single" w:sz="4" w:space="0" w:color="FFFFFF" w:themeColor="background1"/>
            </w:tcBorders>
            <w:shd w:val="clear" w:color="auto" w:fill="296EB6"/>
            <w:vAlign w:val="center"/>
          </w:tcPr>
          <w:p w14:paraId="324243CE" w14:textId="1BFB5E81" w:rsidR="00E24406" w:rsidRPr="00E74244" w:rsidRDefault="00E24406" w:rsidP="00E24406">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tcPr>
          <w:p w14:paraId="332FF35A" w14:textId="0BBE6B7B" w:rsidR="00E24406" w:rsidRPr="000627DF" w:rsidRDefault="00E24406" w:rsidP="00E24406">
            <w:pPr>
              <w:rPr>
                <w:rFonts w:ascii="Arial" w:eastAsia="Arial" w:hAnsi="Arial" w:cs="Arial"/>
                <w:sz w:val="24"/>
                <w:szCs w:val="24"/>
                <w:lang w:val="en-US"/>
              </w:rPr>
            </w:pPr>
            <w:r w:rsidRPr="000627DF">
              <w:rPr>
                <w:rFonts w:ascii="Arial" w:hAnsi="Arial" w:cs="Arial"/>
                <w:sz w:val="24"/>
                <w:szCs w:val="24"/>
              </w:rPr>
              <w:t>Senior Health and Social Care Intelligence Manager</w:t>
            </w:r>
          </w:p>
        </w:tc>
      </w:tr>
      <w:tr w:rsidR="00E24406" w:rsidRPr="00E74244" w14:paraId="7B81B474" w14:textId="77777777" w:rsidTr="000D19F2">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E24406" w:rsidRPr="00E74244" w:rsidRDefault="00E24406" w:rsidP="00E24406">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tcPr>
          <w:p w14:paraId="0B454556" w14:textId="7A895219" w:rsidR="00E24406" w:rsidRPr="000627DF" w:rsidRDefault="00803C87" w:rsidP="00E24406">
            <w:pPr>
              <w:rPr>
                <w:rFonts w:ascii="Arial" w:eastAsia="Arial" w:hAnsi="Arial" w:cs="Arial"/>
                <w:sz w:val="24"/>
                <w:szCs w:val="24"/>
                <w:lang w:val="en-US"/>
              </w:rPr>
            </w:pPr>
            <w:r w:rsidRPr="000627DF">
              <w:rPr>
                <w:rFonts w:ascii="Arial" w:eastAsia="Arial" w:hAnsi="Arial" w:cs="Arial"/>
                <w:sz w:val="24"/>
                <w:szCs w:val="24"/>
                <w:lang w:val="en-US"/>
              </w:rPr>
              <w:t>PO11</w:t>
            </w:r>
          </w:p>
        </w:tc>
      </w:tr>
      <w:tr w:rsidR="00E24406"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E24406" w:rsidRPr="00E74244" w:rsidRDefault="00E24406" w:rsidP="00E24406">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7C7E65C0" w14:textId="36F23370" w:rsidR="00E24406" w:rsidRPr="000627DF" w:rsidRDefault="00E24406" w:rsidP="00E24406">
            <w:pPr>
              <w:rPr>
                <w:rFonts w:ascii="Arial" w:eastAsia="Arial" w:hAnsi="Arial" w:cs="Arial"/>
                <w:sz w:val="24"/>
                <w:szCs w:val="24"/>
                <w:lang w:val="en-US"/>
              </w:rPr>
            </w:pPr>
            <w:r w:rsidRPr="000627DF">
              <w:rPr>
                <w:rFonts w:ascii="Arial" w:hAnsi="Arial" w:cs="Arial"/>
                <w:sz w:val="24"/>
                <w:szCs w:val="24"/>
              </w:rPr>
              <w:t xml:space="preserve">Head of Intelligence </w:t>
            </w:r>
          </w:p>
        </w:tc>
      </w:tr>
      <w:tr w:rsidR="00E24406" w:rsidRPr="00E74244" w14:paraId="6EAE5740" w14:textId="77777777" w:rsidTr="000D19F2">
        <w:trPr>
          <w:trHeight w:val="566"/>
        </w:trPr>
        <w:tc>
          <w:tcPr>
            <w:tcW w:w="2154" w:type="dxa"/>
            <w:tcBorders>
              <w:top w:val="single" w:sz="4" w:space="0" w:color="FFFFFF" w:themeColor="background1"/>
            </w:tcBorders>
            <w:shd w:val="clear" w:color="auto" w:fill="296EB6"/>
            <w:vAlign w:val="center"/>
          </w:tcPr>
          <w:p w14:paraId="197848CC" w14:textId="62D2283B" w:rsidR="00E24406" w:rsidRPr="00E74244" w:rsidRDefault="00E24406" w:rsidP="00E24406">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tcPr>
          <w:p w14:paraId="368D8830" w14:textId="04AC24F6" w:rsidR="00E24406" w:rsidRPr="000627DF" w:rsidRDefault="00E24406" w:rsidP="00E24406">
            <w:pPr>
              <w:rPr>
                <w:rFonts w:ascii="Arial" w:eastAsia="Arial" w:hAnsi="Arial" w:cs="Arial"/>
                <w:color w:val="2F5496" w:themeColor="accent1" w:themeShade="BF"/>
                <w:sz w:val="24"/>
                <w:szCs w:val="24"/>
                <w:lang w:val="en-US"/>
              </w:rPr>
            </w:pPr>
            <w:r w:rsidRPr="000627DF">
              <w:rPr>
                <w:rFonts w:ascii="Arial" w:hAnsi="Arial" w:cs="Arial"/>
                <w:sz w:val="24"/>
                <w:szCs w:val="24"/>
              </w:rPr>
              <w:t>CSUP0064P</w:t>
            </w:r>
          </w:p>
        </w:tc>
      </w:tr>
    </w:tbl>
    <w:p w14:paraId="6F798499" w14:textId="1645FE95" w:rsidR="00A6208B" w:rsidRPr="006500A3" w:rsidRDefault="00A6208B" w:rsidP="00A6208B">
      <w:pPr>
        <w:rPr>
          <w:rFonts w:ascii="Lato" w:eastAsia="Arial" w:hAnsi="Lato" w:cs="Arial"/>
          <w:sz w:val="24"/>
          <w:szCs w:val="24"/>
        </w:rPr>
      </w:pP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7D322974" w14:textId="77777777" w:rsidR="00C67B34" w:rsidRDefault="00C67B34" w:rsidP="00D86794">
      <w:pPr>
        <w:pStyle w:val="NoSpacing"/>
        <w:rPr>
          <w:rFonts w:ascii="Lato" w:hAnsi="Lato" w:cs="Arial"/>
          <w:sz w:val="24"/>
          <w:szCs w:val="24"/>
        </w:rPr>
      </w:pPr>
    </w:p>
    <w:p w14:paraId="5E066A18" w14:textId="5969C378" w:rsidR="00D86794" w:rsidRDefault="00D86794" w:rsidP="00D86794">
      <w:pPr>
        <w:pStyle w:val="NoSpacing"/>
        <w:rPr>
          <w:rFonts w:ascii="Lato" w:hAnsi="Lato" w:cs="Arial"/>
          <w:sz w:val="24"/>
          <w:szCs w:val="24"/>
        </w:rPr>
      </w:pPr>
      <w:r w:rsidRPr="00AF1C1C">
        <w:rPr>
          <w:rFonts w:ascii="Lato" w:hAnsi="Lato" w:cs="Arial"/>
          <w:sz w:val="24"/>
          <w:szCs w:val="24"/>
        </w:rPr>
        <w:t xml:space="preserve">To deliver robust and </w:t>
      </w:r>
      <w:r w:rsidRPr="00A235BA">
        <w:rPr>
          <w:rFonts w:ascii="Lato" w:hAnsi="Lato" w:cs="Arial"/>
          <w:sz w:val="24"/>
          <w:szCs w:val="24"/>
        </w:rPr>
        <w:t>innovative intelligence so that Wirral Council can ensure an in</w:t>
      </w:r>
      <w:r w:rsidR="00A235BA" w:rsidRPr="00A235BA">
        <w:rPr>
          <w:rFonts w:ascii="Lato" w:hAnsi="Lato" w:cs="Arial"/>
          <w:sz w:val="24"/>
          <w:szCs w:val="24"/>
        </w:rPr>
        <w:t>sight</w:t>
      </w:r>
      <w:r w:rsidRPr="00A235BA">
        <w:rPr>
          <w:rFonts w:ascii="Lato" w:hAnsi="Lato" w:cs="Arial"/>
          <w:sz w:val="24"/>
          <w:szCs w:val="24"/>
        </w:rPr>
        <w:t xml:space="preserve"> led approach in delivering effective services to</w:t>
      </w:r>
      <w:r w:rsidR="00783A6D" w:rsidRPr="00A235BA">
        <w:rPr>
          <w:rFonts w:ascii="Lato" w:hAnsi="Lato" w:cs="Arial"/>
          <w:sz w:val="24"/>
          <w:szCs w:val="24"/>
        </w:rPr>
        <w:t xml:space="preserve"> </w:t>
      </w:r>
      <w:r w:rsidRPr="00A235BA">
        <w:rPr>
          <w:rFonts w:ascii="Lato" w:hAnsi="Lato" w:cs="Arial"/>
          <w:sz w:val="24"/>
          <w:szCs w:val="24"/>
        </w:rPr>
        <w:t xml:space="preserve">the </w:t>
      </w:r>
      <w:r w:rsidR="001C5405" w:rsidRPr="00A235BA">
        <w:rPr>
          <w:rFonts w:ascii="Lato" w:hAnsi="Lato" w:cs="Arial"/>
          <w:sz w:val="24"/>
          <w:szCs w:val="24"/>
        </w:rPr>
        <w:t>c</w:t>
      </w:r>
      <w:r w:rsidRPr="00A235BA">
        <w:rPr>
          <w:rFonts w:ascii="Lato" w:hAnsi="Lato" w:cs="Arial"/>
          <w:sz w:val="24"/>
          <w:szCs w:val="24"/>
        </w:rPr>
        <w:t xml:space="preserve">ommunity and its wider stakeholders. </w:t>
      </w:r>
      <w:r w:rsidRPr="00AF1C1C">
        <w:rPr>
          <w:rFonts w:ascii="Lato" w:hAnsi="Lato" w:cs="Arial"/>
          <w:sz w:val="24"/>
          <w:szCs w:val="24"/>
        </w:rPr>
        <w:t>To ensure high standards of intelligence use and analysis across the Council, facilitating continuous improvement in service delivery, value for money, innovation, and efficiency.</w:t>
      </w:r>
    </w:p>
    <w:p w14:paraId="3720F635" w14:textId="77777777" w:rsidR="00D86794" w:rsidRPr="00AF1C1C" w:rsidRDefault="00D86794" w:rsidP="00D86794">
      <w:pPr>
        <w:pStyle w:val="NoSpacing"/>
        <w:rPr>
          <w:rFonts w:ascii="Lato" w:hAnsi="Lato" w:cs="Arial"/>
          <w:sz w:val="24"/>
          <w:szCs w:val="24"/>
        </w:rPr>
      </w:pPr>
    </w:p>
    <w:p w14:paraId="069220C8" w14:textId="2B057DD1" w:rsidR="00D86794" w:rsidRDefault="00D86794" w:rsidP="00D86794">
      <w:pPr>
        <w:pStyle w:val="NoSpacing"/>
        <w:rPr>
          <w:rFonts w:ascii="Lato" w:hAnsi="Lato" w:cs="Arial"/>
          <w:sz w:val="24"/>
          <w:szCs w:val="24"/>
        </w:rPr>
      </w:pPr>
      <w:r w:rsidRPr="00AF1C1C">
        <w:rPr>
          <w:rFonts w:ascii="Lato" w:hAnsi="Lato" w:cs="Arial"/>
          <w:sz w:val="24"/>
          <w:szCs w:val="24"/>
        </w:rPr>
        <w:t xml:space="preserve">To manage the </w:t>
      </w:r>
      <w:r w:rsidR="00462B3F">
        <w:rPr>
          <w:rFonts w:ascii="Lato" w:hAnsi="Lato" w:cs="Arial"/>
          <w:sz w:val="24"/>
          <w:szCs w:val="24"/>
        </w:rPr>
        <w:t xml:space="preserve">Adult </w:t>
      </w:r>
      <w:r w:rsidRPr="00AF1C1C">
        <w:rPr>
          <w:rFonts w:ascii="Lato" w:hAnsi="Lato" w:cs="Arial"/>
          <w:sz w:val="24"/>
          <w:szCs w:val="24"/>
        </w:rPr>
        <w:t>Social Care Intelligence staff within the Wirral Intelligence Service and to work seamlessly across health partners</w:t>
      </w:r>
      <w:r w:rsidR="00694C32">
        <w:rPr>
          <w:rFonts w:ascii="Lato" w:hAnsi="Lato" w:cs="Arial"/>
          <w:sz w:val="24"/>
          <w:szCs w:val="24"/>
        </w:rPr>
        <w:t>, other</w:t>
      </w:r>
      <w:r w:rsidRPr="00AF1C1C">
        <w:rPr>
          <w:rFonts w:ascii="Lato" w:hAnsi="Lato" w:cs="Arial"/>
          <w:sz w:val="24"/>
          <w:szCs w:val="24"/>
        </w:rPr>
        <w:t xml:space="preserve"> Local Authorities </w:t>
      </w:r>
      <w:r w:rsidR="00694C32">
        <w:rPr>
          <w:rFonts w:ascii="Lato" w:hAnsi="Lato" w:cs="Arial"/>
          <w:sz w:val="24"/>
          <w:szCs w:val="24"/>
        </w:rPr>
        <w:t xml:space="preserve">and national organisations </w:t>
      </w:r>
      <w:r w:rsidRPr="00AF1C1C">
        <w:rPr>
          <w:rFonts w:ascii="Lato" w:hAnsi="Lato" w:cs="Arial"/>
          <w:sz w:val="24"/>
          <w:szCs w:val="24"/>
        </w:rPr>
        <w:t>to develop both whole system and wider geographical based intelligence and analytics</w:t>
      </w:r>
      <w:r w:rsidR="00ED6A49">
        <w:rPr>
          <w:rFonts w:ascii="Lato" w:hAnsi="Lato" w:cs="Arial"/>
          <w:sz w:val="24"/>
          <w:szCs w:val="24"/>
        </w:rPr>
        <w:t xml:space="preserve"> to drive </w:t>
      </w:r>
      <w:r w:rsidR="00234F56">
        <w:rPr>
          <w:rFonts w:ascii="Lato" w:hAnsi="Lato" w:cs="Arial"/>
          <w:sz w:val="24"/>
          <w:szCs w:val="24"/>
        </w:rPr>
        <w:t>evidence-based</w:t>
      </w:r>
      <w:r w:rsidR="00ED6A49">
        <w:rPr>
          <w:rFonts w:ascii="Lato" w:hAnsi="Lato" w:cs="Arial"/>
          <w:sz w:val="24"/>
          <w:szCs w:val="24"/>
        </w:rPr>
        <w:t xml:space="preserve"> decision making</w:t>
      </w:r>
      <w:r w:rsidRPr="00AF1C1C">
        <w:rPr>
          <w:rFonts w:ascii="Lato" w:hAnsi="Lato" w:cs="Arial"/>
          <w:sz w:val="24"/>
          <w:szCs w:val="24"/>
        </w:rPr>
        <w:t>.</w:t>
      </w:r>
    </w:p>
    <w:p w14:paraId="64F6757F" w14:textId="77777777" w:rsidR="00D86794" w:rsidRDefault="00D86794" w:rsidP="001A4B41">
      <w:pPr>
        <w:jc w:val="both"/>
        <w:rPr>
          <w:rFonts w:ascii="Lato" w:eastAsia="Arial" w:hAnsi="Lato" w:cs="Arial"/>
          <w:caps/>
          <w:color w:val="296EB6"/>
          <w:spacing w:val="30"/>
        </w:rPr>
      </w:pP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3B468262"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6894837D" w14:textId="4D363B7E" w:rsidR="006631A1" w:rsidRPr="003B058B" w:rsidRDefault="00D1167D"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Enjoy, achieve, create </w:t>
      </w:r>
      <w:r w:rsidR="009F5323" w:rsidRPr="003B058B">
        <w:rPr>
          <w:rFonts w:ascii="Arial" w:eastAsia="Arial" w:hAnsi="Arial" w:cs="Arial"/>
          <w:color w:val="333333"/>
        </w:rPr>
        <w:t>impact,</w:t>
      </w:r>
      <w:r w:rsidRPr="003B058B">
        <w:rPr>
          <w:rFonts w:ascii="Arial" w:eastAsia="Arial" w:hAnsi="Arial" w:cs="Arial"/>
          <w:color w:val="333333"/>
        </w:rPr>
        <w:t xml:space="preserve"> and thrive in </w:t>
      </w:r>
      <w:r w:rsidR="009F5323" w:rsidRPr="003B058B">
        <w:rPr>
          <w:rFonts w:ascii="Arial" w:eastAsia="Arial" w:hAnsi="Arial" w:cs="Arial"/>
          <w:color w:val="333333"/>
        </w:rPr>
        <w:t>the</w:t>
      </w:r>
      <w:r w:rsidRPr="003B058B">
        <w:rPr>
          <w:rFonts w:ascii="Arial" w:eastAsia="Arial" w:hAnsi="Arial" w:cs="Arial"/>
          <w:color w:val="333333"/>
        </w:rPr>
        <w:t xml:space="preserve"> role</w:t>
      </w:r>
      <w:r w:rsidR="00F97215">
        <w:rPr>
          <w:rFonts w:ascii="Arial" w:eastAsia="Arial" w:hAnsi="Arial" w:cs="Arial"/>
          <w:color w:val="333333"/>
        </w:rPr>
        <w:t xml:space="preserve"> and organisation</w:t>
      </w:r>
      <w:r w:rsidRPr="003B058B">
        <w:rPr>
          <w:rFonts w:ascii="Arial" w:eastAsia="Arial" w:hAnsi="Arial" w:cs="Arial"/>
          <w:color w:val="333333"/>
        </w:rPr>
        <w:t>.</w:t>
      </w:r>
    </w:p>
    <w:p w14:paraId="1EE410C6" w14:textId="01836AE2" w:rsidR="007D62C1" w:rsidRDefault="00BE3304" w:rsidP="002F39B5">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w:t>
      </w:r>
      <w:r w:rsidR="00FF1B4B" w:rsidRPr="003B058B">
        <w:rPr>
          <w:rFonts w:ascii="Arial" w:eastAsia="Arial" w:hAnsi="Arial" w:cs="Arial"/>
          <w:color w:val="333333"/>
        </w:rPr>
        <w:t xml:space="preserve"> and </w:t>
      </w:r>
      <w:r w:rsidRPr="003B058B">
        <w:rPr>
          <w:rFonts w:ascii="Arial" w:eastAsia="Arial" w:hAnsi="Arial" w:cs="Arial"/>
          <w:color w:val="333333"/>
        </w:rPr>
        <w:t>leadership behaviours</w:t>
      </w:r>
      <w:r w:rsidR="00CD5E2A" w:rsidRPr="003B058B">
        <w:rPr>
          <w:rFonts w:ascii="Arial" w:eastAsia="Arial" w:hAnsi="Arial" w:cs="Arial"/>
          <w:color w:val="333333"/>
        </w:rPr>
        <w:t xml:space="preserve"> </w:t>
      </w:r>
      <w:r w:rsidR="00EB5377" w:rsidRPr="003B058B">
        <w:rPr>
          <w:rFonts w:ascii="Arial" w:eastAsia="Arial" w:hAnsi="Arial" w:cs="Arial"/>
          <w:color w:val="333333"/>
        </w:rPr>
        <w:t>in the role</w:t>
      </w:r>
      <w:r w:rsidR="00F97215">
        <w:rPr>
          <w:rFonts w:ascii="Arial" w:eastAsia="Arial" w:hAnsi="Arial" w:cs="Arial"/>
          <w:color w:val="333333"/>
        </w:rPr>
        <w:t xml:space="preserve"> and organisation</w:t>
      </w:r>
      <w:r w:rsidR="00FF1B4B" w:rsidRPr="003B058B">
        <w:rPr>
          <w:rFonts w:ascii="Arial" w:eastAsia="Arial" w:hAnsi="Arial" w:cs="Arial"/>
          <w:color w:val="333333"/>
        </w:rPr>
        <w:t>.</w:t>
      </w:r>
    </w:p>
    <w:p w14:paraId="0B6427D6" w14:textId="0A44CBA2" w:rsidR="000B39E2" w:rsidRDefault="00453659" w:rsidP="002F39B5">
      <w:pPr>
        <w:pStyle w:val="ListParagraph"/>
        <w:numPr>
          <w:ilvl w:val="0"/>
          <w:numId w:val="7"/>
        </w:numPr>
        <w:rPr>
          <w:rFonts w:ascii="Arial" w:eastAsia="Arial" w:hAnsi="Arial" w:cs="Arial"/>
        </w:rPr>
      </w:pPr>
      <w:r w:rsidRPr="002A01F4">
        <w:rPr>
          <w:rFonts w:ascii="Arial" w:eastAsia="Arial" w:hAnsi="Arial" w:cs="Arial"/>
        </w:rPr>
        <w:t xml:space="preserve">Deliver innovation and continuous learning </w:t>
      </w:r>
      <w:r w:rsidR="00A54DA9" w:rsidRPr="002A01F4">
        <w:rPr>
          <w:rFonts w:ascii="Arial" w:eastAsia="Arial" w:hAnsi="Arial" w:cs="Arial"/>
        </w:rPr>
        <w:t>through experimentation</w:t>
      </w:r>
      <w:r w:rsidR="002A01F4" w:rsidRPr="002A01F4">
        <w:rPr>
          <w:rFonts w:ascii="Arial" w:eastAsia="Arial" w:hAnsi="Arial" w:cs="Arial"/>
        </w:rPr>
        <w:t xml:space="preserve">, curiosity and collaboration. </w:t>
      </w:r>
    </w:p>
    <w:p w14:paraId="5EB33E73" w14:textId="2DC36386" w:rsidR="005846D3" w:rsidRPr="002A01F4" w:rsidRDefault="00A41CA7" w:rsidP="002F39B5">
      <w:pPr>
        <w:pStyle w:val="ListParagraph"/>
        <w:numPr>
          <w:ilvl w:val="0"/>
          <w:numId w:val="7"/>
        </w:numPr>
        <w:rPr>
          <w:rFonts w:ascii="Arial" w:eastAsia="Arial" w:hAnsi="Arial" w:cs="Arial"/>
        </w:rPr>
      </w:pPr>
      <w:r>
        <w:rPr>
          <w:rFonts w:ascii="Arial" w:eastAsia="Arial" w:hAnsi="Arial" w:cs="Arial"/>
        </w:rPr>
        <w:t>Deliver</w:t>
      </w:r>
      <w:r w:rsidR="005846D3">
        <w:rPr>
          <w:rFonts w:ascii="Arial" w:eastAsia="Arial" w:hAnsi="Arial" w:cs="Arial"/>
        </w:rPr>
        <w:t xml:space="preserve"> people-centred outcomes, equality and valu</w:t>
      </w:r>
      <w:r>
        <w:rPr>
          <w:rFonts w:ascii="Arial" w:eastAsia="Arial" w:hAnsi="Arial" w:cs="Arial"/>
        </w:rPr>
        <w:t>e</w:t>
      </w:r>
      <w:r w:rsidR="00F8311E">
        <w:rPr>
          <w:rFonts w:ascii="Arial" w:eastAsia="Arial" w:hAnsi="Arial" w:cs="Arial"/>
        </w:rPr>
        <w:t xml:space="preserve"> </w:t>
      </w:r>
      <w:r w:rsidR="006500A3">
        <w:rPr>
          <w:rFonts w:ascii="Arial" w:eastAsia="Arial" w:hAnsi="Arial" w:cs="Arial"/>
        </w:rPr>
        <w:t>peoples</w:t>
      </w:r>
      <w:r w:rsidR="00F8311E">
        <w:rPr>
          <w:rFonts w:ascii="Arial" w:eastAsia="Arial" w:hAnsi="Arial" w:cs="Arial"/>
        </w:rPr>
        <w:t xml:space="preserve"> </w:t>
      </w:r>
      <w:r w:rsidR="005846D3">
        <w:rPr>
          <w:rFonts w:ascii="Arial" w:eastAsia="Arial" w:hAnsi="Arial" w:cs="Arial"/>
        </w:rPr>
        <w:t>lived experience</w:t>
      </w:r>
      <w:r w:rsidR="00F8311E">
        <w:rPr>
          <w:rFonts w:ascii="Arial" w:eastAsia="Arial" w:hAnsi="Arial" w:cs="Arial"/>
        </w:rPr>
        <w:t>.</w:t>
      </w:r>
      <w:r w:rsidR="005846D3">
        <w:rPr>
          <w:rFonts w:ascii="Arial" w:eastAsia="Arial" w:hAnsi="Arial" w:cs="Arial"/>
        </w:rPr>
        <w:t xml:space="preserve"> </w:t>
      </w:r>
    </w:p>
    <w:p w14:paraId="191C39D8" w14:textId="4AC02F48" w:rsidR="006631A1" w:rsidRDefault="00D20917" w:rsidP="00984F71">
      <w:pPr>
        <w:rPr>
          <w:rFonts w:ascii="Arial" w:eastAsia="Arial" w:hAnsi="Arial" w:cs="Arial"/>
          <w:b/>
          <w:bCs/>
          <w:color w:val="333333"/>
        </w:rPr>
      </w:pPr>
      <w:r w:rsidRPr="00D20917">
        <w:rPr>
          <w:rFonts w:ascii="Arial" w:hAnsi="Arial" w:cs="Arial"/>
          <w:b/>
          <w:bCs/>
        </w:rPr>
        <w:t>Senior Health and Social Care Intelligence Manager</w:t>
      </w:r>
      <w:r w:rsidRPr="00D20917">
        <w:rPr>
          <w:rFonts w:ascii="Arial" w:eastAsia="Arial" w:hAnsi="Arial" w:cs="Arial"/>
          <w:b/>
          <w:bCs/>
          <w:color w:val="333333"/>
        </w:rPr>
        <w:t xml:space="preserve"> </w:t>
      </w:r>
      <w:r w:rsidR="001A4B41" w:rsidRPr="00D20917">
        <w:rPr>
          <w:rFonts w:ascii="Arial" w:eastAsia="Arial" w:hAnsi="Arial" w:cs="Arial"/>
          <w:b/>
          <w:bCs/>
          <w:color w:val="333333"/>
        </w:rPr>
        <w:t>service specific duties &amp; responsibilities</w:t>
      </w:r>
      <w:r w:rsidR="006631A1" w:rsidRPr="00D20917">
        <w:rPr>
          <w:rFonts w:ascii="Arial" w:eastAsia="Arial" w:hAnsi="Arial" w:cs="Arial"/>
          <w:b/>
          <w:bCs/>
          <w:color w:val="333333"/>
        </w:rPr>
        <w:t>:</w:t>
      </w:r>
    </w:p>
    <w:p w14:paraId="28B88F17" w14:textId="77777777" w:rsidR="00DD5283" w:rsidRPr="00CE3ED6" w:rsidRDefault="00DD5283" w:rsidP="00DD5283">
      <w:pPr>
        <w:pStyle w:val="NoSpacing"/>
        <w:numPr>
          <w:ilvl w:val="0"/>
          <w:numId w:val="18"/>
        </w:numPr>
        <w:spacing w:after="80"/>
        <w:ind w:left="426"/>
        <w:jc w:val="both"/>
        <w:rPr>
          <w:rFonts w:ascii="Lato" w:hAnsi="Lato" w:cs="Arial"/>
          <w:sz w:val="24"/>
          <w:szCs w:val="24"/>
        </w:rPr>
      </w:pPr>
      <w:r w:rsidRPr="00CE3ED6">
        <w:rPr>
          <w:rFonts w:ascii="Lato" w:hAnsi="Lato" w:cs="Arial"/>
          <w:sz w:val="24"/>
          <w:szCs w:val="24"/>
        </w:rPr>
        <w:t xml:space="preserve">Lead the delivery of supply and demand analysis and intelligence profiles for Adult Social Care, providing a customer-focussed interpretation and presentation of key findings. </w:t>
      </w:r>
    </w:p>
    <w:p w14:paraId="66F3F584" w14:textId="77777777" w:rsidR="009C717A" w:rsidRDefault="00DD5283" w:rsidP="008370AA">
      <w:pPr>
        <w:pStyle w:val="NoSpacing"/>
        <w:numPr>
          <w:ilvl w:val="0"/>
          <w:numId w:val="18"/>
        </w:numPr>
        <w:spacing w:after="80"/>
        <w:ind w:left="426"/>
        <w:rPr>
          <w:rFonts w:ascii="Lato" w:hAnsi="Lato" w:cs="Arial"/>
          <w:sz w:val="24"/>
          <w:szCs w:val="24"/>
        </w:rPr>
      </w:pPr>
      <w:r w:rsidRPr="00AE292B">
        <w:rPr>
          <w:rFonts w:ascii="Lato" w:hAnsi="Lato" w:cs="Arial"/>
          <w:sz w:val="24"/>
          <w:szCs w:val="24"/>
        </w:rPr>
        <w:t>Lead the provision of strategic business intelligence e.g., cost benefit analysis, forecasting, market analysis, demand, and capacity modelling, to support commissioners and contract managers across the Council and health and social care organisations to ensure evidence-based decision making and effective use of Council and partnership resources.</w:t>
      </w:r>
    </w:p>
    <w:p w14:paraId="03A59035" w14:textId="7A27E11C" w:rsidR="009C717A" w:rsidRPr="00C172BC" w:rsidRDefault="009C717A" w:rsidP="008370AA">
      <w:pPr>
        <w:pStyle w:val="NoSpacing"/>
        <w:numPr>
          <w:ilvl w:val="0"/>
          <w:numId w:val="18"/>
        </w:numPr>
        <w:spacing w:after="80"/>
        <w:ind w:left="426"/>
        <w:rPr>
          <w:rFonts w:ascii="Lato" w:hAnsi="Lato" w:cs="Arial"/>
          <w:sz w:val="24"/>
          <w:szCs w:val="24"/>
        </w:rPr>
      </w:pPr>
      <w:r w:rsidRPr="009C717A">
        <w:rPr>
          <w:rFonts w:ascii="Lato" w:hAnsi="Lato" w:cs="Arial"/>
          <w:sz w:val="24"/>
          <w:szCs w:val="24"/>
        </w:rPr>
        <w:lastRenderedPageBreak/>
        <w:t xml:space="preserve">Support the effective management of health and social care budgets through the provision and analysis of timely financial information and supporting financial modelling </w:t>
      </w:r>
      <w:r w:rsidRPr="00C172BC">
        <w:rPr>
          <w:rFonts w:ascii="Lato" w:hAnsi="Lato" w:cs="Arial"/>
          <w:sz w:val="24"/>
          <w:szCs w:val="24"/>
        </w:rPr>
        <w:t>to inform the annual budget setting cycle.</w:t>
      </w:r>
    </w:p>
    <w:p w14:paraId="7E285A54" w14:textId="6EB1D006" w:rsidR="005A5EC8" w:rsidRPr="00C172BC" w:rsidRDefault="005A5EC8" w:rsidP="009C717A">
      <w:pPr>
        <w:pStyle w:val="NoSpacing"/>
        <w:numPr>
          <w:ilvl w:val="0"/>
          <w:numId w:val="18"/>
        </w:numPr>
        <w:spacing w:after="80"/>
        <w:ind w:left="426"/>
        <w:jc w:val="both"/>
        <w:rPr>
          <w:rFonts w:ascii="Lato" w:hAnsi="Lato" w:cs="Arial"/>
          <w:sz w:val="24"/>
          <w:szCs w:val="24"/>
        </w:rPr>
      </w:pPr>
      <w:r w:rsidRPr="00C172BC">
        <w:rPr>
          <w:rFonts w:ascii="Lato" w:hAnsi="Lato" w:cs="Arial"/>
          <w:sz w:val="24"/>
          <w:szCs w:val="24"/>
        </w:rPr>
        <w:t>Design</w:t>
      </w:r>
      <w:r w:rsidR="00BA3644" w:rsidRPr="00C172BC">
        <w:rPr>
          <w:rFonts w:ascii="Lato" w:hAnsi="Lato" w:cs="Arial"/>
          <w:sz w:val="24"/>
          <w:szCs w:val="24"/>
        </w:rPr>
        <w:t>,</w:t>
      </w:r>
      <w:r w:rsidRPr="00C172BC">
        <w:rPr>
          <w:rFonts w:ascii="Lato" w:hAnsi="Lato" w:cs="Arial"/>
          <w:sz w:val="24"/>
          <w:szCs w:val="24"/>
        </w:rPr>
        <w:t xml:space="preserve"> deve</w:t>
      </w:r>
      <w:r w:rsidR="008769E0" w:rsidRPr="00C172BC">
        <w:rPr>
          <w:rFonts w:ascii="Lato" w:hAnsi="Lato" w:cs="Arial"/>
          <w:sz w:val="24"/>
          <w:szCs w:val="24"/>
        </w:rPr>
        <w:t xml:space="preserve">lop and deliver interactive reporting tools for social care managers and staff </w:t>
      </w:r>
      <w:r w:rsidR="008A1DB9" w:rsidRPr="00C172BC">
        <w:rPr>
          <w:rFonts w:ascii="Lato" w:hAnsi="Lato" w:cs="Arial"/>
          <w:sz w:val="24"/>
          <w:szCs w:val="24"/>
        </w:rPr>
        <w:t xml:space="preserve">to allow manager and team monitoring of </w:t>
      </w:r>
      <w:r w:rsidR="009A6961" w:rsidRPr="00C172BC">
        <w:rPr>
          <w:rFonts w:ascii="Lato" w:hAnsi="Lato" w:cs="Arial"/>
          <w:sz w:val="24"/>
          <w:szCs w:val="24"/>
        </w:rPr>
        <w:t xml:space="preserve">all areas of </w:t>
      </w:r>
      <w:r w:rsidR="008A1DB9" w:rsidRPr="00C172BC">
        <w:rPr>
          <w:rFonts w:ascii="Lato" w:hAnsi="Lato" w:cs="Arial"/>
          <w:sz w:val="24"/>
          <w:szCs w:val="24"/>
        </w:rPr>
        <w:t>social care activity</w:t>
      </w:r>
      <w:r w:rsidR="009A6961" w:rsidRPr="00C172BC">
        <w:rPr>
          <w:rFonts w:ascii="Lato" w:hAnsi="Lato" w:cs="Arial"/>
          <w:sz w:val="24"/>
          <w:szCs w:val="24"/>
        </w:rPr>
        <w:t xml:space="preserve"> </w:t>
      </w:r>
      <w:r w:rsidR="00FD26FF" w:rsidRPr="00C172BC">
        <w:rPr>
          <w:rFonts w:ascii="Lato" w:hAnsi="Lato" w:cs="Arial"/>
          <w:sz w:val="24"/>
          <w:szCs w:val="24"/>
        </w:rPr>
        <w:t xml:space="preserve">enabling </w:t>
      </w:r>
      <w:r w:rsidR="00C172BC" w:rsidRPr="00C172BC">
        <w:rPr>
          <w:rFonts w:ascii="Lato" w:hAnsi="Lato" w:cs="Arial"/>
          <w:sz w:val="24"/>
          <w:szCs w:val="24"/>
        </w:rPr>
        <w:t>early identification</w:t>
      </w:r>
      <w:r w:rsidR="00FD26FF" w:rsidRPr="00C172BC">
        <w:rPr>
          <w:rFonts w:ascii="Lato" w:hAnsi="Lato" w:cs="Arial"/>
          <w:sz w:val="24"/>
          <w:szCs w:val="24"/>
        </w:rPr>
        <w:t xml:space="preserve"> of risk and </w:t>
      </w:r>
      <w:r w:rsidR="00D0085F" w:rsidRPr="00C172BC">
        <w:rPr>
          <w:rFonts w:ascii="Lato" w:hAnsi="Lato" w:cs="Arial"/>
          <w:sz w:val="24"/>
          <w:szCs w:val="24"/>
        </w:rPr>
        <w:t>issues</w:t>
      </w:r>
      <w:r w:rsidR="00FD26FF" w:rsidRPr="00C172BC">
        <w:rPr>
          <w:rFonts w:ascii="Lato" w:hAnsi="Lato" w:cs="Arial"/>
          <w:sz w:val="24"/>
          <w:szCs w:val="24"/>
        </w:rPr>
        <w:t>.</w:t>
      </w:r>
      <w:r w:rsidR="009A6961" w:rsidRPr="00C172BC">
        <w:rPr>
          <w:rFonts w:ascii="Lato" w:hAnsi="Lato" w:cs="Arial"/>
          <w:sz w:val="24"/>
          <w:szCs w:val="24"/>
        </w:rPr>
        <w:t xml:space="preserve"> </w:t>
      </w:r>
    </w:p>
    <w:p w14:paraId="07118F94" w14:textId="77777777" w:rsidR="00DD5283" w:rsidRPr="00AE292B" w:rsidRDefault="00DD5283" w:rsidP="00DD5283">
      <w:pPr>
        <w:pStyle w:val="NoSpacing"/>
        <w:numPr>
          <w:ilvl w:val="0"/>
          <w:numId w:val="18"/>
        </w:numPr>
        <w:spacing w:after="80"/>
        <w:ind w:left="426"/>
        <w:jc w:val="both"/>
        <w:rPr>
          <w:rFonts w:ascii="Lato" w:hAnsi="Lato" w:cs="Arial"/>
          <w:sz w:val="24"/>
          <w:szCs w:val="24"/>
        </w:rPr>
      </w:pPr>
      <w:r w:rsidRPr="00C172BC">
        <w:rPr>
          <w:rFonts w:ascii="Lato" w:hAnsi="Lato" w:cs="Arial"/>
          <w:sz w:val="24"/>
          <w:szCs w:val="24"/>
        </w:rPr>
        <w:t xml:space="preserve">Contribute to the development </w:t>
      </w:r>
      <w:r w:rsidRPr="00AE292B">
        <w:rPr>
          <w:rFonts w:ascii="Lato" w:hAnsi="Lato" w:cs="Arial"/>
          <w:sz w:val="24"/>
          <w:szCs w:val="24"/>
        </w:rPr>
        <w:t>and monitoring of strategies, plans and publications through the provision of robust business intelligence.</w:t>
      </w:r>
    </w:p>
    <w:p w14:paraId="5B3BC0E6" w14:textId="77777777" w:rsidR="00DD5283" w:rsidRDefault="00DD5283" w:rsidP="00DD5283">
      <w:pPr>
        <w:numPr>
          <w:ilvl w:val="0"/>
          <w:numId w:val="18"/>
        </w:numPr>
        <w:spacing w:after="80" w:line="240" w:lineRule="auto"/>
        <w:ind w:left="426"/>
        <w:rPr>
          <w:rFonts w:ascii="Lato" w:hAnsi="Lato" w:cs="Arial"/>
          <w:sz w:val="24"/>
          <w:szCs w:val="24"/>
        </w:rPr>
      </w:pPr>
      <w:r w:rsidRPr="007F22A0">
        <w:rPr>
          <w:rFonts w:ascii="Lato" w:hAnsi="Lato" w:cs="Arial"/>
          <w:sz w:val="24"/>
          <w:szCs w:val="24"/>
        </w:rPr>
        <w:t>Ensure the timely and accurate completion of all statutory returns for Adult Social Care.</w:t>
      </w:r>
    </w:p>
    <w:p w14:paraId="439D0ED7" w14:textId="0433508C" w:rsidR="00204AA1" w:rsidRPr="007F22A0" w:rsidRDefault="002A5AB0" w:rsidP="00DD5283">
      <w:pPr>
        <w:numPr>
          <w:ilvl w:val="0"/>
          <w:numId w:val="18"/>
        </w:numPr>
        <w:spacing w:after="80" w:line="240" w:lineRule="auto"/>
        <w:ind w:left="426"/>
        <w:rPr>
          <w:rFonts w:ascii="Lato" w:hAnsi="Lato" w:cs="Arial"/>
          <w:sz w:val="24"/>
          <w:szCs w:val="24"/>
        </w:rPr>
      </w:pPr>
      <w:r>
        <w:rPr>
          <w:rFonts w:ascii="Lato" w:hAnsi="Lato" w:cs="Arial"/>
          <w:sz w:val="24"/>
          <w:szCs w:val="24"/>
        </w:rPr>
        <w:t xml:space="preserve">Develop and deliver key analysis, reporting and datasets for the Care Quality Commission </w:t>
      </w:r>
      <w:r w:rsidR="00F00C60">
        <w:rPr>
          <w:rFonts w:ascii="Lato" w:hAnsi="Lato" w:cs="Arial"/>
          <w:sz w:val="24"/>
          <w:szCs w:val="24"/>
        </w:rPr>
        <w:t xml:space="preserve">Local Authority Assessment and </w:t>
      </w:r>
      <w:r w:rsidR="00323983">
        <w:rPr>
          <w:rFonts w:ascii="Lato" w:hAnsi="Lato" w:cs="Arial"/>
          <w:sz w:val="24"/>
          <w:szCs w:val="24"/>
        </w:rPr>
        <w:t xml:space="preserve">provide related intelligence to all </w:t>
      </w:r>
      <w:r w:rsidR="00F00C60">
        <w:rPr>
          <w:rFonts w:ascii="Lato" w:hAnsi="Lato" w:cs="Arial"/>
          <w:sz w:val="24"/>
          <w:szCs w:val="24"/>
        </w:rPr>
        <w:t xml:space="preserve">support </w:t>
      </w:r>
      <w:r w:rsidR="00323983">
        <w:rPr>
          <w:rFonts w:ascii="Lato" w:hAnsi="Lato" w:cs="Arial"/>
          <w:sz w:val="24"/>
          <w:szCs w:val="24"/>
        </w:rPr>
        <w:t xml:space="preserve">officers and partner </w:t>
      </w:r>
      <w:r w:rsidR="00BA6294">
        <w:rPr>
          <w:rFonts w:ascii="Lato" w:hAnsi="Lato" w:cs="Arial"/>
          <w:sz w:val="24"/>
          <w:szCs w:val="24"/>
        </w:rPr>
        <w:t>organisations</w:t>
      </w:r>
      <w:r w:rsidR="00323983">
        <w:rPr>
          <w:rFonts w:ascii="Lato" w:hAnsi="Lato" w:cs="Arial"/>
          <w:sz w:val="24"/>
          <w:szCs w:val="24"/>
        </w:rPr>
        <w:t xml:space="preserve"> </w:t>
      </w:r>
      <w:r w:rsidR="00BA6294">
        <w:rPr>
          <w:rFonts w:ascii="Lato" w:hAnsi="Lato" w:cs="Arial"/>
          <w:sz w:val="24"/>
          <w:szCs w:val="24"/>
        </w:rPr>
        <w:t>involved.</w:t>
      </w:r>
    </w:p>
    <w:p w14:paraId="4D7F1E9D" w14:textId="45375723" w:rsidR="00DD5283" w:rsidRPr="007F22A0" w:rsidRDefault="00DD5283" w:rsidP="00DD5283">
      <w:pPr>
        <w:numPr>
          <w:ilvl w:val="0"/>
          <w:numId w:val="18"/>
        </w:numPr>
        <w:spacing w:after="80" w:line="240" w:lineRule="auto"/>
        <w:ind w:left="426"/>
        <w:rPr>
          <w:rFonts w:ascii="Lato" w:hAnsi="Lato" w:cs="Arial"/>
          <w:sz w:val="24"/>
          <w:szCs w:val="24"/>
        </w:rPr>
      </w:pPr>
      <w:r w:rsidRPr="007F22A0">
        <w:rPr>
          <w:rFonts w:ascii="Lato" w:hAnsi="Lato" w:cs="Arial"/>
          <w:noProof/>
          <w:sz w:val="24"/>
          <w:szCs w:val="24"/>
        </w:rPr>
        <w:t xml:space="preserve">Act as a lead on health and social care analysis to develop wider intelligence resources and contribute to their ongoing development and utilisation </w:t>
      </w:r>
      <w:r w:rsidR="007F7D9E">
        <w:rPr>
          <w:rFonts w:ascii="Lato" w:hAnsi="Lato" w:cs="Arial"/>
          <w:noProof/>
          <w:sz w:val="24"/>
          <w:szCs w:val="24"/>
        </w:rPr>
        <w:t xml:space="preserve">such as </w:t>
      </w:r>
      <w:r w:rsidRPr="007F22A0">
        <w:rPr>
          <w:rFonts w:ascii="Lato" w:hAnsi="Lato" w:cs="Arial"/>
          <w:noProof/>
          <w:sz w:val="24"/>
          <w:szCs w:val="24"/>
        </w:rPr>
        <w:t>reporting tools</w:t>
      </w:r>
      <w:r w:rsidR="007F7D9E">
        <w:rPr>
          <w:rFonts w:ascii="Lato" w:hAnsi="Lato" w:cs="Arial"/>
          <w:noProof/>
          <w:sz w:val="24"/>
          <w:szCs w:val="24"/>
        </w:rPr>
        <w:t xml:space="preserve">, dashboards, </w:t>
      </w:r>
      <w:r w:rsidR="00F04A43">
        <w:rPr>
          <w:rFonts w:ascii="Lato" w:hAnsi="Lato" w:cs="Arial"/>
          <w:noProof/>
          <w:sz w:val="24"/>
          <w:szCs w:val="24"/>
        </w:rPr>
        <w:t>research and surveys</w:t>
      </w:r>
      <w:r w:rsidRPr="007F22A0">
        <w:rPr>
          <w:rFonts w:ascii="Lato" w:hAnsi="Lato" w:cs="Arial"/>
          <w:noProof/>
          <w:sz w:val="24"/>
          <w:szCs w:val="24"/>
        </w:rPr>
        <w:t>.</w:t>
      </w:r>
    </w:p>
    <w:p w14:paraId="6FA5A78C" w14:textId="11A490F2" w:rsidR="00DD5283" w:rsidRPr="007F22A0" w:rsidRDefault="00D075A2" w:rsidP="00DD5283">
      <w:pPr>
        <w:numPr>
          <w:ilvl w:val="0"/>
          <w:numId w:val="19"/>
        </w:numPr>
        <w:autoSpaceDE w:val="0"/>
        <w:autoSpaceDN w:val="0"/>
        <w:adjustRightInd w:val="0"/>
        <w:spacing w:after="80" w:line="240" w:lineRule="auto"/>
        <w:ind w:left="426"/>
        <w:jc w:val="both"/>
        <w:rPr>
          <w:rFonts w:ascii="Lato" w:hAnsi="Lato" w:cs="Arial"/>
          <w:sz w:val="24"/>
          <w:szCs w:val="24"/>
        </w:rPr>
      </w:pPr>
      <w:r>
        <w:rPr>
          <w:rFonts w:ascii="Lato" w:hAnsi="Lato" w:cs="Arial"/>
          <w:sz w:val="24"/>
          <w:szCs w:val="24"/>
        </w:rPr>
        <w:t xml:space="preserve">Lead on the development </w:t>
      </w:r>
      <w:r w:rsidR="007B2B93">
        <w:rPr>
          <w:rFonts w:ascii="Lato" w:hAnsi="Lato" w:cs="Arial"/>
          <w:sz w:val="24"/>
          <w:szCs w:val="24"/>
        </w:rPr>
        <w:t xml:space="preserve">and coproduction of </w:t>
      </w:r>
      <w:r w:rsidR="00DD5283" w:rsidRPr="007F22A0">
        <w:rPr>
          <w:rFonts w:ascii="Lato" w:hAnsi="Lato" w:cs="Arial"/>
          <w:sz w:val="24"/>
          <w:szCs w:val="24"/>
        </w:rPr>
        <w:t xml:space="preserve">analytics tools, procedures, and workflows to improve the organisation’s overall analytics capability. </w:t>
      </w:r>
    </w:p>
    <w:p w14:paraId="15FD028D" w14:textId="10F7E64D" w:rsidR="00DD5283" w:rsidRPr="007F22A0" w:rsidRDefault="00AE464E" w:rsidP="00DD5283">
      <w:pPr>
        <w:pStyle w:val="HayGroup11"/>
        <w:numPr>
          <w:ilvl w:val="0"/>
          <w:numId w:val="19"/>
        </w:numPr>
        <w:autoSpaceDE w:val="0"/>
        <w:autoSpaceDN w:val="0"/>
        <w:adjustRightInd w:val="0"/>
        <w:spacing w:after="80"/>
        <w:ind w:left="426"/>
        <w:jc w:val="both"/>
        <w:rPr>
          <w:rFonts w:ascii="Lato" w:eastAsia="Times New Roman" w:hAnsi="Lato" w:cs="Helvetica"/>
          <w:lang w:eastAsia="en-GB"/>
        </w:rPr>
      </w:pPr>
      <w:r>
        <w:rPr>
          <w:rFonts w:ascii="Lato" w:hAnsi="Lato" w:cs="Arial"/>
        </w:rPr>
        <w:t>P</w:t>
      </w:r>
      <w:r w:rsidR="00DD5283" w:rsidRPr="007F22A0">
        <w:rPr>
          <w:rFonts w:ascii="Lato" w:hAnsi="Lato" w:cs="Arial"/>
        </w:rPr>
        <w:t xml:space="preserve">rovide advice and support </w:t>
      </w:r>
      <w:r>
        <w:rPr>
          <w:rFonts w:ascii="Lato" w:hAnsi="Lato" w:cs="Arial"/>
        </w:rPr>
        <w:t xml:space="preserve">to Council and partnership officers and members </w:t>
      </w:r>
      <w:r w:rsidR="00DD5283" w:rsidRPr="007F22A0">
        <w:rPr>
          <w:rFonts w:ascii="Lato" w:hAnsi="Lato" w:cs="Arial"/>
        </w:rPr>
        <w:t>in relation to commissioning and operational intelligence requirements.</w:t>
      </w:r>
    </w:p>
    <w:p w14:paraId="650701EF" w14:textId="77777777" w:rsidR="00DD5283" w:rsidRPr="007F22A0" w:rsidRDefault="00DD5283" w:rsidP="00DD5283">
      <w:pPr>
        <w:pStyle w:val="HayGroup11"/>
        <w:numPr>
          <w:ilvl w:val="0"/>
          <w:numId w:val="19"/>
        </w:numPr>
        <w:spacing w:after="80"/>
        <w:ind w:left="426"/>
        <w:rPr>
          <w:rFonts w:ascii="Lato" w:hAnsi="Lato" w:cs="Arial"/>
        </w:rPr>
      </w:pPr>
      <w:r w:rsidRPr="007F22A0">
        <w:rPr>
          <w:rFonts w:ascii="Lato" w:hAnsi="Lato" w:cs="Arial"/>
        </w:rPr>
        <w:t>Use professional understanding to identify implications for service needs, service efficiency, and service delivery; and advise on potentially significant opportunities and risks.</w:t>
      </w:r>
    </w:p>
    <w:p w14:paraId="7220C08F" w14:textId="2BFE9BB1" w:rsidR="003A3CD0" w:rsidRDefault="00DD5283" w:rsidP="003A3CD0">
      <w:pPr>
        <w:pStyle w:val="HayGroup11"/>
        <w:numPr>
          <w:ilvl w:val="0"/>
          <w:numId w:val="19"/>
        </w:numPr>
        <w:spacing w:after="80"/>
        <w:ind w:left="426"/>
        <w:rPr>
          <w:rFonts w:ascii="Lato" w:hAnsi="Lato" w:cs="Arial"/>
        </w:rPr>
      </w:pPr>
      <w:r w:rsidRPr="007F22A0">
        <w:rPr>
          <w:rFonts w:ascii="Lato" w:hAnsi="Lato" w:cs="Arial"/>
        </w:rPr>
        <w:t>Identif</w:t>
      </w:r>
      <w:r w:rsidR="00EE233B">
        <w:rPr>
          <w:rFonts w:ascii="Lato" w:hAnsi="Lato" w:cs="Arial"/>
        </w:rPr>
        <w:t>y and deliver</w:t>
      </w:r>
      <w:r w:rsidRPr="007F22A0">
        <w:rPr>
          <w:rFonts w:ascii="Lato" w:hAnsi="Lato" w:cs="Arial"/>
        </w:rPr>
        <w:t xml:space="preserve"> ways to improve operations, performance, and efficiency within the council and with external partners and nominated agencies.</w:t>
      </w:r>
    </w:p>
    <w:p w14:paraId="0AF0CCE9" w14:textId="5E9F68B6" w:rsidR="000D272E" w:rsidRPr="007F22A0" w:rsidRDefault="000D272E" w:rsidP="000D272E">
      <w:pPr>
        <w:pStyle w:val="NoSpacing"/>
        <w:numPr>
          <w:ilvl w:val="0"/>
          <w:numId w:val="19"/>
        </w:numPr>
        <w:spacing w:after="80"/>
        <w:ind w:left="426"/>
        <w:jc w:val="both"/>
        <w:rPr>
          <w:rFonts w:ascii="Lato" w:hAnsi="Lato" w:cs="Arial"/>
          <w:sz w:val="24"/>
          <w:szCs w:val="24"/>
        </w:rPr>
      </w:pPr>
      <w:r w:rsidRPr="007F22A0">
        <w:rPr>
          <w:rFonts w:ascii="Lato" w:hAnsi="Lato" w:cs="Arial"/>
          <w:sz w:val="24"/>
          <w:szCs w:val="24"/>
        </w:rPr>
        <w:t>Anticipate and resolve both routine and complex problems as they arise, leading staff effectively to do so</w:t>
      </w:r>
      <w:r w:rsidR="00A24A3E">
        <w:rPr>
          <w:rFonts w:ascii="Lato" w:hAnsi="Lato" w:cs="Arial"/>
          <w:sz w:val="24"/>
          <w:szCs w:val="24"/>
        </w:rPr>
        <w:t>.</w:t>
      </w:r>
    </w:p>
    <w:p w14:paraId="74551F05" w14:textId="2A568196" w:rsidR="00DD5283" w:rsidRPr="007F22A0" w:rsidRDefault="00DD5283" w:rsidP="00DD5283">
      <w:pPr>
        <w:pStyle w:val="HayGroup11"/>
        <w:numPr>
          <w:ilvl w:val="0"/>
          <w:numId w:val="19"/>
        </w:numPr>
        <w:spacing w:after="80"/>
        <w:ind w:left="426"/>
        <w:rPr>
          <w:rFonts w:ascii="Lato" w:hAnsi="Lato" w:cs="Arial"/>
        </w:rPr>
      </w:pPr>
      <w:r w:rsidRPr="007F22A0">
        <w:rPr>
          <w:rFonts w:ascii="Lato" w:hAnsi="Lato" w:cs="Arial"/>
        </w:rPr>
        <w:t>Make formal proposals on resources, objectives, and targets for serving planning purposes to support the delivery of effective and responsive services.</w:t>
      </w:r>
    </w:p>
    <w:p w14:paraId="0093F191" w14:textId="77777777" w:rsidR="00DD5283" w:rsidRPr="001F4AC4" w:rsidRDefault="00DD5283" w:rsidP="00DD5283">
      <w:pPr>
        <w:pStyle w:val="HayGroup11"/>
        <w:numPr>
          <w:ilvl w:val="0"/>
          <w:numId w:val="19"/>
        </w:numPr>
        <w:spacing w:after="80"/>
        <w:ind w:left="426"/>
        <w:rPr>
          <w:rFonts w:ascii="Lato" w:hAnsi="Lato" w:cs="Arial"/>
        </w:rPr>
      </w:pPr>
      <w:r w:rsidRPr="001F4AC4">
        <w:rPr>
          <w:rFonts w:ascii="Lato" w:hAnsi="Lato" w:cs="Arial"/>
        </w:rPr>
        <w:t>Deliver and manage complex and high-risk service assignments and activities (e.g., inspections, assessments, investigations, managing caseloads), to meet service requirements and to ensure the best outcomes for both customers and the Council.</w:t>
      </w:r>
    </w:p>
    <w:p w14:paraId="46A6E6C5" w14:textId="7E103822" w:rsidR="00DD5283" w:rsidRDefault="00DD5283" w:rsidP="00DD5283">
      <w:pPr>
        <w:pStyle w:val="HayGroup11"/>
        <w:numPr>
          <w:ilvl w:val="0"/>
          <w:numId w:val="19"/>
        </w:numPr>
        <w:spacing w:after="80"/>
        <w:ind w:left="426"/>
        <w:rPr>
          <w:rFonts w:ascii="Lato" w:hAnsi="Lato" w:cs="Arial"/>
        </w:rPr>
      </w:pPr>
      <w:r w:rsidRPr="001F4AC4">
        <w:rPr>
          <w:rFonts w:ascii="Lato" w:hAnsi="Lato" w:cs="Arial"/>
        </w:rPr>
        <w:t>Provide technical assurance and prepare standards, policies, and procedures ensuring compliance with best practice, relevant legislation and Council and Partner policy frameworks.</w:t>
      </w:r>
    </w:p>
    <w:p w14:paraId="7D88D81C" w14:textId="77777777" w:rsidR="00DD5283" w:rsidRPr="005C3EB5" w:rsidRDefault="00DD5283" w:rsidP="00DD5283">
      <w:pPr>
        <w:pStyle w:val="NoSpacing"/>
        <w:numPr>
          <w:ilvl w:val="0"/>
          <w:numId w:val="19"/>
        </w:numPr>
        <w:spacing w:after="80"/>
        <w:ind w:left="426"/>
        <w:jc w:val="both"/>
        <w:rPr>
          <w:rFonts w:ascii="Lato" w:hAnsi="Lato" w:cs="Arial"/>
          <w:sz w:val="24"/>
          <w:szCs w:val="24"/>
        </w:rPr>
      </w:pPr>
      <w:r w:rsidRPr="005C3EB5">
        <w:rPr>
          <w:rFonts w:ascii="Lato" w:hAnsi="Lato" w:cs="Arial"/>
          <w:sz w:val="24"/>
          <w:szCs w:val="24"/>
        </w:rPr>
        <w:t>Prioritise workload as required to meet strategic, local or national requirements. Realign services to meet budgetary efficiency demands.</w:t>
      </w:r>
    </w:p>
    <w:p w14:paraId="05D79E2A" w14:textId="77777777" w:rsidR="00DD5283" w:rsidRPr="003B5B0D" w:rsidRDefault="00DD5283" w:rsidP="00DD5283">
      <w:pPr>
        <w:pStyle w:val="NoSpacing"/>
        <w:numPr>
          <w:ilvl w:val="0"/>
          <w:numId w:val="19"/>
        </w:numPr>
        <w:spacing w:after="80"/>
        <w:ind w:left="426"/>
        <w:jc w:val="both"/>
        <w:rPr>
          <w:rFonts w:ascii="Lato" w:hAnsi="Lato" w:cs="Arial"/>
          <w:sz w:val="24"/>
          <w:szCs w:val="24"/>
        </w:rPr>
      </w:pPr>
      <w:r w:rsidRPr="003B5B0D">
        <w:rPr>
          <w:rFonts w:ascii="Lato" w:hAnsi="Lato" w:cs="Arial"/>
          <w:sz w:val="24"/>
          <w:szCs w:val="24"/>
        </w:rPr>
        <w:t>Work effectively to organisational and legal deadlines to ensure risks are identified and mitigated.</w:t>
      </w:r>
    </w:p>
    <w:p w14:paraId="3BDB6BA1" w14:textId="2FDC6B2E" w:rsidR="00DD5283" w:rsidRPr="003B5B0D" w:rsidRDefault="00DD5283" w:rsidP="000D272E">
      <w:pPr>
        <w:pStyle w:val="NoSpacing"/>
        <w:numPr>
          <w:ilvl w:val="0"/>
          <w:numId w:val="19"/>
        </w:numPr>
        <w:spacing w:after="80"/>
        <w:ind w:left="426"/>
        <w:rPr>
          <w:rFonts w:ascii="Lato" w:eastAsia="Times New Roman" w:hAnsi="Lato" w:cs="Arial"/>
          <w:sz w:val="24"/>
          <w:szCs w:val="24"/>
        </w:rPr>
      </w:pPr>
      <w:r w:rsidRPr="003B5B0D">
        <w:rPr>
          <w:rFonts w:ascii="Lato" w:eastAsia="Times New Roman" w:hAnsi="Lato" w:cs="Arial"/>
          <w:sz w:val="24"/>
          <w:szCs w:val="24"/>
        </w:rPr>
        <w:t>Interpret complex management and service information to review progress towards team objectives on an on-going basis and improve systems to enhance data quality.</w:t>
      </w:r>
    </w:p>
    <w:p w14:paraId="1AD6A42B" w14:textId="7B0CF576" w:rsidR="00DD5283" w:rsidRDefault="00DD5283" w:rsidP="00984F71">
      <w:pPr>
        <w:pStyle w:val="HayGroup11"/>
        <w:numPr>
          <w:ilvl w:val="0"/>
          <w:numId w:val="19"/>
        </w:numPr>
        <w:spacing w:after="80"/>
        <w:ind w:left="426"/>
        <w:rPr>
          <w:rFonts w:ascii="Lato" w:hAnsi="Lato" w:cs="Arial"/>
        </w:rPr>
      </w:pPr>
      <w:r w:rsidRPr="00C172BC">
        <w:rPr>
          <w:rFonts w:ascii="Lato" w:hAnsi="Lato" w:cs="Arial"/>
        </w:rPr>
        <w:lastRenderedPageBreak/>
        <w:t>Through planned continuous review identify ways to improve own and Wirral Intelligence Service operations, performance, and efficiency.</w:t>
      </w:r>
    </w:p>
    <w:p w14:paraId="7917987E" w14:textId="77777777" w:rsidR="007D744A" w:rsidRPr="007D744A" w:rsidRDefault="007D744A" w:rsidP="007D744A">
      <w:pPr>
        <w:pStyle w:val="HayGroup11"/>
        <w:spacing w:after="80"/>
        <w:ind w:left="426"/>
        <w:rPr>
          <w:rFonts w:ascii="Lato" w:hAnsi="Lato" w:cs="Arial"/>
        </w:rPr>
      </w:pPr>
    </w:p>
    <w:p w14:paraId="3AD09D65" w14:textId="0B8C2791" w:rsidR="006631A1" w:rsidRDefault="006631A1" w:rsidP="00984F71">
      <w:pPr>
        <w:rPr>
          <w:rFonts w:ascii="Arial" w:eastAsia="Arial" w:hAnsi="Arial" w:cs="Arial"/>
          <w:b/>
          <w:bCs/>
          <w:color w:val="333333"/>
        </w:rPr>
      </w:pPr>
      <w:r w:rsidRPr="00984F71">
        <w:rPr>
          <w:rFonts w:ascii="Arial" w:eastAsia="Arial" w:hAnsi="Arial" w:cs="Arial"/>
          <w:b/>
          <w:bCs/>
          <w:color w:val="333333"/>
        </w:rPr>
        <w:t>Team Leadership and Management:</w:t>
      </w:r>
    </w:p>
    <w:p w14:paraId="50E2E51B" w14:textId="7EE4B9C2" w:rsidR="003D23C3" w:rsidRPr="00742A61" w:rsidRDefault="003D23C3" w:rsidP="003D23C3">
      <w:pPr>
        <w:pStyle w:val="Normal1"/>
        <w:numPr>
          <w:ilvl w:val="0"/>
          <w:numId w:val="7"/>
        </w:numPr>
        <w:spacing w:after="80" w:line="240" w:lineRule="auto"/>
        <w:rPr>
          <w:rFonts w:ascii="Lato" w:hAnsi="Lato"/>
          <w:sz w:val="24"/>
          <w:szCs w:val="24"/>
        </w:rPr>
      </w:pPr>
      <w:r w:rsidRPr="00742A61">
        <w:rPr>
          <w:rFonts w:ascii="Lato" w:hAnsi="Lato"/>
          <w:sz w:val="24"/>
          <w:szCs w:val="24"/>
        </w:rPr>
        <w:t xml:space="preserve">Manage </w:t>
      </w:r>
      <w:r w:rsidR="006F74C8">
        <w:rPr>
          <w:rFonts w:ascii="Lato" w:hAnsi="Lato"/>
          <w:sz w:val="24"/>
          <w:szCs w:val="24"/>
        </w:rPr>
        <w:t xml:space="preserve">and lead </w:t>
      </w:r>
      <w:r w:rsidRPr="00742A61">
        <w:rPr>
          <w:rFonts w:ascii="Lato" w:hAnsi="Lato"/>
          <w:sz w:val="24"/>
          <w:szCs w:val="24"/>
        </w:rPr>
        <w:t>th</w:t>
      </w:r>
      <w:r w:rsidR="0059681A">
        <w:rPr>
          <w:rFonts w:ascii="Lato" w:hAnsi="Lato"/>
          <w:sz w:val="24"/>
          <w:szCs w:val="24"/>
        </w:rPr>
        <w:t>e</w:t>
      </w:r>
      <w:r w:rsidRPr="00742A61">
        <w:rPr>
          <w:rFonts w:ascii="Lato" w:hAnsi="Lato"/>
          <w:sz w:val="24"/>
          <w:szCs w:val="24"/>
        </w:rPr>
        <w:t xml:space="preserve"> Intelligence Analyst </w:t>
      </w:r>
      <w:r w:rsidR="0059681A">
        <w:rPr>
          <w:rFonts w:ascii="Lato" w:hAnsi="Lato"/>
          <w:sz w:val="24"/>
          <w:szCs w:val="24"/>
        </w:rPr>
        <w:t xml:space="preserve">staff </w:t>
      </w:r>
      <w:r w:rsidRPr="00742A61">
        <w:rPr>
          <w:rFonts w:ascii="Lato" w:hAnsi="Lato"/>
          <w:sz w:val="24"/>
          <w:szCs w:val="24"/>
        </w:rPr>
        <w:t>with a work priority on adult health and care.</w:t>
      </w:r>
    </w:p>
    <w:p w14:paraId="2B7C0E2F" w14:textId="77777777" w:rsidR="003D23C3" w:rsidRPr="00742A61" w:rsidRDefault="003D23C3" w:rsidP="003D23C3">
      <w:pPr>
        <w:pStyle w:val="Normal1"/>
        <w:numPr>
          <w:ilvl w:val="0"/>
          <w:numId w:val="7"/>
        </w:numPr>
        <w:spacing w:after="80" w:line="240" w:lineRule="auto"/>
        <w:rPr>
          <w:rFonts w:ascii="Lato" w:hAnsi="Lato"/>
          <w:sz w:val="24"/>
          <w:szCs w:val="24"/>
        </w:rPr>
      </w:pPr>
      <w:r w:rsidRPr="00742A61">
        <w:rPr>
          <w:rFonts w:ascii="Lato" w:hAnsi="Lato" w:cs="Arial"/>
          <w:sz w:val="24"/>
          <w:szCs w:val="24"/>
        </w:rPr>
        <w:t>Leading, managing, and supporting an intelligence-led approach within health and social care and into wider collaborative stakeholder arrangements to help meet local, regional, and national demands.</w:t>
      </w:r>
    </w:p>
    <w:p w14:paraId="4F5AFF72" w14:textId="77777777" w:rsidR="00D44D70" w:rsidRPr="00742A61" w:rsidRDefault="00D44D70" w:rsidP="004D3437">
      <w:pPr>
        <w:pStyle w:val="NoSpacing"/>
        <w:numPr>
          <w:ilvl w:val="0"/>
          <w:numId w:val="7"/>
        </w:numPr>
        <w:spacing w:after="80"/>
        <w:rPr>
          <w:rFonts w:ascii="Lato" w:hAnsi="Lato" w:cs="Arial"/>
          <w:sz w:val="24"/>
          <w:szCs w:val="24"/>
        </w:rPr>
      </w:pPr>
      <w:r w:rsidRPr="00742A61">
        <w:rPr>
          <w:rFonts w:ascii="Lato" w:hAnsi="Lato" w:cs="Arial"/>
          <w:sz w:val="24"/>
          <w:szCs w:val="24"/>
        </w:rPr>
        <w:t>Act as a lead member of regional and national networks influencing the ongoing development of performance reporting and promoting the interests of Wirral.</w:t>
      </w:r>
    </w:p>
    <w:p w14:paraId="2719F3BF" w14:textId="77777777" w:rsidR="007435D2" w:rsidRDefault="007435D2" w:rsidP="007435D2">
      <w:pPr>
        <w:numPr>
          <w:ilvl w:val="0"/>
          <w:numId w:val="7"/>
        </w:numPr>
        <w:spacing w:after="80" w:line="240" w:lineRule="auto"/>
        <w:rPr>
          <w:rFonts w:ascii="Lato" w:hAnsi="Lato" w:cs="Arial"/>
          <w:sz w:val="24"/>
          <w:szCs w:val="24"/>
        </w:rPr>
      </w:pPr>
      <w:r w:rsidRPr="00742A61">
        <w:rPr>
          <w:rFonts w:ascii="Lato" w:hAnsi="Lato" w:cs="Arial"/>
          <w:noProof/>
          <w:sz w:val="24"/>
          <w:szCs w:val="24"/>
        </w:rPr>
        <w:t>Provide leadership and guidance to support and enable continuous improvement in the quality of services and processes.</w:t>
      </w:r>
    </w:p>
    <w:p w14:paraId="5D1074A3" w14:textId="77777777" w:rsidR="00742A61" w:rsidRPr="00AE3250" w:rsidRDefault="00742A61" w:rsidP="00742A61">
      <w:pPr>
        <w:pStyle w:val="NoSpacing"/>
        <w:numPr>
          <w:ilvl w:val="0"/>
          <w:numId w:val="7"/>
        </w:numPr>
        <w:spacing w:after="80"/>
        <w:jc w:val="both"/>
        <w:rPr>
          <w:rFonts w:ascii="Lato" w:hAnsi="Lato" w:cs="Arial"/>
          <w:sz w:val="24"/>
          <w:szCs w:val="24"/>
        </w:rPr>
      </w:pPr>
      <w:r w:rsidRPr="00742A61">
        <w:rPr>
          <w:rFonts w:ascii="Lato" w:hAnsi="Lato" w:cs="Arial"/>
          <w:sz w:val="24"/>
          <w:szCs w:val="24"/>
        </w:rPr>
        <w:t xml:space="preserve">Escalate issues (including by exception) to Senior Managers as required, and across other </w:t>
      </w:r>
      <w:r w:rsidRPr="00AE3250">
        <w:rPr>
          <w:rFonts w:ascii="Lato" w:hAnsi="Lato" w:cs="Arial"/>
          <w:sz w:val="24"/>
          <w:szCs w:val="24"/>
        </w:rPr>
        <w:t xml:space="preserve">agencies, in a timely and appropriate manner. </w:t>
      </w:r>
    </w:p>
    <w:p w14:paraId="344B7F2F" w14:textId="3A2B5AB0" w:rsidR="00D44D70" w:rsidRPr="00145F90" w:rsidRDefault="00813209" w:rsidP="003D23C3">
      <w:pPr>
        <w:pStyle w:val="Normal1"/>
        <w:numPr>
          <w:ilvl w:val="0"/>
          <w:numId w:val="7"/>
        </w:numPr>
        <w:spacing w:after="80" w:line="240" w:lineRule="auto"/>
        <w:rPr>
          <w:rFonts w:ascii="Lato" w:hAnsi="Lato"/>
          <w:sz w:val="24"/>
          <w:szCs w:val="24"/>
        </w:rPr>
      </w:pPr>
      <w:r w:rsidRPr="00AE3250">
        <w:rPr>
          <w:rFonts w:ascii="Lato" w:eastAsia="Arial" w:hAnsi="Lato" w:cs="Arial"/>
          <w:sz w:val="24"/>
          <w:szCs w:val="24"/>
        </w:rPr>
        <w:t>Responsible for leading and managing complex intelligence projects.</w:t>
      </w:r>
    </w:p>
    <w:p w14:paraId="11D7A895" w14:textId="4520DF36" w:rsidR="000F7030" w:rsidRPr="00145F90" w:rsidRDefault="008327FD" w:rsidP="002D28ED">
      <w:pPr>
        <w:pStyle w:val="ListParagraph"/>
        <w:numPr>
          <w:ilvl w:val="0"/>
          <w:numId w:val="7"/>
        </w:numPr>
        <w:rPr>
          <w:rFonts w:ascii="Lato" w:eastAsia="Arial" w:hAnsi="Lato" w:cs="Arial"/>
          <w:sz w:val="24"/>
          <w:szCs w:val="24"/>
        </w:rPr>
      </w:pPr>
      <w:r w:rsidRPr="00145F90">
        <w:rPr>
          <w:rFonts w:ascii="Lato" w:eastAsia="Arial" w:hAnsi="Lato" w:cs="Arial"/>
          <w:sz w:val="24"/>
          <w:szCs w:val="24"/>
        </w:rPr>
        <w:t>Through</w:t>
      </w:r>
      <w:r w:rsidR="00B81AD4" w:rsidRPr="00145F90">
        <w:rPr>
          <w:rFonts w:ascii="Lato" w:eastAsia="Arial" w:hAnsi="Lato" w:cs="Arial"/>
          <w:sz w:val="24"/>
          <w:szCs w:val="24"/>
        </w:rPr>
        <w:t xml:space="preserve"> continuous improvement </w:t>
      </w:r>
      <w:r w:rsidR="00F61430" w:rsidRPr="00145F90">
        <w:rPr>
          <w:rFonts w:ascii="Lato" w:eastAsia="Arial" w:hAnsi="Lato" w:cs="Arial"/>
          <w:sz w:val="24"/>
          <w:szCs w:val="24"/>
        </w:rPr>
        <w:t xml:space="preserve">strengthen </w:t>
      </w:r>
      <w:r w:rsidR="009469AE" w:rsidRPr="00145F90">
        <w:rPr>
          <w:rFonts w:ascii="Lato" w:eastAsia="Arial" w:hAnsi="Lato" w:cs="Arial"/>
          <w:sz w:val="24"/>
          <w:szCs w:val="24"/>
        </w:rPr>
        <w:t xml:space="preserve">the </w:t>
      </w:r>
      <w:r w:rsidR="00551D15" w:rsidRPr="00145F90">
        <w:rPr>
          <w:rFonts w:ascii="Lato" w:eastAsia="Arial" w:hAnsi="Lato" w:cs="Arial"/>
          <w:sz w:val="24"/>
          <w:szCs w:val="24"/>
        </w:rPr>
        <w:t xml:space="preserve">tools, </w:t>
      </w:r>
      <w:r w:rsidR="007F7873" w:rsidRPr="00145F90">
        <w:rPr>
          <w:rFonts w:ascii="Lato" w:eastAsia="Arial" w:hAnsi="Lato" w:cs="Arial"/>
          <w:sz w:val="24"/>
          <w:szCs w:val="24"/>
        </w:rPr>
        <w:t>practices</w:t>
      </w:r>
      <w:r w:rsidR="00200A8E" w:rsidRPr="00145F90">
        <w:rPr>
          <w:rFonts w:ascii="Lato" w:eastAsia="Arial" w:hAnsi="Lato" w:cs="Arial"/>
          <w:sz w:val="24"/>
          <w:szCs w:val="24"/>
        </w:rPr>
        <w:t xml:space="preserve"> and impact of </w:t>
      </w:r>
      <w:r w:rsidR="0000335A" w:rsidRPr="00145F90">
        <w:rPr>
          <w:rFonts w:ascii="Lato" w:eastAsia="Arial" w:hAnsi="Lato" w:cs="Arial"/>
          <w:sz w:val="24"/>
          <w:szCs w:val="24"/>
        </w:rPr>
        <w:t>the service</w:t>
      </w:r>
      <w:r w:rsidR="009469AE" w:rsidRPr="00145F90">
        <w:rPr>
          <w:rFonts w:ascii="Lato" w:eastAsia="Arial" w:hAnsi="Lato" w:cs="Arial"/>
          <w:sz w:val="24"/>
          <w:szCs w:val="24"/>
        </w:rPr>
        <w:t>.</w:t>
      </w:r>
    </w:p>
    <w:p w14:paraId="6989517C" w14:textId="56F5B153"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30E38F2" w14:textId="1373AEDA" w:rsidR="008E1314" w:rsidRPr="00096021" w:rsidRDefault="008E1314" w:rsidP="008E1314">
      <w:pPr>
        <w:pStyle w:val="HayGroup11"/>
        <w:numPr>
          <w:ilvl w:val="0"/>
          <w:numId w:val="7"/>
        </w:numPr>
        <w:spacing w:after="80"/>
        <w:rPr>
          <w:rFonts w:ascii="Lato" w:hAnsi="Lato" w:cs="Arial"/>
        </w:rPr>
      </w:pPr>
      <w:r w:rsidRPr="00096021">
        <w:rPr>
          <w:rFonts w:ascii="Lato" w:hAnsi="Lato" w:cs="Arial"/>
        </w:rPr>
        <w:t>Prepare and deliver high quality reports and presentations to Council and Partnership decision making committees and boards.</w:t>
      </w:r>
    </w:p>
    <w:p w14:paraId="6D190CF3" w14:textId="5A0B9676" w:rsidR="00887EC8" w:rsidRPr="00096021" w:rsidRDefault="00C72945" w:rsidP="0030319B">
      <w:pPr>
        <w:numPr>
          <w:ilvl w:val="0"/>
          <w:numId w:val="7"/>
        </w:numPr>
        <w:autoSpaceDE w:val="0"/>
        <w:autoSpaceDN w:val="0"/>
        <w:adjustRightInd w:val="0"/>
        <w:spacing w:after="80" w:line="240" w:lineRule="auto"/>
        <w:rPr>
          <w:rFonts w:ascii="Lato" w:hAnsi="Lato" w:cs="Arial"/>
          <w:sz w:val="24"/>
          <w:szCs w:val="24"/>
        </w:rPr>
      </w:pPr>
      <w:r>
        <w:rPr>
          <w:rFonts w:ascii="Lato" w:eastAsia="Times New Roman" w:hAnsi="Lato" w:cs="Arial"/>
          <w:sz w:val="24"/>
          <w:szCs w:val="24"/>
          <w:lang w:eastAsia="en-GB"/>
        </w:rPr>
        <w:t>Deliver</w:t>
      </w:r>
      <w:r w:rsidR="00887EC8" w:rsidRPr="00096021">
        <w:rPr>
          <w:rFonts w:ascii="Lato" w:eastAsia="Times New Roman" w:hAnsi="Lato" w:cs="Arial"/>
          <w:sz w:val="24"/>
          <w:szCs w:val="24"/>
          <w:lang w:eastAsia="en-GB"/>
        </w:rPr>
        <w:t xml:space="preserve"> a strong culture of evidence-based decision making by providing managers</w:t>
      </w:r>
      <w:r w:rsidR="00B63975" w:rsidRPr="00096021">
        <w:rPr>
          <w:rFonts w:ascii="Lato" w:eastAsia="Times New Roman" w:hAnsi="Lato" w:cs="Arial"/>
          <w:sz w:val="24"/>
          <w:szCs w:val="24"/>
          <w:lang w:eastAsia="en-GB"/>
        </w:rPr>
        <w:t xml:space="preserve"> and partners </w:t>
      </w:r>
      <w:r w:rsidR="00887EC8" w:rsidRPr="00096021">
        <w:rPr>
          <w:rFonts w:ascii="Lato" w:eastAsia="Times New Roman" w:hAnsi="Lato" w:cs="Arial"/>
          <w:sz w:val="24"/>
          <w:szCs w:val="24"/>
          <w:lang w:eastAsia="en-GB"/>
        </w:rPr>
        <w:t>with customised training and support to help them understand the intelligence, performance, planning and risk processes, tools, and information required to maximise the effectiveness of their areas of responsibility.</w:t>
      </w:r>
    </w:p>
    <w:p w14:paraId="658ED412" w14:textId="3F560325" w:rsidR="002C1A4C" w:rsidRPr="00096021" w:rsidRDefault="002C1A4C" w:rsidP="002C1A4C">
      <w:pPr>
        <w:pStyle w:val="HayGroup11"/>
        <w:numPr>
          <w:ilvl w:val="0"/>
          <w:numId w:val="7"/>
        </w:numPr>
        <w:autoSpaceDE w:val="0"/>
        <w:autoSpaceDN w:val="0"/>
        <w:adjustRightInd w:val="0"/>
        <w:spacing w:after="80"/>
        <w:jc w:val="both"/>
        <w:rPr>
          <w:rFonts w:ascii="Lato" w:eastAsia="Times New Roman" w:hAnsi="Lato" w:cs="Helvetica"/>
          <w:lang w:eastAsia="en-GB"/>
        </w:rPr>
      </w:pPr>
      <w:r w:rsidRPr="00096021">
        <w:rPr>
          <w:rFonts w:ascii="Lato" w:eastAsia="Times New Roman" w:hAnsi="Lato" w:cs="Helvetica"/>
          <w:lang w:eastAsia="en-GB"/>
        </w:rPr>
        <w:t>Develop and maintain effective relationships and communications with colleagues across the Council and partner agencies to share information, build working relationships and ensure joined up service provision.</w:t>
      </w:r>
    </w:p>
    <w:p w14:paraId="040215CE" w14:textId="77777777" w:rsidR="009919EE" w:rsidRPr="00096021" w:rsidRDefault="009919EE" w:rsidP="009919EE">
      <w:pPr>
        <w:pStyle w:val="ListParagraph"/>
        <w:numPr>
          <w:ilvl w:val="0"/>
          <w:numId w:val="7"/>
        </w:numPr>
        <w:autoSpaceDE w:val="0"/>
        <w:autoSpaceDN w:val="0"/>
        <w:adjustRightInd w:val="0"/>
        <w:spacing w:after="80" w:line="240" w:lineRule="auto"/>
        <w:jc w:val="both"/>
        <w:rPr>
          <w:rFonts w:ascii="Lato" w:eastAsia="Times New Roman" w:hAnsi="Lato" w:cs="Arial"/>
          <w:sz w:val="24"/>
          <w:szCs w:val="24"/>
        </w:rPr>
      </w:pPr>
      <w:r w:rsidRPr="00096021">
        <w:rPr>
          <w:rFonts w:ascii="Lato" w:eastAsia="Times New Roman" w:hAnsi="Lato" w:cs="Arial"/>
          <w:sz w:val="24"/>
          <w:szCs w:val="24"/>
        </w:rPr>
        <w:t>Apply knowledge, experience, and judgement to provide advice to and influence others on complex, system, business process, resources, or other significant issues.</w:t>
      </w:r>
    </w:p>
    <w:p w14:paraId="496DE071" w14:textId="77777777" w:rsidR="00866EFC" w:rsidRPr="00096021" w:rsidRDefault="00866EFC" w:rsidP="00866EFC">
      <w:pPr>
        <w:pStyle w:val="HayGroup11"/>
        <w:numPr>
          <w:ilvl w:val="0"/>
          <w:numId w:val="7"/>
        </w:numPr>
        <w:spacing w:after="80"/>
        <w:rPr>
          <w:rFonts w:ascii="Lato" w:hAnsi="Lato" w:cs="Arial"/>
          <w:b/>
          <w:bCs/>
          <w:i/>
          <w:iCs/>
        </w:rPr>
      </w:pPr>
      <w:r w:rsidRPr="00096021">
        <w:rPr>
          <w:rFonts w:ascii="Lato" w:hAnsi="Lato" w:cs="Arial"/>
        </w:rPr>
        <w:t>Motivate and coach staff through the identification and design of training and development needs. This includes training for external service partners to ensure deliver of best practice.</w:t>
      </w:r>
    </w:p>
    <w:p w14:paraId="045C89A4" w14:textId="77777777" w:rsidR="00887EC8" w:rsidRPr="003B058B" w:rsidRDefault="00887EC8" w:rsidP="00096021">
      <w:pPr>
        <w:pStyle w:val="ListParagraph"/>
        <w:ind w:left="360"/>
        <w:rPr>
          <w:rFonts w:ascii="Arial" w:eastAsia="Arial" w:hAnsi="Arial" w:cs="Arial"/>
          <w:color w:val="333333"/>
        </w:rPr>
      </w:pPr>
    </w:p>
    <w:p w14:paraId="25A0AD10" w14:textId="48B41111"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284284D4" w14:textId="77777777" w:rsidR="00E068D6" w:rsidRPr="00EA7DED" w:rsidRDefault="00442B3A" w:rsidP="00442B3A">
      <w:pPr>
        <w:numPr>
          <w:ilvl w:val="0"/>
          <w:numId w:val="7"/>
        </w:numPr>
        <w:spacing w:after="80" w:line="240" w:lineRule="auto"/>
        <w:rPr>
          <w:rFonts w:ascii="Lato" w:hAnsi="Lato" w:cs="Arial"/>
          <w:sz w:val="24"/>
          <w:szCs w:val="24"/>
        </w:rPr>
      </w:pPr>
      <w:r w:rsidRPr="00EA7DED">
        <w:rPr>
          <w:rFonts w:ascii="Lato" w:hAnsi="Lato" w:cs="Arial"/>
          <w:noProof/>
          <w:sz w:val="24"/>
          <w:szCs w:val="24"/>
        </w:rPr>
        <w:t xml:space="preserve">Undertake and oversee highly complex analysis of datasets, comparative statistics and trends over time making use of local, regional and national data to make recommendations for improving performance. </w:t>
      </w:r>
    </w:p>
    <w:p w14:paraId="26F150B8" w14:textId="77777777" w:rsidR="002C1A4C" w:rsidRPr="00EA7DED" w:rsidRDefault="002C1A4C" w:rsidP="002C1A4C">
      <w:pPr>
        <w:pStyle w:val="HayGroup11"/>
        <w:numPr>
          <w:ilvl w:val="0"/>
          <w:numId w:val="7"/>
        </w:numPr>
        <w:spacing w:after="80"/>
        <w:rPr>
          <w:rFonts w:ascii="Lato" w:hAnsi="Lato" w:cs="Arial"/>
        </w:rPr>
      </w:pPr>
      <w:r w:rsidRPr="00EA7DED">
        <w:rPr>
          <w:rFonts w:ascii="Lato" w:hAnsi="Lato" w:cs="Arial"/>
        </w:rPr>
        <w:lastRenderedPageBreak/>
        <w:t>Access, analyse, and interrogate a wide range of data and information including accessing personal level information.</w:t>
      </w:r>
    </w:p>
    <w:p w14:paraId="09832127" w14:textId="4992C638" w:rsidR="00A23277" w:rsidRPr="00EA7DED" w:rsidRDefault="00A23277" w:rsidP="00A23277">
      <w:pPr>
        <w:pStyle w:val="NoSpacing"/>
        <w:numPr>
          <w:ilvl w:val="0"/>
          <w:numId w:val="7"/>
        </w:numPr>
        <w:spacing w:after="80"/>
        <w:jc w:val="both"/>
        <w:rPr>
          <w:rFonts w:ascii="Lato" w:hAnsi="Lato" w:cs="Arial"/>
          <w:sz w:val="24"/>
          <w:szCs w:val="24"/>
        </w:rPr>
      </w:pPr>
      <w:r w:rsidRPr="00EA7DED">
        <w:rPr>
          <w:rFonts w:ascii="Lato" w:hAnsi="Lato" w:cs="Arial"/>
          <w:sz w:val="24"/>
          <w:szCs w:val="24"/>
        </w:rPr>
        <w:t xml:space="preserve">Ensure that the </w:t>
      </w:r>
      <w:r w:rsidR="00EA7DED" w:rsidRPr="00EA7DED">
        <w:rPr>
          <w:rFonts w:ascii="Lato" w:hAnsi="Lato" w:cs="Arial"/>
          <w:sz w:val="24"/>
          <w:szCs w:val="24"/>
        </w:rPr>
        <w:t xml:space="preserve">Adult Social Care and Health </w:t>
      </w:r>
      <w:r w:rsidRPr="00EA7DED">
        <w:rPr>
          <w:rFonts w:ascii="Lato" w:hAnsi="Lato" w:cs="Arial"/>
          <w:sz w:val="24"/>
          <w:szCs w:val="24"/>
        </w:rPr>
        <w:t xml:space="preserve">Directorate </w:t>
      </w:r>
      <w:r w:rsidR="00EA7DED" w:rsidRPr="00EA7DED">
        <w:rPr>
          <w:rFonts w:ascii="Lato" w:hAnsi="Lato" w:cs="Arial"/>
          <w:sz w:val="24"/>
          <w:szCs w:val="24"/>
        </w:rPr>
        <w:t xml:space="preserve">and the Council </w:t>
      </w:r>
      <w:r w:rsidRPr="00EA7DED">
        <w:rPr>
          <w:rFonts w:ascii="Lato" w:hAnsi="Lato" w:cs="Arial"/>
          <w:sz w:val="24"/>
          <w:szCs w:val="24"/>
        </w:rPr>
        <w:t>has relevant and timely information available to support effective decision making both at the strategic and at individual case level.</w:t>
      </w:r>
    </w:p>
    <w:p w14:paraId="0AB01AE5" w14:textId="2F5B2AA6" w:rsidR="00742A61" w:rsidRDefault="00742A61" w:rsidP="00742A61">
      <w:pPr>
        <w:pStyle w:val="HayGroup11"/>
        <w:numPr>
          <w:ilvl w:val="0"/>
          <w:numId w:val="7"/>
        </w:numPr>
        <w:spacing w:after="80"/>
        <w:rPr>
          <w:rFonts w:ascii="Lato" w:hAnsi="Lato" w:cs="Arial"/>
        </w:rPr>
      </w:pPr>
      <w:r w:rsidRPr="00742A61">
        <w:rPr>
          <w:rFonts w:ascii="Lato" w:hAnsi="Lato" w:cs="Arial"/>
        </w:rPr>
        <w:t>Liaise with IT Services and systems officers to optimise the development of system change requirements</w:t>
      </w:r>
      <w:r w:rsidR="00702511">
        <w:rPr>
          <w:rFonts w:ascii="Lato" w:hAnsi="Lato" w:cs="Arial"/>
        </w:rPr>
        <w:t xml:space="preserve"> to optimise analysis</w:t>
      </w:r>
      <w:r w:rsidR="00015783">
        <w:rPr>
          <w:rFonts w:ascii="Lato" w:hAnsi="Lato" w:cs="Arial"/>
        </w:rPr>
        <w:t>,</w:t>
      </w:r>
      <w:r w:rsidR="009303BD">
        <w:rPr>
          <w:rFonts w:ascii="Lato" w:hAnsi="Lato" w:cs="Arial"/>
        </w:rPr>
        <w:t xml:space="preserve"> </w:t>
      </w:r>
      <w:r w:rsidR="00BE73D8">
        <w:rPr>
          <w:rFonts w:ascii="Lato" w:hAnsi="Lato" w:cs="Arial"/>
        </w:rPr>
        <w:t>reporting</w:t>
      </w:r>
      <w:r w:rsidR="00015783">
        <w:rPr>
          <w:rFonts w:ascii="Lato" w:hAnsi="Lato" w:cs="Arial"/>
        </w:rPr>
        <w:t xml:space="preserve"> and decision making</w:t>
      </w:r>
      <w:r w:rsidRPr="00742A61">
        <w:rPr>
          <w:rFonts w:ascii="Lato" w:hAnsi="Lato" w:cs="Arial"/>
        </w:rPr>
        <w:t>.</w:t>
      </w:r>
    </w:p>
    <w:p w14:paraId="540CC44E" w14:textId="10D24A05" w:rsidR="00C9453F" w:rsidRPr="00742A61" w:rsidRDefault="00C9453F" w:rsidP="00742A61">
      <w:pPr>
        <w:pStyle w:val="HayGroup11"/>
        <w:numPr>
          <w:ilvl w:val="0"/>
          <w:numId w:val="7"/>
        </w:numPr>
        <w:spacing w:after="80"/>
        <w:rPr>
          <w:rFonts w:ascii="Lato" w:hAnsi="Lato" w:cs="Arial"/>
        </w:rPr>
      </w:pPr>
      <w:r w:rsidRPr="00C9453F">
        <w:rPr>
          <w:rFonts w:ascii="Lato" w:hAnsi="Lato" w:cs="Arial"/>
        </w:rPr>
        <w:t>Utili</w:t>
      </w:r>
      <w:r>
        <w:rPr>
          <w:rFonts w:ascii="Lato" w:hAnsi="Lato" w:cs="Arial"/>
        </w:rPr>
        <w:t>s</w:t>
      </w:r>
      <w:r w:rsidRPr="00C9453F">
        <w:rPr>
          <w:rFonts w:ascii="Lato" w:hAnsi="Lato" w:cs="Arial"/>
        </w:rPr>
        <w:t xml:space="preserve">e </w:t>
      </w:r>
      <w:r w:rsidR="009F7D4E">
        <w:rPr>
          <w:rFonts w:ascii="Lato" w:hAnsi="Lato" w:cs="Arial"/>
        </w:rPr>
        <w:t xml:space="preserve">and develop </w:t>
      </w:r>
      <w:r w:rsidRPr="00C9453F">
        <w:rPr>
          <w:rFonts w:ascii="Lato" w:hAnsi="Lato" w:cs="Arial"/>
        </w:rPr>
        <w:t xml:space="preserve">AI-powered tools for </w:t>
      </w:r>
      <w:r w:rsidR="00AD430A">
        <w:rPr>
          <w:rFonts w:ascii="Lato" w:hAnsi="Lato" w:cs="Arial"/>
        </w:rPr>
        <w:t xml:space="preserve">natural language processing, </w:t>
      </w:r>
      <w:r w:rsidRPr="00C9453F">
        <w:rPr>
          <w:rFonts w:ascii="Lato" w:hAnsi="Lato" w:cs="Arial"/>
        </w:rPr>
        <w:t>predictive analytics, anomaly detection, and trend forecasting.</w:t>
      </w:r>
    </w:p>
    <w:p w14:paraId="1C4E80CE" w14:textId="77777777" w:rsidR="00742A61" w:rsidRPr="003B058B" w:rsidRDefault="00742A61" w:rsidP="00BE73D8">
      <w:pPr>
        <w:pStyle w:val="ListParagraph"/>
        <w:ind w:left="360"/>
        <w:rPr>
          <w:rFonts w:ascii="Arial" w:eastAsia="Arial" w:hAnsi="Arial" w:cs="Arial"/>
          <w:color w:val="333333"/>
        </w:rPr>
      </w:pPr>
    </w:p>
    <w:p w14:paraId="00B6B1BD" w14:textId="7A0112D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424A466E" w14:textId="77777777" w:rsidR="006F2AC9" w:rsidRPr="000F3115" w:rsidRDefault="00B20BBE" w:rsidP="00B20BBE">
      <w:pPr>
        <w:numPr>
          <w:ilvl w:val="0"/>
          <w:numId w:val="18"/>
        </w:numPr>
        <w:spacing w:after="80" w:line="240" w:lineRule="auto"/>
        <w:ind w:left="426"/>
        <w:rPr>
          <w:rFonts w:ascii="Lato" w:hAnsi="Lato" w:cs="Arial"/>
          <w:sz w:val="24"/>
          <w:szCs w:val="24"/>
        </w:rPr>
      </w:pPr>
      <w:r w:rsidRPr="000F3115">
        <w:rPr>
          <w:rFonts w:ascii="Lato" w:hAnsi="Lato" w:cs="Arial"/>
          <w:sz w:val="24"/>
          <w:szCs w:val="24"/>
        </w:rPr>
        <w:t>Lead the continuing development and improvement of timely, accurate and audience-focussed performance information to ensure a holistic understanding of performance</w:t>
      </w:r>
      <w:r w:rsidR="00BE73D8" w:rsidRPr="000F3115">
        <w:rPr>
          <w:rFonts w:ascii="Lato" w:hAnsi="Lato" w:cs="Arial"/>
          <w:sz w:val="24"/>
          <w:szCs w:val="24"/>
        </w:rPr>
        <w:t>,</w:t>
      </w:r>
      <w:r w:rsidRPr="000F3115">
        <w:rPr>
          <w:rFonts w:ascii="Lato" w:hAnsi="Lato" w:cs="Arial"/>
          <w:sz w:val="24"/>
          <w:szCs w:val="24"/>
        </w:rPr>
        <w:t xml:space="preserve"> and to enable robust decision making.</w:t>
      </w:r>
      <w:r w:rsidR="001847D9" w:rsidRPr="000F3115">
        <w:rPr>
          <w:rFonts w:ascii="Lato" w:hAnsi="Lato" w:cs="Arial"/>
          <w:sz w:val="24"/>
          <w:szCs w:val="24"/>
        </w:rPr>
        <w:t xml:space="preserve"> </w:t>
      </w:r>
    </w:p>
    <w:p w14:paraId="540D4A1B" w14:textId="4D52DD39" w:rsidR="00B20BBE" w:rsidRPr="000F3115" w:rsidRDefault="006F2AC9" w:rsidP="00B20BBE">
      <w:pPr>
        <w:numPr>
          <w:ilvl w:val="0"/>
          <w:numId w:val="18"/>
        </w:numPr>
        <w:spacing w:after="80" w:line="240" w:lineRule="auto"/>
        <w:ind w:left="426"/>
        <w:rPr>
          <w:rFonts w:ascii="Lato" w:hAnsi="Lato" w:cs="Arial"/>
          <w:sz w:val="24"/>
          <w:szCs w:val="24"/>
        </w:rPr>
      </w:pPr>
      <w:r w:rsidRPr="000F3115">
        <w:rPr>
          <w:rFonts w:ascii="Lato" w:hAnsi="Lato" w:cs="Arial"/>
          <w:sz w:val="24"/>
          <w:szCs w:val="24"/>
        </w:rPr>
        <w:t>Develop c</w:t>
      </w:r>
      <w:r w:rsidR="001847D9" w:rsidRPr="000F3115">
        <w:rPr>
          <w:rFonts w:ascii="Lato" w:hAnsi="Lato" w:cs="Arial"/>
          <w:sz w:val="24"/>
          <w:szCs w:val="24"/>
        </w:rPr>
        <w:t>ommissioning performance management frameworks</w:t>
      </w:r>
      <w:r w:rsidRPr="000F3115">
        <w:rPr>
          <w:rFonts w:ascii="Lato" w:hAnsi="Lato" w:cs="Arial"/>
          <w:sz w:val="24"/>
          <w:szCs w:val="24"/>
        </w:rPr>
        <w:t xml:space="preserve"> in collaboration with </w:t>
      </w:r>
      <w:r w:rsidR="00A318D5" w:rsidRPr="000F3115">
        <w:rPr>
          <w:rFonts w:ascii="Lato" w:hAnsi="Lato" w:cs="Arial"/>
          <w:sz w:val="24"/>
          <w:szCs w:val="24"/>
        </w:rPr>
        <w:t xml:space="preserve">contracts and </w:t>
      </w:r>
      <w:r w:rsidR="00E212A3" w:rsidRPr="000F3115">
        <w:rPr>
          <w:rFonts w:ascii="Lato" w:hAnsi="Lato" w:cs="Arial"/>
          <w:sz w:val="24"/>
          <w:szCs w:val="24"/>
        </w:rPr>
        <w:t>commissioning</w:t>
      </w:r>
      <w:r w:rsidR="00A318D5" w:rsidRPr="000F3115">
        <w:rPr>
          <w:rFonts w:ascii="Lato" w:hAnsi="Lato" w:cs="Arial"/>
          <w:sz w:val="24"/>
          <w:szCs w:val="24"/>
        </w:rPr>
        <w:t xml:space="preserve"> teams to enable effective provider management</w:t>
      </w:r>
      <w:r w:rsidR="00FC460C" w:rsidRPr="000F3115">
        <w:rPr>
          <w:rFonts w:ascii="Lato" w:hAnsi="Lato" w:cs="Arial"/>
          <w:sz w:val="24"/>
          <w:szCs w:val="24"/>
        </w:rPr>
        <w:t xml:space="preserve"> and identif</w:t>
      </w:r>
      <w:r w:rsidR="000F3115" w:rsidRPr="000F3115">
        <w:rPr>
          <w:rFonts w:ascii="Lato" w:hAnsi="Lato" w:cs="Arial"/>
          <w:sz w:val="24"/>
          <w:szCs w:val="24"/>
        </w:rPr>
        <w:t xml:space="preserve">ication of </w:t>
      </w:r>
      <w:r w:rsidR="00FC460C" w:rsidRPr="000F3115">
        <w:rPr>
          <w:rFonts w:ascii="Lato" w:hAnsi="Lato" w:cs="Arial"/>
          <w:sz w:val="24"/>
          <w:szCs w:val="24"/>
        </w:rPr>
        <w:t>risks and issues</w:t>
      </w:r>
      <w:r w:rsidR="000F3115" w:rsidRPr="000F3115">
        <w:rPr>
          <w:rFonts w:ascii="Lato" w:hAnsi="Lato" w:cs="Arial"/>
          <w:sz w:val="24"/>
          <w:szCs w:val="24"/>
        </w:rPr>
        <w:t>.</w:t>
      </w:r>
    </w:p>
    <w:p w14:paraId="4B043EE3" w14:textId="11D87957" w:rsidR="007548B0" w:rsidRPr="00AE292B" w:rsidRDefault="007548B0" w:rsidP="004210EB">
      <w:pPr>
        <w:pStyle w:val="NoSpacing"/>
        <w:numPr>
          <w:ilvl w:val="0"/>
          <w:numId w:val="18"/>
        </w:numPr>
        <w:spacing w:after="80"/>
        <w:ind w:left="426"/>
        <w:rPr>
          <w:rFonts w:ascii="Lato" w:hAnsi="Lato" w:cs="Arial"/>
          <w:sz w:val="24"/>
          <w:szCs w:val="24"/>
        </w:rPr>
      </w:pPr>
      <w:r w:rsidRPr="00AE292B">
        <w:rPr>
          <w:rFonts w:ascii="Lato" w:hAnsi="Lato" w:cs="Arial"/>
          <w:sz w:val="24"/>
          <w:szCs w:val="24"/>
        </w:rPr>
        <w:t xml:space="preserve">Develop </w:t>
      </w:r>
      <w:r w:rsidR="001F16CF">
        <w:rPr>
          <w:rFonts w:ascii="Lato" w:hAnsi="Lato" w:cs="Arial"/>
          <w:sz w:val="24"/>
          <w:szCs w:val="24"/>
        </w:rPr>
        <w:t xml:space="preserve">and deliver </w:t>
      </w:r>
      <w:r w:rsidRPr="00AE292B">
        <w:rPr>
          <w:rFonts w:ascii="Lato" w:hAnsi="Lato" w:cs="Arial"/>
          <w:sz w:val="24"/>
          <w:szCs w:val="24"/>
        </w:rPr>
        <w:t>integrated approaches to performance reporting both across the Wirral Partnership specialising in health and social care integration, and other local, regional, and national partners to drive system wide improvement and efficiencies.</w:t>
      </w:r>
    </w:p>
    <w:p w14:paraId="6B3F8357" w14:textId="77777777" w:rsidR="006F2AC9" w:rsidRDefault="006F2AC9" w:rsidP="00984F71">
      <w:pPr>
        <w:rPr>
          <w:rFonts w:ascii="Arial" w:eastAsia="Arial" w:hAnsi="Arial" w:cs="Arial"/>
          <w:b/>
          <w:bCs/>
          <w:color w:val="333333"/>
        </w:rPr>
      </w:pPr>
    </w:p>
    <w:p w14:paraId="4ECE089B" w14:textId="367CC287"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CD561E" w:rsidRDefault="0062140E" w:rsidP="006631A1">
      <w:pPr>
        <w:pStyle w:val="ListParagraph"/>
        <w:numPr>
          <w:ilvl w:val="0"/>
          <w:numId w:val="7"/>
        </w:numPr>
        <w:rPr>
          <w:rFonts w:ascii="Lato" w:eastAsia="Arial" w:hAnsi="Lato" w:cs="Arial"/>
          <w:sz w:val="24"/>
          <w:szCs w:val="24"/>
        </w:rPr>
      </w:pPr>
      <w:r w:rsidRPr="00CD561E">
        <w:rPr>
          <w:rFonts w:ascii="Lato" w:eastAsia="Arial" w:hAnsi="Lato" w:cs="Arial"/>
          <w:sz w:val="24"/>
          <w:szCs w:val="24"/>
        </w:rPr>
        <w:t>Adhere to and comply with all relevant corporate policies and p</w:t>
      </w:r>
      <w:r w:rsidR="000310F9" w:rsidRPr="00CD561E">
        <w:rPr>
          <w:rFonts w:ascii="Lato" w:eastAsia="Arial" w:hAnsi="Lato" w:cs="Arial"/>
          <w:sz w:val="24"/>
          <w:szCs w:val="24"/>
        </w:rPr>
        <w:t>rocedures including Health &amp; Safety, General Data Protection Regulations (GDPR), Corporate Governance and Code of Conduct.</w:t>
      </w:r>
    </w:p>
    <w:p w14:paraId="0A261E57" w14:textId="5177DE80" w:rsidR="00EB5004" w:rsidRPr="00CD561E" w:rsidRDefault="006631A1" w:rsidP="00CD561E">
      <w:pPr>
        <w:pStyle w:val="ListParagraph"/>
        <w:numPr>
          <w:ilvl w:val="0"/>
          <w:numId w:val="7"/>
        </w:numPr>
        <w:rPr>
          <w:rFonts w:ascii="Lato" w:eastAsia="Arial" w:hAnsi="Lato" w:cs="Arial"/>
          <w:sz w:val="24"/>
          <w:szCs w:val="24"/>
        </w:rPr>
      </w:pPr>
      <w:r w:rsidRPr="00CD561E">
        <w:rPr>
          <w:rFonts w:ascii="Lato" w:eastAsia="Arial" w:hAnsi="Lato" w:cs="Arial"/>
          <w:sz w:val="24"/>
          <w:szCs w:val="24"/>
        </w:rPr>
        <w:t xml:space="preserve">Ensure that all </w:t>
      </w:r>
      <w:r w:rsidR="00A6208B" w:rsidRPr="00CD561E">
        <w:rPr>
          <w:rFonts w:ascii="Lato" w:eastAsia="Arial" w:hAnsi="Lato" w:cs="Arial"/>
          <w:sz w:val="24"/>
          <w:szCs w:val="24"/>
        </w:rPr>
        <w:t>service</w:t>
      </w:r>
      <w:r w:rsidRPr="00CD561E">
        <w:rPr>
          <w:rFonts w:ascii="Lato" w:eastAsia="Arial" w:hAnsi="Lato" w:cs="Arial"/>
          <w:sz w:val="24"/>
          <w:szCs w:val="24"/>
        </w:rPr>
        <w:t xml:space="preserve"> initiatives adhere to relevant </w:t>
      </w:r>
      <w:r w:rsidR="0010225B" w:rsidRPr="00CD561E">
        <w:rPr>
          <w:rFonts w:ascii="Lato" w:eastAsia="Arial" w:hAnsi="Lato" w:cs="Arial"/>
          <w:sz w:val="24"/>
          <w:szCs w:val="24"/>
        </w:rPr>
        <w:t>legislation,</w:t>
      </w:r>
      <w:r w:rsidR="005075C2" w:rsidRPr="00CD561E">
        <w:rPr>
          <w:rFonts w:ascii="Lato" w:eastAsia="Arial" w:hAnsi="Lato" w:cs="Arial"/>
          <w:sz w:val="24"/>
          <w:szCs w:val="24"/>
        </w:rPr>
        <w:t xml:space="preserve"> </w:t>
      </w:r>
      <w:r w:rsidRPr="00CD561E">
        <w:rPr>
          <w:rFonts w:ascii="Lato" w:eastAsia="Arial" w:hAnsi="Lato" w:cs="Arial"/>
          <w:sz w:val="24"/>
          <w:szCs w:val="24"/>
        </w:rPr>
        <w:t>policies</w:t>
      </w:r>
      <w:r w:rsidR="005075C2" w:rsidRPr="00CD561E">
        <w:rPr>
          <w:rFonts w:ascii="Lato" w:eastAsia="Arial" w:hAnsi="Lato" w:cs="Arial"/>
          <w:sz w:val="24"/>
          <w:szCs w:val="24"/>
        </w:rPr>
        <w:t xml:space="preserve"> and practices</w:t>
      </w:r>
      <w:r w:rsidRPr="00CD561E">
        <w:rPr>
          <w:rFonts w:ascii="Lato" w:eastAsia="Arial" w:hAnsi="Lato" w:cs="Arial"/>
          <w:sz w:val="24"/>
          <w:szCs w:val="24"/>
        </w:rPr>
        <w:t>.</w:t>
      </w:r>
    </w:p>
    <w:p w14:paraId="0727127F" w14:textId="77777777" w:rsidR="00884BA5" w:rsidRPr="00CD561E" w:rsidRDefault="00884BA5" w:rsidP="00884BA5">
      <w:pPr>
        <w:pStyle w:val="ListParagraph"/>
        <w:numPr>
          <w:ilvl w:val="0"/>
          <w:numId w:val="7"/>
        </w:numPr>
        <w:spacing w:after="80" w:line="240" w:lineRule="auto"/>
        <w:jc w:val="both"/>
        <w:rPr>
          <w:rFonts w:ascii="Lato" w:hAnsi="Lato" w:cs="Arial"/>
          <w:sz w:val="24"/>
          <w:szCs w:val="24"/>
        </w:rPr>
      </w:pPr>
      <w:r w:rsidRPr="00CD561E">
        <w:rPr>
          <w:rFonts w:ascii="Lato" w:hAnsi="Lato" w:cs="Arial"/>
          <w:sz w:val="24"/>
          <w:szCs w:val="24"/>
        </w:rPr>
        <w:t>Ensure that all personal data is handled securely and in strict compliance with relevant legislation and local and corporate data management protocols.</w:t>
      </w:r>
    </w:p>
    <w:p w14:paraId="59A3C4A4" w14:textId="77777777" w:rsidR="000C3804" w:rsidRPr="000C3804" w:rsidRDefault="000C3804" w:rsidP="000C3804">
      <w:pPr>
        <w:spacing w:after="0" w:line="276" w:lineRule="auto"/>
        <w:jc w:val="both"/>
        <w:rPr>
          <w:rFonts w:ascii="Arial" w:hAnsi="Arial" w:cs="Arial"/>
        </w:rPr>
      </w:pPr>
    </w:p>
    <w:p w14:paraId="0719FD4F" w14:textId="42F1988B"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p>
    <w:bookmarkEnd w:id="0"/>
    <w:p w14:paraId="0D3AC6D9" w14:textId="3FF72382" w:rsidR="05E66D72" w:rsidRPr="000361F8" w:rsidRDefault="00600233" w:rsidP="003B058B">
      <w:pPr>
        <w:pStyle w:val="ListParagraph"/>
        <w:numPr>
          <w:ilvl w:val="0"/>
          <w:numId w:val="7"/>
        </w:numPr>
        <w:rPr>
          <w:rFonts w:ascii="Lato" w:eastAsia="Arial" w:hAnsi="Lato" w:cs="Arial"/>
          <w:color w:val="333333"/>
          <w:sz w:val="24"/>
          <w:szCs w:val="24"/>
        </w:rPr>
      </w:pPr>
      <w:r w:rsidRPr="000361F8">
        <w:rPr>
          <w:rFonts w:ascii="Lato" w:eastAsia="Arial" w:hAnsi="Lato" w:cs="Arial"/>
          <w:color w:val="333333"/>
          <w:sz w:val="24"/>
          <w:szCs w:val="24"/>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63333D1D" w14:textId="0C7B51CB" w:rsidR="00813209" w:rsidRPr="00DE549D" w:rsidRDefault="00813209" w:rsidP="00813209">
      <w:pPr>
        <w:pStyle w:val="HayGroup11"/>
        <w:numPr>
          <w:ilvl w:val="0"/>
          <w:numId w:val="7"/>
        </w:numPr>
        <w:spacing w:after="80"/>
        <w:rPr>
          <w:rFonts w:ascii="Lato" w:hAnsi="Lato" w:cs="Arial"/>
        </w:rPr>
      </w:pPr>
      <w:r w:rsidRPr="00DE549D">
        <w:rPr>
          <w:rFonts w:ascii="Lato" w:hAnsi="Lato" w:cs="Arial"/>
        </w:rPr>
        <w:t>Professionally qualified/relevant degree</w:t>
      </w:r>
      <w:r w:rsidR="00770222" w:rsidRPr="00DE549D">
        <w:rPr>
          <w:rFonts w:ascii="Lato" w:hAnsi="Lato" w:cs="Arial"/>
        </w:rPr>
        <w:t xml:space="preserve">, </w:t>
      </w:r>
      <w:r w:rsidRPr="00DE549D">
        <w:rPr>
          <w:rFonts w:ascii="Lato" w:hAnsi="Lato" w:cs="Arial"/>
        </w:rPr>
        <w:t>or vocational equivalent</w:t>
      </w:r>
      <w:r w:rsidR="00AD1337" w:rsidRPr="00DE549D">
        <w:rPr>
          <w:rFonts w:ascii="Lato" w:hAnsi="Lato" w:cs="Arial"/>
        </w:rPr>
        <w:t xml:space="preserve"> with </w:t>
      </w:r>
      <w:r w:rsidRPr="00DE549D">
        <w:rPr>
          <w:rFonts w:ascii="Lato" w:hAnsi="Lato" w:cs="Arial"/>
        </w:rPr>
        <w:t>substantial experience</w:t>
      </w:r>
      <w:r w:rsidR="00AD1337" w:rsidRPr="00DE549D">
        <w:rPr>
          <w:rFonts w:ascii="Lato" w:hAnsi="Lato" w:cs="Arial"/>
        </w:rPr>
        <w:t xml:space="preserve"> and training</w:t>
      </w:r>
      <w:r w:rsidRPr="00DE549D">
        <w:rPr>
          <w:rFonts w:ascii="Lato" w:hAnsi="Lato" w:cs="Arial"/>
        </w:rPr>
        <w:t xml:space="preserve">. </w:t>
      </w:r>
    </w:p>
    <w:p w14:paraId="7C7D9D9E" w14:textId="06D38D86" w:rsidR="00F9302F" w:rsidRPr="00DE549D" w:rsidRDefault="00EF6B89" w:rsidP="00251BFA">
      <w:pPr>
        <w:pStyle w:val="HayGroup11"/>
        <w:spacing w:after="80"/>
        <w:ind w:left="425"/>
        <w:jc w:val="both"/>
        <w:rPr>
          <w:rFonts w:ascii="Lato" w:hAnsi="Lato" w:cs="Arial"/>
          <w:color w:val="ED7D31" w:themeColor="accent2"/>
        </w:rPr>
      </w:pPr>
      <w:r w:rsidRPr="00DE549D">
        <w:rPr>
          <w:rFonts w:ascii="Lato" w:eastAsia="Arial" w:hAnsi="Lato" w:cs="Arial"/>
          <w:i/>
          <w:iCs/>
          <w:color w:val="2F5496" w:themeColor="accent1" w:themeShade="BF"/>
        </w:rPr>
        <w:t xml:space="preserve">Desirable </w:t>
      </w:r>
      <w:r w:rsidR="00F9302F" w:rsidRPr="00DE549D">
        <w:rPr>
          <w:rFonts w:ascii="Lato" w:eastAsia="Arial" w:hAnsi="Lato" w:cs="Arial"/>
          <w:i/>
          <w:iCs/>
          <w:color w:val="2F5496" w:themeColor="accent1" w:themeShade="BF"/>
        </w:rPr>
        <w:t>–</w:t>
      </w:r>
    </w:p>
    <w:p w14:paraId="79F7270A" w14:textId="33508BF5" w:rsidR="001C7C04" w:rsidRPr="00DE549D" w:rsidRDefault="002E0C9E" w:rsidP="00A732BF">
      <w:pPr>
        <w:pStyle w:val="HayGroup11"/>
        <w:numPr>
          <w:ilvl w:val="0"/>
          <w:numId w:val="15"/>
        </w:numPr>
        <w:spacing w:after="80"/>
        <w:ind w:left="425" w:hanging="425"/>
        <w:jc w:val="both"/>
        <w:rPr>
          <w:rFonts w:ascii="Lato" w:hAnsi="Lato" w:cs="Arial"/>
        </w:rPr>
      </w:pPr>
      <w:r w:rsidRPr="00DE549D">
        <w:rPr>
          <w:rFonts w:ascii="Lato" w:hAnsi="Lato" w:cs="Arial"/>
        </w:rPr>
        <w:t xml:space="preserve">Higher degree or postgraduate qualification </w:t>
      </w:r>
      <w:r w:rsidR="00A906F9" w:rsidRPr="00DE549D">
        <w:rPr>
          <w:rFonts w:ascii="Lato" w:hAnsi="Lato" w:cs="Arial"/>
        </w:rPr>
        <w:t xml:space="preserve">relevant to the role </w:t>
      </w:r>
      <w:r w:rsidR="00774BBF" w:rsidRPr="00DE549D">
        <w:rPr>
          <w:rFonts w:ascii="Lato" w:hAnsi="Lato" w:cs="Arial"/>
        </w:rPr>
        <w:t xml:space="preserve">e.g. </w:t>
      </w:r>
      <w:r w:rsidR="003C40E7" w:rsidRPr="00DE549D">
        <w:rPr>
          <w:rFonts w:ascii="Lato" w:hAnsi="Lato" w:cs="Arial"/>
        </w:rPr>
        <w:t>Data Science</w:t>
      </w:r>
      <w:r w:rsidR="00DE549D" w:rsidRPr="00DE549D">
        <w:rPr>
          <w:rFonts w:ascii="Lato" w:hAnsi="Lato" w:cs="Arial"/>
        </w:rPr>
        <w:t>,</w:t>
      </w:r>
      <w:r w:rsidR="003C40E7" w:rsidRPr="00DE549D">
        <w:rPr>
          <w:rFonts w:ascii="Lato" w:hAnsi="Lato" w:cs="Arial"/>
        </w:rPr>
        <w:t xml:space="preserve"> Data Analytic</w:t>
      </w:r>
      <w:r w:rsidR="00DE549D" w:rsidRPr="00DE549D">
        <w:rPr>
          <w:rFonts w:ascii="Lato" w:hAnsi="Lato" w:cs="Arial"/>
        </w:rPr>
        <w:t>s</w:t>
      </w:r>
      <w:r w:rsidR="00F90379" w:rsidRPr="00DE549D">
        <w:rPr>
          <w:rFonts w:ascii="Lato" w:hAnsi="Lato" w:cs="Arial"/>
        </w:rPr>
        <w:t>, social research</w:t>
      </w:r>
      <w:r w:rsidR="003C40E7" w:rsidRPr="00DE549D">
        <w:rPr>
          <w:rFonts w:ascii="Lato" w:hAnsi="Lato" w:cs="Arial"/>
        </w:rPr>
        <w:t>.</w:t>
      </w:r>
    </w:p>
    <w:p w14:paraId="2A4099D6" w14:textId="6C865EFE" w:rsidR="00AE2E99" w:rsidRPr="00603ACC" w:rsidRDefault="001C7C04" w:rsidP="00A732BF">
      <w:pPr>
        <w:pStyle w:val="HayGroup11"/>
        <w:numPr>
          <w:ilvl w:val="0"/>
          <w:numId w:val="15"/>
        </w:numPr>
        <w:spacing w:after="80"/>
        <w:ind w:left="425" w:hanging="425"/>
        <w:jc w:val="both"/>
        <w:rPr>
          <w:rFonts w:ascii="Lato" w:hAnsi="Lato" w:cs="Arial"/>
        </w:rPr>
      </w:pPr>
      <w:r w:rsidRPr="00DE549D">
        <w:rPr>
          <w:rFonts w:ascii="Lato" w:hAnsi="Lato"/>
        </w:rPr>
        <w:lastRenderedPageBreak/>
        <w:t>Project or programme management formal certification.</w:t>
      </w:r>
    </w:p>
    <w:p w14:paraId="66860F21" w14:textId="77777777" w:rsidR="001C7C04" w:rsidRPr="001C7C04" w:rsidRDefault="001C7C04" w:rsidP="0087762C">
      <w:pPr>
        <w:pStyle w:val="HayGroup11"/>
        <w:spacing w:after="80"/>
        <w:ind w:left="425"/>
        <w:jc w:val="both"/>
        <w:rPr>
          <w:rFonts w:ascii="Lato" w:hAnsi="Lato"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450880AC" w14:textId="7DD44659" w:rsidR="00922253" w:rsidRPr="00A31FF9" w:rsidRDefault="00922253" w:rsidP="00922253">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sidRPr="00A31FF9">
        <w:rPr>
          <w:rFonts w:ascii="Lato" w:eastAsia="Times New Roman" w:hAnsi="Lato" w:cs="Helvetica"/>
          <w:sz w:val="24"/>
          <w:szCs w:val="24"/>
        </w:rPr>
        <w:t xml:space="preserve">Excellent report development skills in a variety of </w:t>
      </w:r>
      <w:r w:rsidR="003E0731" w:rsidRPr="00A31FF9">
        <w:rPr>
          <w:rFonts w:ascii="Lato" w:eastAsia="Times New Roman" w:hAnsi="Lato" w:cs="Helvetica"/>
          <w:sz w:val="24"/>
          <w:szCs w:val="24"/>
        </w:rPr>
        <w:t xml:space="preserve">reporting tools </w:t>
      </w:r>
      <w:r w:rsidRPr="00A31FF9">
        <w:rPr>
          <w:rFonts w:ascii="Lato" w:eastAsia="Times New Roman" w:hAnsi="Lato" w:cs="Helvetica"/>
          <w:sz w:val="24"/>
          <w:szCs w:val="24"/>
        </w:rPr>
        <w:t>including Power BI</w:t>
      </w:r>
      <w:r w:rsidR="003E0731" w:rsidRPr="00A31FF9">
        <w:rPr>
          <w:rFonts w:ascii="Lato" w:eastAsia="Times New Roman" w:hAnsi="Lato" w:cs="Helvetica"/>
          <w:sz w:val="24"/>
          <w:szCs w:val="24"/>
        </w:rPr>
        <w:t>.</w:t>
      </w:r>
    </w:p>
    <w:p w14:paraId="723D31A1" w14:textId="0A8B4033" w:rsidR="00922253" w:rsidRPr="00A31FF9" w:rsidRDefault="00922253" w:rsidP="00922253">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sidRPr="00A31FF9">
        <w:rPr>
          <w:rFonts w:ascii="Lato" w:eastAsia="Times New Roman" w:hAnsi="Lato" w:cs="Helvetica"/>
          <w:sz w:val="24"/>
          <w:szCs w:val="24"/>
        </w:rPr>
        <w:t xml:space="preserve">Knowledge </w:t>
      </w:r>
      <w:r w:rsidR="009C4955" w:rsidRPr="00A31FF9">
        <w:rPr>
          <w:rFonts w:ascii="Lato" w:eastAsia="Times New Roman" w:hAnsi="Lato" w:cs="Helvetica"/>
          <w:sz w:val="24"/>
          <w:szCs w:val="24"/>
        </w:rPr>
        <w:t xml:space="preserve">and skills in </w:t>
      </w:r>
      <w:r w:rsidRPr="00A31FF9">
        <w:rPr>
          <w:rFonts w:ascii="Lato" w:eastAsia="Times New Roman" w:hAnsi="Lato" w:cs="Helvetica"/>
          <w:sz w:val="24"/>
          <w:szCs w:val="24"/>
        </w:rPr>
        <w:t>Structured Query Language (SQL).</w:t>
      </w:r>
    </w:p>
    <w:p w14:paraId="008881D3" w14:textId="77777777" w:rsidR="00DC64C2" w:rsidRPr="00A31FF9" w:rsidRDefault="00DC64C2" w:rsidP="00DC64C2">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sidRPr="00A31FF9">
        <w:rPr>
          <w:rFonts w:ascii="Lato" w:eastAsia="Times New Roman" w:hAnsi="Lato" w:cs="Helvetica"/>
          <w:sz w:val="24"/>
          <w:szCs w:val="24"/>
        </w:rPr>
        <w:t>High level of numeracy skills.</w:t>
      </w:r>
    </w:p>
    <w:p w14:paraId="48425118" w14:textId="77777777" w:rsidR="005110FF" w:rsidRDefault="005110FF" w:rsidP="005110FF">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sidRPr="00A31FF9">
        <w:rPr>
          <w:rFonts w:ascii="Lato" w:eastAsia="Times New Roman" w:hAnsi="Lato" w:cs="Helvetica"/>
          <w:sz w:val="24"/>
          <w:szCs w:val="24"/>
        </w:rPr>
        <w:t>Technically competent in Microsoft Office suite.</w:t>
      </w:r>
    </w:p>
    <w:p w14:paraId="24E48017" w14:textId="525D4F18" w:rsidR="00DB450E" w:rsidRPr="00A31FF9" w:rsidRDefault="00DB450E" w:rsidP="005110FF">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Pr>
          <w:rFonts w:ascii="Lato" w:eastAsia="Times New Roman" w:hAnsi="Lato" w:cs="Helvetica"/>
          <w:sz w:val="24"/>
          <w:szCs w:val="24"/>
        </w:rPr>
        <w:t xml:space="preserve">Knowledge of working </w:t>
      </w:r>
      <w:r w:rsidR="00067DF4">
        <w:rPr>
          <w:rFonts w:ascii="Lato" w:eastAsia="Times New Roman" w:hAnsi="Lato" w:cs="Helvetica"/>
          <w:sz w:val="24"/>
          <w:szCs w:val="24"/>
        </w:rPr>
        <w:t>with health and care data and information sources.</w:t>
      </w:r>
    </w:p>
    <w:p w14:paraId="5A344D4D" w14:textId="0769E03A" w:rsidR="008A6EC5" w:rsidRPr="00A31FF9" w:rsidRDefault="008A6EC5" w:rsidP="005110FF">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sidRPr="00A31FF9">
        <w:rPr>
          <w:rFonts w:ascii="Lato" w:eastAsia="Times New Roman" w:hAnsi="Lato" w:cs="Helvetica"/>
          <w:sz w:val="24"/>
          <w:szCs w:val="24"/>
        </w:rPr>
        <w:t>Ability to analyse</w:t>
      </w:r>
      <w:r w:rsidR="00F32CCF" w:rsidRPr="00A31FF9">
        <w:rPr>
          <w:rFonts w:ascii="Lato" w:eastAsia="Times New Roman" w:hAnsi="Lato" w:cs="Helvetica"/>
          <w:sz w:val="24"/>
          <w:szCs w:val="24"/>
        </w:rPr>
        <w:t xml:space="preserve"> </w:t>
      </w:r>
      <w:r w:rsidRPr="00A31FF9">
        <w:rPr>
          <w:rFonts w:ascii="Lato" w:eastAsia="Times New Roman" w:hAnsi="Lato" w:cs="Helvetica"/>
          <w:sz w:val="24"/>
          <w:szCs w:val="24"/>
        </w:rPr>
        <w:t xml:space="preserve">interpret and present conclusion </w:t>
      </w:r>
      <w:r w:rsidR="0007291B" w:rsidRPr="00A31FF9">
        <w:rPr>
          <w:rFonts w:ascii="Lato" w:eastAsia="Times New Roman" w:hAnsi="Lato" w:cs="Helvetica"/>
          <w:sz w:val="24"/>
          <w:szCs w:val="24"/>
        </w:rPr>
        <w:t>from h</w:t>
      </w:r>
      <w:r w:rsidRPr="00A31FF9">
        <w:rPr>
          <w:rFonts w:ascii="Lato" w:eastAsia="Times New Roman" w:hAnsi="Lato" w:cs="Helvetica"/>
          <w:sz w:val="24"/>
          <w:szCs w:val="24"/>
        </w:rPr>
        <w:t>ighly complex</w:t>
      </w:r>
      <w:r w:rsidR="0007291B" w:rsidRPr="00A31FF9">
        <w:rPr>
          <w:rFonts w:ascii="Lato" w:eastAsia="Times New Roman" w:hAnsi="Lato" w:cs="Helvetica"/>
          <w:sz w:val="24"/>
          <w:szCs w:val="24"/>
        </w:rPr>
        <w:t xml:space="preserve"> datasets and related </w:t>
      </w:r>
      <w:r w:rsidR="00457E2C" w:rsidRPr="00A31FF9">
        <w:rPr>
          <w:rFonts w:ascii="Lato" w:eastAsia="Times New Roman" w:hAnsi="Lato" w:cs="Helvetica"/>
          <w:sz w:val="24"/>
          <w:szCs w:val="24"/>
        </w:rPr>
        <w:t>information</w:t>
      </w:r>
      <w:r w:rsidRPr="00A31FF9">
        <w:rPr>
          <w:rFonts w:ascii="Lato" w:eastAsia="Times New Roman" w:hAnsi="Lato" w:cs="Helvetica"/>
          <w:sz w:val="24"/>
          <w:szCs w:val="24"/>
        </w:rPr>
        <w:t>, for a variety of internal and external audiences.</w:t>
      </w:r>
    </w:p>
    <w:p w14:paraId="659ED669" w14:textId="77777777" w:rsidR="0056565C" w:rsidRPr="00A31FF9" w:rsidRDefault="00DC64C2" w:rsidP="0056565C">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Helvetica"/>
          <w:sz w:val="24"/>
          <w:szCs w:val="24"/>
        </w:rPr>
      </w:pPr>
      <w:r w:rsidRPr="00A31FF9">
        <w:rPr>
          <w:rFonts w:ascii="Lato" w:eastAsia="Times New Roman" w:hAnsi="Lato" w:cs="Helvetica"/>
          <w:sz w:val="24"/>
          <w:szCs w:val="24"/>
        </w:rPr>
        <w:t xml:space="preserve">Able to influence based on clear technical knowledge and information. </w:t>
      </w:r>
    </w:p>
    <w:p w14:paraId="0203B7D6" w14:textId="77777777" w:rsidR="00B469ED" w:rsidRPr="00A31FF9" w:rsidRDefault="0056565C" w:rsidP="00B469ED">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Arial"/>
          <w:sz w:val="24"/>
          <w:szCs w:val="24"/>
        </w:rPr>
      </w:pPr>
      <w:r w:rsidRPr="00A31FF9">
        <w:rPr>
          <w:rFonts w:ascii="Lato" w:hAnsi="Lato" w:cs="Arial"/>
          <w:sz w:val="24"/>
          <w:szCs w:val="24"/>
        </w:rPr>
        <w:t>Sound analytical and problem-solving capability.</w:t>
      </w:r>
    </w:p>
    <w:p w14:paraId="736DA4B1" w14:textId="5C229C1B" w:rsidR="00B469ED" w:rsidRPr="00A31FF9" w:rsidRDefault="00BC0E94" w:rsidP="00B469ED">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Arial"/>
          <w:sz w:val="24"/>
          <w:szCs w:val="24"/>
        </w:rPr>
      </w:pPr>
      <w:r w:rsidRPr="00A31FF9">
        <w:rPr>
          <w:rFonts w:ascii="Lato" w:hAnsi="Lato" w:cs="Arial"/>
          <w:sz w:val="24"/>
          <w:szCs w:val="24"/>
        </w:rPr>
        <w:t>K</w:t>
      </w:r>
      <w:r w:rsidR="00B469ED" w:rsidRPr="00A31FF9">
        <w:rPr>
          <w:rFonts w:ascii="Lato" w:hAnsi="Lato"/>
          <w:sz w:val="24"/>
          <w:szCs w:val="24"/>
        </w:rPr>
        <w:t>nowledge of the Adult Social Care work practices, systems, processes, and procedures</w:t>
      </w:r>
      <w:r w:rsidRPr="00A31FF9">
        <w:rPr>
          <w:rFonts w:ascii="Lato" w:hAnsi="Lato"/>
          <w:sz w:val="24"/>
          <w:szCs w:val="24"/>
        </w:rPr>
        <w:t xml:space="preserve"> and health and care infrastructure including NHS, CQC</w:t>
      </w:r>
      <w:r w:rsidR="00B469ED" w:rsidRPr="00A31FF9">
        <w:rPr>
          <w:rFonts w:ascii="Lato" w:hAnsi="Lato"/>
          <w:sz w:val="24"/>
          <w:szCs w:val="24"/>
        </w:rPr>
        <w:t>.</w:t>
      </w:r>
    </w:p>
    <w:p w14:paraId="614291A4" w14:textId="57E63DEE" w:rsidR="008C654A" w:rsidRPr="00A31FF9" w:rsidRDefault="008C654A" w:rsidP="00B469ED">
      <w:pPr>
        <w:numPr>
          <w:ilvl w:val="0"/>
          <w:numId w:val="16"/>
        </w:numPr>
        <w:tabs>
          <w:tab w:val="clear" w:pos="720"/>
          <w:tab w:val="num" w:pos="426"/>
        </w:tabs>
        <w:autoSpaceDE w:val="0"/>
        <w:autoSpaceDN w:val="0"/>
        <w:adjustRightInd w:val="0"/>
        <w:spacing w:after="80" w:line="240" w:lineRule="auto"/>
        <w:ind w:left="425" w:hanging="425"/>
        <w:rPr>
          <w:rFonts w:ascii="Lato" w:eastAsia="Times New Roman" w:hAnsi="Lato" w:cs="Arial"/>
          <w:sz w:val="24"/>
          <w:szCs w:val="24"/>
        </w:rPr>
      </w:pPr>
      <w:r w:rsidRPr="00A31FF9">
        <w:rPr>
          <w:rFonts w:ascii="Lato" w:eastAsia="Times New Roman" w:hAnsi="Lato" w:cs="Arial"/>
          <w:sz w:val="24"/>
          <w:szCs w:val="24"/>
        </w:rPr>
        <w:t>Ability to work collaboratively with a wide range of individuals and organisations</w:t>
      </w:r>
    </w:p>
    <w:p w14:paraId="0387DB67" w14:textId="77777777" w:rsidR="00922253" w:rsidRPr="00A31FF9" w:rsidRDefault="00922253" w:rsidP="00922253">
      <w:pPr>
        <w:pStyle w:val="HayGroup11"/>
        <w:numPr>
          <w:ilvl w:val="0"/>
          <w:numId w:val="14"/>
        </w:numPr>
        <w:spacing w:after="80"/>
        <w:ind w:left="425" w:hanging="426"/>
        <w:rPr>
          <w:rFonts w:ascii="Lato" w:hAnsi="Lato" w:cs="Arial"/>
        </w:rPr>
      </w:pPr>
      <w:r w:rsidRPr="00A31FF9">
        <w:rPr>
          <w:rFonts w:ascii="Lato" w:hAnsi="Lato" w:cs="Arial"/>
        </w:rPr>
        <w:t>Ability to influence others’ behaviour through proactive effective relationship building and forward planning.</w:t>
      </w:r>
    </w:p>
    <w:p w14:paraId="3531651D" w14:textId="77777777" w:rsidR="00922253" w:rsidRPr="00A31FF9" w:rsidRDefault="00922253" w:rsidP="00922253">
      <w:pPr>
        <w:pStyle w:val="PS"/>
        <w:numPr>
          <w:ilvl w:val="0"/>
          <w:numId w:val="17"/>
        </w:numPr>
        <w:overflowPunct w:val="0"/>
        <w:autoSpaceDE w:val="0"/>
        <w:autoSpaceDN w:val="0"/>
        <w:adjustRightInd w:val="0"/>
        <w:spacing w:after="80"/>
        <w:ind w:left="425" w:hanging="426"/>
        <w:textAlignment w:val="baseline"/>
        <w:rPr>
          <w:rFonts w:ascii="Lato" w:hAnsi="Lato" w:cs="Arial"/>
          <w:szCs w:val="24"/>
        </w:rPr>
      </w:pPr>
      <w:r w:rsidRPr="00A31FF9">
        <w:rPr>
          <w:rFonts w:ascii="Lato" w:hAnsi="Lato" w:cs="Arial"/>
          <w:szCs w:val="24"/>
        </w:rPr>
        <w:t>Understanding of Quality Assurance techniques to ensure data is robust and consistent.</w:t>
      </w:r>
    </w:p>
    <w:p w14:paraId="6BF7C3AD" w14:textId="77777777" w:rsidR="009F1635" w:rsidRPr="00DE549D" w:rsidRDefault="009F1635" w:rsidP="009F1635">
      <w:pPr>
        <w:pStyle w:val="HayGroup11"/>
        <w:numPr>
          <w:ilvl w:val="0"/>
          <w:numId w:val="17"/>
        </w:numPr>
        <w:spacing w:after="80"/>
        <w:jc w:val="both"/>
        <w:rPr>
          <w:rFonts w:ascii="Lato" w:hAnsi="Lato" w:cs="Arial"/>
        </w:rPr>
      </w:pPr>
      <w:r w:rsidRPr="00603ACC">
        <w:rPr>
          <w:rFonts w:ascii="Lato" w:hAnsi="Lato" w:cs="Arial"/>
        </w:rPr>
        <w:t>Knowledge of data governance, ethics, and security standards.</w:t>
      </w:r>
    </w:p>
    <w:p w14:paraId="44C9E9F8" w14:textId="77777777" w:rsidR="00922253" w:rsidRDefault="00922253" w:rsidP="00097970">
      <w:pPr>
        <w:pStyle w:val="ListParagraph"/>
        <w:ind w:left="360"/>
        <w:rPr>
          <w:rFonts w:ascii="Arial" w:eastAsia="Arial" w:hAnsi="Arial" w:cs="Arial"/>
          <w:i/>
          <w:iCs/>
          <w:color w:val="2F5496" w:themeColor="accent1" w:themeShade="BF"/>
        </w:rPr>
      </w:pPr>
    </w:p>
    <w:p w14:paraId="37FD8E90" w14:textId="77777777" w:rsidR="00251BFA" w:rsidRDefault="00251BFA" w:rsidP="00097970">
      <w:pPr>
        <w:pStyle w:val="ListParagraph"/>
        <w:ind w:left="360"/>
        <w:rPr>
          <w:rFonts w:ascii="Arial" w:eastAsia="Arial" w:hAnsi="Arial" w:cs="Arial"/>
          <w:i/>
          <w:iCs/>
          <w:color w:val="2F5496" w:themeColor="accent1" w:themeShade="BF"/>
        </w:rPr>
      </w:pPr>
    </w:p>
    <w:p w14:paraId="2A4F3ACF" w14:textId="77777777" w:rsidR="00251BFA" w:rsidRPr="00097970" w:rsidRDefault="00251BFA" w:rsidP="00097970">
      <w:pPr>
        <w:pStyle w:val="ListParagraph"/>
        <w:ind w:left="360"/>
        <w:rPr>
          <w:rFonts w:ascii="Arial" w:eastAsia="Arial" w:hAnsi="Arial" w:cs="Arial"/>
          <w:i/>
          <w:iCs/>
          <w:color w:val="2F5496" w:themeColor="accent1" w:themeShade="BF"/>
        </w:rPr>
      </w:pPr>
    </w:p>
    <w:p w14:paraId="6653A62A" w14:textId="23892CA2" w:rsidR="002A2F70" w:rsidRPr="00097970" w:rsidRDefault="00941231" w:rsidP="00097970">
      <w:pPr>
        <w:rPr>
          <w:rFonts w:ascii="Arial" w:eastAsia="Arial" w:hAnsi="Arial" w:cs="Arial"/>
          <w:i/>
          <w:iCs/>
          <w:color w:val="2F5496" w:themeColor="accent1" w:themeShade="BF"/>
        </w:rPr>
      </w:pPr>
      <w:r w:rsidRPr="00097970">
        <w:rPr>
          <w:rFonts w:ascii="Arial" w:eastAsia="Arial" w:hAnsi="Arial" w:cs="Arial"/>
          <w:i/>
          <w:iCs/>
          <w:color w:val="2F5496" w:themeColor="accent1" w:themeShade="BF"/>
        </w:rPr>
        <w:t xml:space="preserve">Desirable </w:t>
      </w:r>
    </w:p>
    <w:p w14:paraId="699600BD" w14:textId="77777777" w:rsidR="00AA7FF8" w:rsidRPr="00906897" w:rsidRDefault="00AA7FF8" w:rsidP="00AA7FF8">
      <w:pPr>
        <w:pStyle w:val="HayGroup11"/>
        <w:numPr>
          <w:ilvl w:val="0"/>
          <w:numId w:val="15"/>
        </w:numPr>
        <w:spacing w:after="80"/>
        <w:ind w:left="425" w:hanging="425"/>
        <w:jc w:val="both"/>
        <w:rPr>
          <w:rFonts w:ascii="Lato" w:hAnsi="Lato" w:cs="Arial"/>
          <w:shd w:val="clear" w:color="auto" w:fill="FFFFFF"/>
        </w:rPr>
      </w:pPr>
      <w:r w:rsidRPr="00906897">
        <w:rPr>
          <w:rFonts w:ascii="Lato" w:hAnsi="Lato" w:cs="Arial"/>
          <w:shd w:val="clear" w:color="auto" w:fill="FFFFFF"/>
        </w:rPr>
        <w:t>Knowledge of scripting languages and programming languages such as R and Python to enable the development of custom products.</w:t>
      </w:r>
    </w:p>
    <w:p w14:paraId="24F20FBB" w14:textId="2E383AE6" w:rsidR="004E7C59" w:rsidRDefault="00AA7FF8" w:rsidP="004E7C59">
      <w:pPr>
        <w:pStyle w:val="Default"/>
        <w:numPr>
          <w:ilvl w:val="0"/>
          <w:numId w:val="15"/>
        </w:numPr>
        <w:spacing w:after="80"/>
        <w:ind w:left="425" w:hanging="425"/>
        <w:jc w:val="both"/>
        <w:rPr>
          <w:rFonts w:ascii="Lato" w:hAnsi="Lato"/>
          <w:color w:val="auto"/>
        </w:rPr>
      </w:pPr>
      <w:r w:rsidRPr="00906897">
        <w:rPr>
          <w:rFonts w:ascii="Lato" w:hAnsi="Lato"/>
          <w:color w:val="auto"/>
        </w:rPr>
        <w:t>Using statistical analysis packages to analyse data (e.g. SPSS).</w:t>
      </w:r>
    </w:p>
    <w:p w14:paraId="14D534EA" w14:textId="525BB705" w:rsidR="004E7C59" w:rsidRPr="00906897" w:rsidRDefault="004E7C59" w:rsidP="004E7C59">
      <w:pPr>
        <w:pStyle w:val="Default"/>
        <w:numPr>
          <w:ilvl w:val="0"/>
          <w:numId w:val="15"/>
        </w:numPr>
        <w:spacing w:after="80"/>
        <w:ind w:left="425" w:hanging="425"/>
        <w:jc w:val="both"/>
        <w:rPr>
          <w:rFonts w:ascii="Lato" w:hAnsi="Lato"/>
          <w:color w:val="auto"/>
        </w:rPr>
      </w:pPr>
      <w:r w:rsidRPr="00906897">
        <w:rPr>
          <w:rFonts w:ascii="Lato" w:eastAsia="Times New Roman" w:hAnsi="Lato" w:cs="Helvetica"/>
          <w:color w:val="auto"/>
        </w:rPr>
        <w:t>Knowledge of Adult Social Care management information systems and associated financial systems.</w:t>
      </w:r>
    </w:p>
    <w:p w14:paraId="7BFE9EF9" w14:textId="0BACA270" w:rsidR="0032536E" w:rsidRPr="00906897" w:rsidRDefault="0032536E" w:rsidP="004E7C59">
      <w:pPr>
        <w:pStyle w:val="Default"/>
        <w:numPr>
          <w:ilvl w:val="0"/>
          <w:numId w:val="15"/>
        </w:numPr>
        <w:spacing w:after="80"/>
        <w:ind w:left="425" w:hanging="425"/>
        <w:jc w:val="both"/>
        <w:rPr>
          <w:rFonts w:ascii="Lato" w:hAnsi="Lato"/>
          <w:color w:val="auto"/>
        </w:rPr>
      </w:pPr>
      <w:r w:rsidRPr="0032536E">
        <w:rPr>
          <w:rFonts w:ascii="Lato" w:hAnsi="Lato"/>
          <w:color w:val="auto"/>
        </w:rPr>
        <w:t xml:space="preserve">Experience </w:t>
      </w:r>
      <w:r w:rsidRPr="0042090E">
        <w:rPr>
          <w:rFonts w:ascii="Lato" w:hAnsi="Lato"/>
          <w:color w:val="auto"/>
        </w:rPr>
        <w:t xml:space="preserve">with </w:t>
      </w:r>
      <w:r w:rsidR="00B24D43" w:rsidRPr="0042090E">
        <w:rPr>
          <w:rFonts w:ascii="Lato" w:hAnsi="Lato"/>
          <w:color w:val="auto"/>
        </w:rPr>
        <w:t>A</w:t>
      </w:r>
      <w:r w:rsidR="0042090E" w:rsidRPr="0042090E">
        <w:rPr>
          <w:rFonts w:ascii="Lato" w:hAnsi="Lato"/>
          <w:color w:val="auto"/>
        </w:rPr>
        <w:t>rtificial Intelligence</w:t>
      </w:r>
      <w:r w:rsidR="00B24D43" w:rsidRPr="0042090E">
        <w:rPr>
          <w:rFonts w:ascii="Lato" w:hAnsi="Lato"/>
          <w:color w:val="auto"/>
        </w:rPr>
        <w:t xml:space="preserve"> </w:t>
      </w:r>
      <w:r w:rsidRPr="0042090E">
        <w:rPr>
          <w:rFonts w:ascii="Lato" w:hAnsi="Lato"/>
          <w:color w:val="auto"/>
        </w:rPr>
        <w:t xml:space="preserve">Natural </w:t>
      </w:r>
      <w:r w:rsidRPr="0032536E">
        <w:rPr>
          <w:rFonts w:ascii="Lato" w:hAnsi="Lato"/>
          <w:color w:val="auto"/>
        </w:rPr>
        <w:t xml:space="preserve">Language Processing (NLP), predictive </w:t>
      </w:r>
      <w:r w:rsidR="00097970" w:rsidRPr="0032536E">
        <w:rPr>
          <w:rFonts w:ascii="Lato" w:hAnsi="Lato"/>
          <w:color w:val="auto"/>
        </w:rPr>
        <w:t>modelling</w:t>
      </w:r>
      <w:r w:rsidRPr="0032536E">
        <w:rPr>
          <w:rFonts w:ascii="Lato" w:hAnsi="Lato"/>
          <w:color w:val="auto"/>
        </w:rPr>
        <w:t>, and machine learning algorithms.</w:t>
      </w:r>
    </w:p>
    <w:p w14:paraId="4D0600D5" w14:textId="77777777" w:rsidR="00AA7FF8" w:rsidRPr="00906897" w:rsidRDefault="00AA7FF8" w:rsidP="00AA7FF8">
      <w:pPr>
        <w:pStyle w:val="HayGroup11"/>
        <w:numPr>
          <w:ilvl w:val="0"/>
          <w:numId w:val="14"/>
        </w:numPr>
        <w:spacing w:after="80"/>
        <w:ind w:left="425" w:hanging="425"/>
        <w:rPr>
          <w:rFonts w:ascii="Lato" w:hAnsi="Lato" w:cs="Arial"/>
        </w:rPr>
      </w:pPr>
      <w:r w:rsidRPr="00906897">
        <w:rPr>
          <w:rFonts w:ascii="Lato" w:hAnsi="Lato" w:cs="Arial"/>
        </w:rPr>
        <w:t>Excellent understanding of Council policies and a good understanding of wider strategic plans.</w:t>
      </w:r>
    </w:p>
    <w:p w14:paraId="7A5AC511" w14:textId="77777777" w:rsidR="00AA7FF8" w:rsidRPr="00906897" w:rsidRDefault="00AA7FF8" w:rsidP="00AA7FF8">
      <w:pPr>
        <w:numPr>
          <w:ilvl w:val="0"/>
          <w:numId w:val="14"/>
        </w:numPr>
        <w:autoSpaceDE w:val="0"/>
        <w:autoSpaceDN w:val="0"/>
        <w:adjustRightInd w:val="0"/>
        <w:spacing w:after="80" w:line="240" w:lineRule="auto"/>
        <w:ind w:left="425" w:hanging="425"/>
        <w:rPr>
          <w:rFonts w:ascii="Lato" w:eastAsia="Times New Roman" w:hAnsi="Lato" w:cs="Helvetica"/>
          <w:sz w:val="24"/>
          <w:szCs w:val="24"/>
        </w:rPr>
      </w:pPr>
      <w:r w:rsidRPr="00906897">
        <w:rPr>
          <w:rFonts w:ascii="Lato" w:eastAsia="Times New Roman" w:hAnsi="Lato" w:cs="Helvetica"/>
          <w:sz w:val="24"/>
          <w:szCs w:val="24"/>
        </w:rPr>
        <w:t>Knowledge of Liquidlogic systems.</w:t>
      </w:r>
    </w:p>
    <w:p w14:paraId="07470747" w14:textId="77777777" w:rsidR="00AA7FF8" w:rsidRPr="00906897" w:rsidRDefault="00AA7FF8" w:rsidP="00AA7FF8">
      <w:pPr>
        <w:numPr>
          <w:ilvl w:val="0"/>
          <w:numId w:val="14"/>
        </w:numPr>
        <w:autoSpaceDE w:val="0"/>
        <w:autoSpaceDN w:val="0"/>
        <w:adjustRightInd w:val="0"/>
        <w:spacing w:after="80" w:line="240" w:lineRule="auto"/>
        <w:ind w:left="425" w:hanging="425"/>
        <w:rPr>
          <w:rFonts w:ascii="Lato" w:eastAsia="Times New Roman" w:hAnsi="Lato" w:cs="Helvetica"/>
          <w:sz w:val="24"/>
          <w:szCs w:val="24"/>
        </w:rPr>
      </w:pPr>
      <w:r w:rsidRPr="00906897">
        <w:rPr>
          <w:rFonts w:ascii="Lato" w:eastAsia="Times New Roman" w:hAnsi="Lato" w:cs="Helvetica"/>
          <w:sz w:val="24"/>
          <w:szCs w:val="24"/>
        </w:rPr>
        <w:t>Knowledge of ContrOCC systems.</w:t>
      </w:r>
    </w:p>
    <w:p w14:paraId="4AEEEA10" w14:textId="77777777" w:rsidR="00AA7FF8" w:rsidRPr="00906897" w:rsidRDefault="00AA7FF8" w:rsidP="00AA7FF8">
      <w:pPr>
        <w:pStyle w:val="HayGroup11"/>
        <w:numPr>
          <w:ilvl w:val="0"/>
          <w:numId w:val="16"/>
        </w:numPr>
        <w:tabs>
          <w:tab w:val="clear" w:pos="720"/>
        </w:tabs>
        <w:spacing w:after="80"/>
        <w:ind w:left="425" w:hanging="425"/>
        <w:jc w:val="both"/>
        <w:rPr>
          <w:rFonts w:ascii="Lato" w:hAnsi="Lato" w:cs="Arial"/>
        </w:rPr>
      </w:pPr>
      <w:r w:rsidRPr="00906897">
        <w:rPr>
          <w:rFonts w:ascii="Lato" w:hAnsi="Lato" w:cs="Arial"/>
        </w:rPr>
        <w:t>Experience of risk monitoring.</w:t>
      </w:r>
    </w:p>
    <w:p w14:paraId="2CB0A479" w14:textId="121F3471" w:rsidR="00AA7FF8" w:rsidRDefault="00AA7FF8" w:rsidP="00136220">
      <w:pPr>
        <w:pStyle w:val="NoSpacing"/>
        <w:numPr>
          <w:ilvl w:val="0"/>
          <w:numId w:val="16"/>
        </w:numPr>
        <w:tabs>
          <w:tab w:val="clear" w:pos="720"/>
        </w:tabs>
        <w:spacing w:after="80"/>
        <w:ind w:left="425" w:hanging="425"/>
        <w:jc w:val="both"/>
        <w:rPr>
          <w:rFonts w:ascii="Lato" w:hAnsi="Lato" w:cs="Arial"/>
          <w:sz w:val="24"/>
          <w:szCs w:val="24"/>
        </w:rPr>
      </w:pPr>
      <w:r w:rsidRPr="00906897">
        <w:rPr>
          <w:rFonts w:ascii="Lato" w:hAnsi="Lato" w:cs="Arial"/>
          <w:sz w:val="24"/>
          <w:szCs w:val="24"/>
        </w:rPr>
        <w:t>IT System development and administration experience.</w:t>
      </w:r>
    </w:p>
    <w:p w14:paraId="04EDC2AA" w14:textId="2113A08F" w:rsidR="00A860F7" w:rsidRPr="00136220" w:rsidRDefault="00A860F7" w:rsidP="00136220">
      <w:pPr>
        <w:pStyle w:val="NoSpacing"/>
        <w:numPr>
          <w:ilvl w:val="0"/>
          <w:numId w:val="16"/>
        </w:numPr>
        <w:tabs>
          <w:tab w:val="clear" w:pos="720"/>
        </w:tabs>
        <w:spacing w:after="80"/>
        <w:ind w:left="425" w:hanging="425"/>
        <w:jc w:val="both"/>
        <w:rPr>
          <w:rFonts w:ascii="Lato" w:hAnsi="Lato" w:cs="Arial"/>
          <w:sz w:val="24"/>
          <w:szCs w:val="24"/>
        </w:rPr>
      </w:pPr>
      <w:r w:rsidRPr="00A860F7">
        <w:rPr>
          <w:rFonts w:ascii="Lato" w:hAnsi="Lato" w:cs="Arial"/>
          <w:sz w:val="24"/>
          <w:szCs w:val="24"/>
        </w:rPr>
        <w:lastRenderedPageBreak/>
        <w:t>Familiarity with cloud platforms (Azure, AWS, or GCP).</w:t>
      </w:r>
    </w:p>
    <w:p w14:paraId="7F2ED316" w14:textId="77777777" w:rsidR="00AA7FF8" w:rsidRDefault="00AA7FF8" w:rsidP="001B2200">
      <w:pPr>
        <w:spacing w:line="240" w:lineRule="auto"/>
        <w:rPr>
          <w:rFonts w:ascii="Arial" w:eastAsia="Arial" w:hAnsi="Arial" w:cs="Arial"/>
          <w:b/>
          <w:bCs/>
        </w:rPr>
      </w:pPr>
    </w:p>
    <w:p w14:paraId="2CBAF299" w14:textId="4264F8BD"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4AE6ADBC" w14:textId="7A3A43A0" w:rsidR="00786F39" w:rsidRPr="00870FAA" w:rsidRDefault="00786F39" w:rsidP="00786F39">
      <w:pPr>
        <w:pStyle w:val="PS"/>
        <w:numPr>
          <w:ilvl w:val="0"/>
          <w:numId w:val="10"/>
        </w:numPr>
        <w:overflowPunct w:val="0"/>
        <w:autoSpaceDE w:val="0"/>
        <w:autoSpaceDN w:val="0"/>
        <w:adjustRightInd w:val="0"/>
        <w:spacing w:after="80"/>
        <w:textAlignment w:val="baseline"/>
        <w:rPr>
          <w:rFonts w:ascii="Lato" w:hAnsi="Lato" w:cs="Arial"/>
          <w:szCs w:val="24"/>
        </w:rPr>
      </w:pPr>
      <w:r w:rsidRPr="00870FAA">
        <w:rPr>
          <w:rFonts w:ascii="Lato" w:hAnsi="Lato" w:cs="Arial"/>
          <w:szCs w:val="24"/>
        </w:rPr>
        <w:t xml:space="preserve">Experience of planning and </w:t>
      </w:r>
      <w:r w:rsidR="00534529" w:rsidRPr="00870FAA">
        <w:rPr>
          <w:rFonts w:ascii="Lato" w:hAnsi="Lato" w:cs="Arial"/>
          <w:szCs w:val="24"/>
        </w:rPr>
        <w:t xml:space="preserve">delivering </w:t>
      </w:r>
      <w:r w:rsidR="00F8087F">
        <w:rPr>
          <w:rFonts w:ascii="Lato" w:hAnsi="Lato" w:cs="Arial"/>
          <w:szCs w:val="24"/>
        </w:rPr>
        <w:t xml:space="preserve">intelligence led </w:t>
      </w:r>
      <w:r w:rsidRPr="00870FAA">
        <w:rPr>
          <w:rFonts w:ascii="Lato" w:hAnsi="Lato" w:cs="Arial"/>
          <w:szCs w:val="24"/>
        </w:rPr>
        <w:t>project work at a strategic level.</w:t>
      </w:r>
    </w:p>
    <w:p w14:paraId="3001C074" w14:textId="6E199453" w:rsidR="002143E3" w:rsidRDefault="002143E3" w:rsidP="00786F39">
      <w:pPr>
        <w:pStyle w:val="PS"/>
        <w:numPr>
          <w:ilvl w:val="0"/>
          <w:numId w:val="10"/>
        </w:numPr>
        <w:overflowPunct w:val="0"/>
        <w:autoSpaceDE w:val="0"/>
        <w:autoSpaceDN w:val="0"/>
        <w:adjustRightInd w:val="0"/>
        <w:spacing w:after="80"/>
        <w:textAlignment w:val="baseline"/>
        <w:rPr>
          <w:rFonts w:ascii="Lato" w:hAnsi="Lato" w:cs="Arial"/>
          <w:szCs w:val="24"/>
        </w:rPr>
      </w:pPr>
      <w:r w:rsidRPr="00870FAA">
        <w:rPr>
          <w:rFonts w:ascii="Lato" w:hAnsi="Lato" w:cs="Arial"/>
          <w:szCs w:val="24"/>
        </w:rPr>
        <w:t xml:space="preserve">Experience of managing large data sets and designing </w:t>
      </w:r>
      <w:r w:rsidR="002C1660" w:rsidRPr="00870FAA">
        <w:rPr>
          <w:rFonts w:ascii="Lato" w:hAnsi="Lato" w:cs="Arial"/>
          <w:szCs w:val="24"/>
        </w:rPr>
        <w:t xml:space="preserve">reporting products </w:t>
      </w:r>
      <w:r w:rsidR="00967312" w:rsidRPr="00870FAA">
        <w:rPr>
          <w:rFonts w:ascii="Lato" w:hAnsi="Lato" w:cs="Arial"/>
          <w:szCs w:val="24"/>
        </w:rPr>
        <w:t>incorporating</w:t>
      </w:r>
      <w:r w:rsidR="000C2C7F" w:rsidRPr="00870FAA">
        <w:rPr>
          <w:rFonts w:ascii="Lato" w:hAnsi="Lato" w:cs="Arial"/>
          <w:szCs w:val="24"/>
        </w:rPr>
        <w:t xml:space="preserve"> data </w:t>
      </w:r>
      <w:r w:rsidR="00967312" w:rsidRPr="00870FAA">
        <w:rPr>
          <w:rFonts w:ascii="Lato" w:hAnsi="Lato" w:cs="Arial"/>
          <w:szCs w:val="24"/>
        </w:rPr>
        <w:t xml:space="preserve">visualisation for users to understand insight </w:t>
      </w:r>
      <w:r w:rsidR="00870FAA" w:rsidRPr="00870FAA">
        <w:rPr>
          <w:rFonts w:ascii="Lato" w:hAnsi="Lato" w:cs="Arial"/>
          <w:szCs w:val="24"/>
        </w:rPr>
        <w:t>immediately</w:t>
      </w:r>
      <w:r w:rsidR="00967312" w:rsidRPr="00870FAA">
        <w:rPr>
          <w:rFonts w:ascii="Lato" w:hAnsi="Lato" w:cs="Arial"/>
          <w:szCs w:val="24"/>
        </w:rPr>
        <w:t>.</w:t>
      </w:r>
    </w:p>
    <w:p w14:paraId="60E1ACC9" w14:textId="1E9D342F" w:rsidR="00544F0E" w:rsidRPr="00544F0E" w:rsidRDefault="00544F0E" w:rsidP="00544F0E">
      <w:pPr>
        <w:pStyle w:val="Default"/>
        <w:numPr>
          <w:ilvl w:val="0"/>
          <w:numId w:val="10"/>
        </w:numPr>
        <w:spacing w:after="80"/>
        <w:jc w:val="both"/>
        <w:rPr>
          <w:rFonts w:ascii="Lato" w:hAnsi="Lato"/>
          <w:color w:val="auto"/>
        </w:rPr>
      </w:pPr>
      <w:r>
        <w:rPr>
          <w:rFonts w:ascii="Lato" w:hAnsi="Lato"/>
          <w:color w:val="auto"/>
        </w:rPr>
        <w:t xml:space="preserve">Experience of the use of Microsoft </w:t>
      </w:r>
      <w:r w:rsidR="008F08A9">
        <w:rPr>
          <w:rFonts w:ascii="Lato" w:hAnsi="Lato"/>
          <w:color w:val="auto"/>
        </w:rPr>
        <w:t xml:space="preserve">tools e.g. </w:t>
      </w:r>
      <w:r>
        <w:rPr>
          <w:rFonts w:ascii="Lato" w:hAnsi="Lato"/>
          <w:color w:val="auto"/>
        </w:rPr>
        <w:t xml:space="preserve">Fabric for managing </w:t>
      </w:r>
      <w:r w:rsidR="008F08A9">
        <w:rPr>
          <w:rFonts w:ascii="Lato" w:hAnsi="Lato"/>
          <w:color w:val="auto"/>
        </w:rPr>
        <w:t xml:space="preserve">and optimising </w:t>
      </w:r>
      <w:r>
        <w:rPr>
          <w:rFonts w:ascii="Lato" w:hAnsi="Lato"/>
          <w:color w:val="auto"/>
        </w:rPr>
        <w:t>data workflow and data models.</w:t>
      </w:r>
    </w:p>
    <w:p w14:paraId="19338218" w14:textId="4A505841" w:rsidR="00024E60" w:rsidRDefault="00024E60" w:rsidP="00024E60">
      <w:pPr>
        <w:pStyle w:val="PS"/>
        <w:numPr>
          <w:ilvl w:val="0"/>
          <w:numId w:val="10"/>
        </w:numPr>
        <w:overflowPunct w:val="0"/>
        <w:autoSpaceDE w:val="0"/>
        <w:autoSpaceDN w:val="0"/>
        <w:adjustRightInd w:val="0"/>
        <w:spacing w:after="80"/>
        <w:textAlignment w:val="baseline"/>
        <w:rPr>
          <w:rFonts w:ascii="Lato" w:hAnsi="Lato" w:cs="Arial"/>
          <w:szCs w:val="24"/>
        </w:rPr>
      </w:pPr>
      <w:r w:rsidRPr="00870FAA">
        <w:rPr>
          <w:rFonts w:ascii="Lato" w:hAnsi="Lato" w:cs="Arial"/>
          <w:szCs w:val="24"/>
        </w:rPr>
        <w:t xml:space="preserve">Experience of </w:t>
      </w:r>
      <w:r w:rsidR="00610F0F">
        <w:rPr>
          <w:rFonts w:ascii="Lato" w:hAnsi="Lato" w:cs="Arial"/>
          <w:szCs w:val="24"/>
        </w:rPr>
        <w:t xml:space="preserve">research, </w:t>
      </w:r>
      <w:r w:rsidRPr="00870FAA">
        <w:rPr>
          <w:rFonts w:ascii="Lato" w:hAnsi="Lato" w:cs="Arial"/>
          <w:szCs w:val="24"/>
        </w:rPr>
        <w:t>analysing and presenting data and information both verbally and in written format.</w:t>
      </w:r>
    </w:p>
    <w:p w14:paraId="2163D7D4" w14:textId="61E6518F" w:rsidR="002A4DF0" w:rsidRPr="00CF6B61" w:rsidRDefault="002A4DF0" w:rsidP="00024E60">
      <w:pPr>
        <w:pStyle w:val="PS"/>
        <w:numPr>
          <w:ilvl w:val="0"/>
          <w:numId w:val="10"/>
        </w:numPr>
        <w:overflowPunct w:val="0"/>
        <w:autoSpaceDE w:val="0"/>
        <w:autoSpaceDN w:val="0"/>
        <w:adjustRightInd w:val="0"/>
        <w:spacing w:after="80"/>
        <w:textAlignment w:val="baseline"/>
        <w:rPr>
          <w:rFonts w:ascii="Lato" w:hAnsi="Lato" w:cs="Arial"/>
          <w:szCs w:val="24"/>
        </w:rPr>
      </w:pPr>
      <w:r w:rsidRPr="00CF6B61">
        <w:rPr>
          <w:rFonts w:ascii="Lato" w:hAnsi="Lato" w:cs="Arial"/>
          <w:szCs w:val="24"/>
        </w:rPr>
        <w:t xml:space="preserve">Experience of </w:t>
      </w:r>
      <w:r w:rsidR="0042090E" w:rsidRPr="00CF6B61">
        <w:rPr>
          <w:rFonts w:ascii="Lato" w:hAnsi="Lato" w:cs="Arial"/>
          <w:szCs w:val="24"/>
        </w:rPr>
        <w:t xml:space="preserve">the use of </w:t>
      </w:r>
      <w:r w:rsidR="00BE1401" w:rsidRPr="00CF6B61">
        <w:rPr>
          <w:rFonts w:ascii="Lato" w:hAnsi="Lato" w:cs="Arial"/>
          <w:szCs w:val="24"/>
        </w:rPr>
        <w:t xml:space="preserve">AI tools to optimise efficiencies including </w:t>
      </w:r>
      <w:r w:rsidR="005265D7" w:rsidRPr="00CF6B61">
        <w:rPr>
          <w:rFonts w:ascii="Lato" w:hAnsi="Lato" w:cs="Arial"/>
          <w:szCs w:val="24"/>
        </w:rPr>
        <w:t xml:space="preserve">AI </w:t>
      </w:r>
      <w:r w:rsidR="00C33748" w:rsidRPr="00CF6B61">
        <w:rPr>
          <w:rFonts w:ascii="Lato" w:hAnsi="Lato" w:cs="Arial"/>
          <w:szCs w:val="24"/>
        </w:rPr>
        <w:t xml:space="preserve">applications to </w:t>
      </w:r>
      <w:r w:rsidR="0042090E" w:rsidRPr="00CF6B61">
        <w:rPr>
          <w:rFonts w:ascii="Lato" w:hAnsi="Lato" w:cs="Arial"/>
          <w:szCs w:val="24"/>
        </w:rPr>
        <w:t>optimise</w:t>
      </w:r>
      <w:r w:rsidR="00C33748" w:rsidRPr="00CF6B61">
        <w:rPr>
          <w:rFonts w:ascii="Lato" w:hAnsi="Lato" w:cs="Arial"/>
          <w:szCs w:val="24"/>
        </w:rPr>
        <w:t xml:space="preserve"> </w:t>
      </w:r>
      <w:r w:rsidR="005265D7" w:rsidRPr="00CF6B61">
        <w:rPr>
          <w:rFonts w:ascii="Lato" w:hAnsi="Lato" w:cs="Arial"/>
          <w:szCs w:val="24"/>
        </w:rPr>
        <w:t>codin</w:t>
      </w:r>
      <w:r w:rsidR="0042090E" w:rsidRPr="00CF6B61">
        <w:rPr>
          <w:rFonts w:ascii="Lato" w:hAnsi="Lato" w:cs="Arial"/>
          <w:szCs w:val="24"/>
        </w:rPr>
        <w:t>g</w:t>
      </w:r>
      <w:r w:rsidR="0099056A" w:rsidRPr="00CF6B61">
        <w:rPr>
          <w:rFonts w:ascii="Lato" w:hAnsi="Lato" w:cs="Arial"/>
          <w:szCs w:val="24"/>
        </w:rPr>
        <w:t>,</w:t>
      </w:r>
      <w:r w:rsidR="00DE5B76" w:rsidRPr="00CF6B61">
        <w:rPr>
          <w:rFonts w:ascii="Lato" w:hAnsi="Lato" w:cs="Arial"/>
          <w:szCs w:val="24"/>
        </w:rPr>
        <w:t xml:space="preserve"> data </w:t>
      </w:r>
      <w:r w:rsidR="009777A0" w:rsidRPr="00CF6B61">
        <w:rPr>
          <w:rFonts w:ascii="Lato" w:hAnsi="Lato" w:cs="Arial"/>
          <w:szCs w:val="24"/>
        </w:rPr>
        <w:t>driven projects and natural language processing</w:t>
      </w:r>
      <w:r w:rsidR="008F08A9" w:rsidRPr="00CF6B61">
        <w:rPr>
          <w:rFonts w:ascii="Lato" w:hAnsi="Lato" w:cs="Arial"/>
          <w:szCs w:val="24"/>
        </w:rPr>
        <w:t>.</w:t>
      </w:r>
    </w:p>
    <w:p w14:paraId="6812813F" w14:textId="77777777" w:rsidR="00024E60" w:rsidRPr="00870FAA" w:rsidRDefault="00024E60" w:rsidP="00024E60">
      <w:pPr>
        <w:pStyle w:val="HayGroup11"/>
        <w:numPr>
          <w:ilvl w:val="0"/>
          <w:numId w:val="10"/>
        </w:numPr>
        <w:spacing w:after="80"/>
        <w:jc w:val="both"/>
        <w:rPr>
          <w:rFonts w:ascii="Lato" w:hAnsi="Lato" w:cs="Arial"/>
        </w:rPr>
      </w:pPr>
      <w:r w:rsidRPr="00870FAA">
        <w:rPr>
          <w:rFonts w:ascii="Lato" w:hAnsi="Lato" w:cs="Arial"/>
        </w:rPr>
        <w:t xml:space="preserve">Experience of formally training, motivating, and mentoring other professional staff. </w:t>
      </w:r>
    </w:p>
    <w:p w14:paraId="5273AB15" w14:textId="77777777" w:rsidR="00024E60" w:rsidRPr="00870FAA" w:rsidRDefault="00024E60" w:rsidP="00024E60">
      <w:pPr>
        <w:pStyle w:val="PS"/>
        <w:numPr>
          <w:ilvl w:val="0"/>
          <w:numId w:val="10"/>
        </w:numPr>
        <w:overflowPunct w:val="0"/>
        <w:autoSpaceDE w:val="0"/>
        <w:autoSpaceDN w:val="0"/>
        <w:adjustRightInd w:val="0"/>
        <w:spacing w:after="80"/>
        <w:textAlignment w:val="baseline"/>
        <w:rPr>
          <w:rFonts w:ascii="Lato" w:hAnsi="Lato" w:cs="Arial"/>
          <w:szCs w:val="24"/>
        </w:rPr>
      </w:pPr>
      <w:r w:rsidRPr="00870FAA">
        <w:rPr>
          <w:rFonts w:ascii="Lato" w:hAnsi="Lato" w:cs="Arial"/>
          <w:szCs w:val="24"/>
        </w:rPr>
        <w:t>Substantial experience of working in a Performance Management environment.</w:t>
      </w:r>
    </w:p>
    <w:p w14:paraId="2D163E33" w14:textId="3E6FBDAD" w:rsidR="002D6B81" w:rsidRPr="00870FAA" w:rsidRDefault="002D6B81" w:rsidP="00024E60">
      <w:pPr>
        <w:pStyle w:val="PS"/>
        <w:numPr>
          <w:ilvl w:val="0"/>
          <w:numId w:val="10"/>
        </w:numPr>
        <w:overflowPunct w:val="0"/>
        <w:autoSpaceDE w:val="0"/>
        <w:autoSpaceDN w:val="0"/>
        <w:adjustRightInd w:val="0"/>
        <w:spacing w:after="80"/>
        <w:textAlignment w:val="baseline"/>
        <w:rPr>
          <w:rFonts w:ascii="Lato" w:hAnsi="Lato" w:cs="Arial"/>
          <w:szCs w:val="24"/>
        </w:rPr>
      </w:pPr>
      <w:r w:rsidRPr="00870FAA">
        <w:rPr>
          <w:rFonts w:ascii="Lato" w:hAnsi="Lato" w:cs="Arial"/>
          <w:szCs w:val="24"/>
        </w:rPr>
        <w:t>Understanding of GDPR, Data Protection, confidentiality and data sharing and storing procedures in the public sector.</w:t>
      </w:r>
    </w:p>
    <w:p w14:paraId="223F90EE" w14:textId="53A8ECC4" w:rsidR="002D6B81" w:rsidRDefault="002D6B81" w:rsidP="002D6B81">
      <w:pPr>
        <w:pStyle w:val="PS"/>
        <w:numPr>
          <w:ilvl w:val="0"/>
          <w:numId w:val="10"/>
        </w:numPr>
        <w:overflowPunct w:val="0"/>
        <w:autoSpaceDE w:val="0"/>
        <w:autoSpaceDN w:val="0"/>
        <w:adjustRightInd w:val="0"/>
        <w:spacing w:after="80"/>
        <w:textAlignment w:val="baseline"/>
        <w:rPr>
          <w:rFonts w:ascii="Lato" w:hAnsi="Lato" w:cs="Arial"/>
          <w:szCs w:val="24"/>
        </w:rPr>
      </w:pPr>
      <w:r w:rsidRPr="00870FAA">
        <w:rPr>
          <w:rFonts w:ascii="Lato" w:hAnsi="Lato" w:cs="Arial"/>
          <w:szCs w:val="24"/>
        </w:rPr>
        <w:t>Experience of delivering outcomes under pressure and within deadlines.</w:t>
      </w:r>
    </w:p>
    <w:p w14:paraId="4B2CCE03" w14:textId="7213B158" w:rsidR="00757B16" w:rsidRPr="00672A6F" w:rsidRDefault="00757B16" w:rsidP="00672A6F">
      <w:pPr>
        <w:rPr>
          <w:rFonts w:ascii="Arial" w:hAnsi="Arial" w:cs="Arial"/>
        </w:rPr>
      </w:pPr>
    </w:p>
    <w:p w14:paraId="75A339F1" w14:textId="34F083BB" w:rsidR="00E42053" w:rsidRDefault="00FE428C" w:rsidP="00FE428C">
      <w:pPr>
        <w:pStyle w:val="Title14ptBlueAligntoLeftTITLES"/>
        <w:rPr>
          <w:rFonts w:ascii="Arial" w:eastAsia="Arial" w:hAnsi="Arial" w:cs="Arial"/>
          <w:i/>
          <w:iCs/>
          <w:caps w:val="0"/>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59DE019B" w14:textId="77777777" w:rsidR="00F23207" w:rsidRPr="000310F9" w:rsidRDefault="00F23207" w:rsidP="00FE428C">
      <w:pPr>
        <w:pStyle w:val="Title14ptBlueAligntoLeftTITLES"/>
        <w:rPr>
          <w:rFonts w:ascii="Arial" w:eastAsia="Arial" w:hAnsi="Arial" w:cs="Arial"/>
          <w:i/>
          <w:iCs/>
          <w:color w:val="00B050"/>
          <w:spacing w:val="30"/>
          <w:sz w:val="22"/>
          <w:szCs w:val="22"/>
        </w:rPr>
      </w:pPr>
    </w:p>
    <w:p w14:paraId="3C024F4B" w14:textId="1C056D84" w:rsidR="004A3C2E" w:rsidRPr="00A94388" w:rsidRDefault="05E66D72" w:rsidP="00AA71BE">
      <w:pPr>
        <w:pStyle w:val="ListParagraph"/>
        <w:numPr>
          <w:ilvl w:val="0"/>
          <w:numId w:val="7"/>
        </w:numPr>
        <w:spacing w:line="250" w:lineRule="auto"/>
        <w:jc w:val="both"/>
        <w:rPr>
          <w:rFonts w:ascii="Lato" w:eastAsia="Arial" w:hAnsi="Lato" w:cs="Arial"/>
          <w:color w:val="000000" w:themeColor="text1"/>
          <w:sz w:val="24"/>
          <w:szCs w:val="24"/>
        </w:rPr>
      </w:pPr>
      <w:r w:rsidRPr="00A94388">
        <w:rPr>
          <w:rFonts w:ascii="Lato" w:eastAsia="Arial" w:hAnsi="Lato" w:cs="Arial"/>
          <w:color w:val="000000" w:themeColor="text1"/>
          <w:sz w:val="24"/>
          <w:szCs w:val="24"/>
        </w:rPr>
        <w:t xml:space="preserve">Ability to travel across the Borough and work from various locations. </w:t>
      </w:r>
    </w:p>
    <w:p w14:paraId="05C82EB5" w14:textId="01761AFD" w:rsidR="0062140E" w:rsidRPr="00A94388" w:rsidRDefault="0062140E" w:rsidP="00AA71BE">
      <w:pPr>
        <w:pStyle w:val="ListParagraph"/>
        <w:numPr>
          <w:ilvl w:val="0"/>
          <w:numId w:val="7"/>
        </w:numPr>
        <w:spacing w:line="250" w:lineRule="auto"/>
        <w:jc w:val="both"/>
        <w:rPr>
          <w:rFonts w:ascii="Lato" w:eastAsia="Arial" w:hAnsi="Lato" w:cs="Arial"/>
          <w:color w:val="000000" w:themeColor="text1"/>
          <w:sz w:val="24"/>
          <w:szCs w:val="24"/>
        </w:rPr>
      </w:pPr>
      <w:r w:rsidRPr="00A94388">
        <w:rPr>
          <w:rFonts w:ascii="Lato" w:eastAsia="Arial" w:hAnsi="Lato" w:cs="Arial"/>
          <w:color w:val="000000" w:themeColor="text1"/>
          <w:sz w:val="24"/>
          <w:szCs w:val="24"/>
        </w:rPr>
        <w:t>Work hybrid, with a flexible working approach to accommodate service needs.</w:t>
      </w:r>
    </w:p>
    <w:p w14:paraId="57335DD8" w14:textId="0E08E1B9" w:rsidR="00377283" w:rsidRPr="00A94388" w:rsidRDefault="00377283" w:rsidP="00AA71BE">
      <w:pPr>
        <w:pStyle w:val="ListParagraph"/>
        <w:numPr>
          <w:ilvl w:val="0"/>
          <w:numId w:val="7"/>
        </w:numPr>
        <w:spacing w:line="250" w:lineRule="auto"/>
        <w:jc w:val="both"/>
        <w:rPr>
          <w:rFonts w:ascii="Lato" w:eastAsia="Arial" w:hAnsi="Lato" w:cs="Arial"/>
          <w:color w:val="000000" w:themeColor="text1"/>
          <w:sz w:val="24"/>
          <w:szCs w:val="24"/>
        </w:rPr>
      </w:pPr>
      <w:r w:rsidRPr="00A94388">
        <w:rPr>
          <w:rFonts w:ascii="Lato" w:eastAsia="Arial" w:hAnsi="Lato" w:cs="Arial"/>
          <w:color w:val="000000" w:themeColor="text1"/>
          <w:sz w:val="24"/>
          <w:szCs w:val="24"/>
        </w:rPr>
        <w:t xml:space="preserve">On occasion, able to work outside traditional hours, of a weekend and evening as required, adopting a </w:t>
      </w:r>
      <w:r w:rsidR="00916A10" w:rsidRPr="00A94388">
        <w:rPr>
          <w:rFonts w:ascii="Lato" w:eastAsia="Arial" w:hAnsi="Lato" w:cs="Arial"/>
          <w:color w:val="000000" w:themeColor="text1"/>
          <w:sz w:val="24"/>
          <w:szCs w:val="24"/>
        </w:rPr>
        <w:t>flexible</w:t>
      </w:r>
      <w:r w:rsidRPr="00A94388">
        <w:rPr>
          <w:rFonts w:ascii="Lato" w:eastAsia="Arial" w:hAnsi="Lato" w:cs="Arial"/>
          <w:color w:val="000000" w:themeColor="text1"/>
          <w:sz w:val="24"/>
          <w:szCs w:val="24"/>
        </w:rPr>
        <w:t xml:space="preserve"> working approach in response to business requirements</w:t>
      </w:r>
      <w:r w:rsidR="00412B9B" w:rsidRPr="00A94388">
        <w:rPr>
          <w:rFonts w:ascii="Lato" w:eastAsia="Arial" w:hAnsi="Lato" w:cs="Arial"/>
          <w:color w:val="000000" w:themeColor="text1"/>
          <w:sz w:val="24"/>
          <w:szCs w:val="24"/>
        </w:rPr>
        <w:t>.</w:t>
      </w:r>
    </w:p>
    <w:p w14:paraId="4055B1D7" w14:textId="4A70104A" w:rsidR="00B255FD" w:rsidRPr="00A14D8E" w:rsidRDefault="00B255FD" w:rsidP="00B255FD">
      <w:pPr>
        <w:spacing w:line="250" w:lineRule="auto"/>
        <w:ind w:left="10" w:hanging="10"/>
        <w:jc w:val="both"/>
        <w:rPr>
          <w:rFonts w:ascii="Arial" w:eastAsia="Arial" w:hAnsi="Arial" w:cs="Arial"/>
          <w:color w:val="000000" w:themeColor="text1"/>
          <w:sz w:val="28"/>
          <w:szCs w:val="28"/>
        </w:rPr>
      </w:pPr>
      <w:r w:rsidRPr="00A14D8E">
        <w:rPr>
          <w:rFonts w:ascii="Lato" w:eastAsia="Arial" w:hAnsi="Lato" w:cs="Arial"/>
          <w:color w:val="4472C4" w:themeColor="accent1"/>
          <w:sz w:val="28"/>
          <w:szCs w:val="28"/>
        </w:rPr>
        <w:t>Health &amp; Safety Considerations:</w:t>
      </w:r>
      <w:r w:rsidRPr="00A14D8E">
        <w:rPr>
          <w:rFonts w:ascii="Arial" w:eastAsia="Arial" w:hAnsi="Arial" w:cs="Arial"/>
          <w:color w:val="4472C4" w:themeColor="accent1"/>
          <w:sz w:val="28"/>
          <w:szCs w:val="28"/>
        </w:rPr>
        <w:t xml:space="preserve"> </w:t>
      </w:r>
    </w:p>
    <w:p w14:paraId="217CEEB3" w14:textId="77777777" w:rsidR="00EF6B89" w:rsidRPr="00F23207" w:rsidRDefault="00EF6B89" w:rsidP="00B255FD">
      <w:pPr>
        <w:numPr>
          <w:ilvl w:val="0"/>
          <w:numId w:val="11"/>
        </w:numPr>
        <w:ind w:left="426"/>
        <w:contextualSpacing/>
        <w:rPr>
          <w:rFonts w:ascii="Lato" w:hAnsi="Lato" w:cs="Arial"/>
          <w:kern w:val="2"/>
          <w:sz w:val="24"/>
          <w:szCs w:val="24"/>
          <w14:ligatures w14:val="standardContextual"/>
        </w:rPr>
      </w:pPr>
      <w:r w:rsidRPr="00F23207">
        <w:rPr>
          <w:rFonts w:ascii="Lato" w:hAnsi="Lato" w:cs="Arial"/>
          <w:kern w:val="2"/>
          <w:sz w:val="24"/>
          <w:szCs w:val="24"/>
          <w14:ligatures w14:val="standardContextual"/>
        </w:rPr>
        <w:t>Work with VDUs (Video Display Unit) (&gt;5hrs per week)</w:t>
      </w:r>
    </w:p>
    <w:p w14:paraId="22309937" w14:textId="77777777" w:rsidR="000B74FE" w:rsidRDefault="000B74FE" w:rsidP="05E66D72">
      <w:pPr>
        <w:pStyle w:val="Title14ptBlueAligntoLeftTITLES"/>
        <w:rPr>
          <w:rFonts w:ascii="Arial" w:eastAsia="Arial" w:hAnsi="Arial" w:cs="Arial"/>
          <w:caps w:val="0"/>
          <w:color w:val="4472C4" w:themeColor="accent1"/>
          <w:spacing w:val="30"/>
        </w:rPr>
      </w:pPr>
    </w:p>
    <w:p w14:paraId="14F61933" w14:textId="1173CA9D"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9803CB">
        <w:rPr>
          <w:rFonts w:ascii="Lato" w:hAnsi="Lato" w:cs="Open Sans Light"/>
          <w:spacing w:val="30"/>
          <w:sz w:val="24"/>
          <w:szCs w:val="24"/>
        </w:rPr>
        <w:t>Nancy Clarkson (head of intelligence)</w:t>
      </w:r>
    </w:p>
    <w:p w14:paraId="462C2EA2" w14:textId="4F837444"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0C5058">
        <w:rPr>
          <w:rFonts w:ascii="Arial" w:eastAsia="Arial" w:hAnsi="Arial" w:cs="Arial"/>
          <w:caps w:val="0"/>
          <w:color w:val="4472C4" w:themeColor="accent1"/>
          <w:spacing w:val="30"/>
        </w:rPr>
        <w:t>16 January 2026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E8A7" w14:textId="77777777" w:rsidR="00305A68" w:rsidRDefault="00305A68">
      <w:pPr>
        <w:spacing w:after="0" w:line="240" w:lineRule="auto"/>
      </w:pPr>
      <w:r>
        <w:separator/>
      </w:r>
    </w:p>
  </w:endnote>
  <w:endnote w:type="continuationSeparator" w:id="0">
    <w:p w14:paraId="0756C65C" w14:textId="77777777" w:rsidR="00305A68" w:rsidRDefault="00305A68">
      <w:pPr>
        <w:spacing w:after="0" w:line="240" w:lineRule="auto"/>
      </w:pPr>
      <w:r>
        <w:continuationSeparator/>
      </w:r>
    </w:p>
  </w:endnote>
  <w:endnote w:type="continuationNotice" w:id="1">
    <w:p w14:paraId="72574AC3" w14:textId="77777777" w:rsidR="00305A68" w:rsidRDefault="00305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59AF" w14:textId="77777777" w:rsidR="00305A68" w:rsidRDefault="00305A68">
      <w:pPr>
        <w:spacing w:after="0" w:line="240" w:lineRule="auto"/>
      </w:pPr>
      <w:r>
        <w:separator/>
      </w:r>
    </w:p>
  </w:footnote>
  <w:footnote w:type="continuationSeparator" w:id="0">
    <w:p w14:paraId="010DED12" w14:textId="77777777" w:rsidR="00305A68" w:rsidRDefault="00305A68">
      <w:pPr>
        <w:spacing w:after="0" w:line="240" w:lineRule="auto"/>
      </w:pPr>
      <w:r>
        <w:continuationSeparator/>
      </w:r>
    </w:p>
  </w:footnote>
  <w:footnote w:type="continuationNotice" w:id="1">
    <w:p w14:paraId="255BA907" w14:textId="77777777" w:rsidR="00305A68" w:rsidRDefault="00305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3241C38"/>
    <w:multiLevelType w:val="hybridMultilevel"/>
    <w:tmpl w:val="72FA476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0DA8248A"/>
    <w:multiLevelType w:val="hybridMultilevel"/>
    <w:tmpl w:val="FE521A40"/>
    <w:lvl w:ilvl="0" w:tplc="8CAAE80C">
      <w:start w:val="1"/>
      <w:numFmt w:val="bullet"/>
      <w:lvlText w:val="•"/>
      <w:lvlJc w:val="left"/>
      <w:pPr>
        <w:ind w:left="720" w:hanging="360"/>
      </w:pPr>
      <w:rPr>
        <w:rFonts w:ascii="Calibri" w:hAnsi="Calibri" w:hint="default"/>
      </w:rPr>
    </w:lvl>
    <w:lvl w:ilvl="1" w:tplc="C46279A0" w:tentative="1">
      <w:start w:val="1"/>
      <w:numFmt w:val="bullet"/>
      <w:lvlText w:val="-"/>
      <w:lvlJc w:val="left"/>
      <w:pPr>
        <w:ind w:left="1440" w:hanging="360"/>
      </w:pPr>
      <w:rPr>
        <w:rFonts w:ascii="Courier New" w:hAnsi="Courier New" w:hint="default"/>
      </w:rPr>
    </w:lvl>
    <w:lvl w:ilvl="2" w:tplc="6450E128" w:tentative="1">
      <w:start w:val="1"/>
      <w:numFmt w:val="bullet"/>
      <w:lvlText w:val="◦"/>
      <w:lvlJc w:val="left"/>
      <w:pPr>
        <w:ind w:left="2160" w:hanging="360"/>
      </w:pPr>
      <w:rPr>
        <w:rFonts w:ascii="Calibri" w:hAnsi="Calibri" w:hint="default"/>
      </w:rPr>
    </w:lvl>
    <w:lvl w:ilvl="3" w:tplc="68A27A54" w:tentative="1">
      <w:start w:val="1"/>
      <w:numFmt w:val="bullet"/>
      <w:lvlText w:val="•"/>
      <w:lvlJc w:val="left"/>
      <w:pPr>
        <w:ind w:left="2880" w:hanging="360"/>
      </w:pPr>
      <w:rPr>
        <w:rFonts w:ascii="Calibri" w:hAnsi="Calibri" w:hint="default"/>
      </w:rPr>
    </w:lvl>
    <w:lvl w:ilvl="4" w:tplc="78EA0BBA" w:tentative="1">
      <w:start w:val="1"/>
      <w:numFmt w:val="bullet"/>
      <w:lvlText w:val="-"/>
      <w:lvlJc w:val="left"/>
      <w:pPr>
        <w:ind w:left="3600" w:hanging="360"/>
      </w:pPr>
      <w:rPr>
        <w:rFonts w:ascii="Courier New" w:hAnsi="Courier New" w:hint="default"/>
      </w:rPr>
    </w:lvl>
    <w:lvl w:ilvl="5" w:tplc="22800312" w:tentative="1">
      <w:start w:val="1"/>
      <w:numFmt w:val="bullet"/>
      <w:lvlText w:val="◦"/>
      <w:lvlJc w:val="left"/>
      <w:pPr>
        <w:ind w:left="4320" w:hanging="360"/>
      </w:pPr>
      <w:rPr>
        <w:rFonts w:ascii="Calibri" w:hAnsi="Calibri" w:hint="default"/>
      </w:rPr>
    </w:lvl>
    <w:lvl w:ilvl="6" w:tplc="21146AF4" w:tentative="1">
      <w:start w:val="1"/>
      <w:numFmt w:val="bullet"/>
      <w:lvlText w:val="•"/>
      <w:lvlJc w:val="left"/>
      <w:pPr>
        <w:ind w:left="5040" w:hanging="360"/>
      </w:pPr>
      <w:rPr>
        <w:rFonts w:ascii="Calibri" w:hAnsi="Calibri" w:hint="default"/>
      </w:rPr>
    </w:lvl>
    <w:lvl w:ilvl="7" w:tplc="A52C2DE4" w:tentative="1">
      <w:start w:val="1"/>
      <w:numFmt w:val="bullet"/>
      <w:lvlText w:val="-"/>
      <w:lvlJc w:val="left"/>
      <w:pPr>
        <w:ind w:left="5760" w:hanging="360"/>
      </w:pPr>
      <w:rPr>
        <w:rFonts w:ascii="Courier New" w:hAnsi="Courier New" w:hint="default"/>
      </w:rPr>
    </w:lvl>
    <w:lvl w:ilvl="8" w:tplc="0B04FE48" w:tentative="1">
      <w:start w:val="1"/>
      <w:numFmt w:val="bullet"/>
      <w:lvlText w:val="◦"/>
      <w:lvlJc w:val="left"/>
      <w:pPr>
        <w:ind w:left="6480" w:hanging="360"/>
      </w:pPr>
      <w:rPr>
        <w:rFonts w:ascii="Calibri" w:hAnsi="Calibri"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7863D34"/>
    <w:multiLevelType w:val="hybridMultilevel"/>
    <w:tmpl w:val="27CE8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58244D4"/>
    <w:multiLevelType w:val="hybridMultilevel"/>
    <w:tmpl w:val="E60E3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78889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AF20E0"/>
    <w:multiLevelType w:val="hybridMultilevel"/>
    <w:tmpl w:val="B196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17" w15:restartNumberingAfterBreak="0">
    <w:nsid w:val="7D6858E4"/>
    <w:multiLevelType w:val="hybridMultilevel"/>
    <w:tmpl w:val="C08A09C4"/>
    <w:lvl w:ilvl="0" w:tplc="E70A0D60">
      <w:start w:val="1"/>
      <w:numFmt w:val="bullet"/>
      <w:lvlText w:val="•"/>
      <w:lvlJc w:val="left"/>
      <w:pPr>
        <w:ind w:left="720" w:hanging="360"/>
      </w:pPr>
      <w:rPr>
        <w:rFonts w:ascii="Calibri" w:hAnsi="Calibri" w:hint="default"/>
      </w:rPr>
    </w:lvl>
    <w:lvl w:ilvl="1" w:tplc="A242401A" w:tentative="1">
      <w:start w:val="1"/>
      <w:numFmt w:val="bullet"/>
      <w:lvlText w:val="-"/>
      <w:lvlJc w:val="left"/>
      <w:pPr>
        <w:ind w:left="1440" w:hanging="360"/>
      </w:pPr>
      <w:rPr>
        <w:rFonts w:ascii="Courier New" w:hAnsi="Courier New" w:hint="default"/>
      </w:rPr>
    </w:lvl>
    <w:lvl w:ilvl="2" w:tplc="87A40198" w:tentative="1">
      <w:start w:val="1"/>
      <w:numFmt w:val="bullet"/>
      <w:lvlText w:val="◦"/>
      <w:lvlJc w:val="left"/>
      <w:pPr>
        <w:ind w:left="2160" w:hanging="360"/>
      </w:pPr>
      <w:rPr>
        <w:rFonts w:ascii="Calibri" w:hAnsi="Calibri" w:hint="default"/>
      </w:rPr>
    </w:lvl>
    <w:lvl w:ilvl="3" w:tplc="9A5E7B9E" w:tentative="1">
      <w:start w:val="1"/>
      <w:numFmt w:val="bullet"/>
      <w:lvlText w:val="•"/>
      <w:lvlJc w:val="left"/>
      <w:pPr>
        <w:ind w:left="2880" w:hanging="360"/>
      </w:pPr>
      <w:rPr>
        <w:rFonts w:ascii="Calibri" w:hAnsi="Calibri" w:hint="default"/>
      </w:rPr>
    </w:lvl>
    <w:lvl w:ilvl="4" w:tplc="E0F48C5A" w:tentative="1">
      <w:start w:val="1"/>
      <w:numFmt w:val="bullet"/>
      <w:lvlText w:val="-"/>
      <w:lvlJc w:val="left"/>
      <w:pPr>
        <w:ind w:left="3600" w:hanging="360"/>
      </w:pPr>
      <w:rPr>
        <w:rFonts w:ascii="Courier New" w:hAnsi="Courier New" w:hint="default"/>
      </w:rPr>
    </w:lvl>
    <w:lvl w:ilvl="5" w:tplc="DC0C7ADE" w:tentative="1">
      <w:start w:val="1"/>
      <w:numFmt w:val="bullet"/>
      <w:lvlText w:val="◦"/>
      <w:lvlJc w:val="left"/>
      <w:pPr>
        <w:ind w:left="4320" w:hanging="360"/>
      </w:pPr>
      <w:rPr>
        <w:rFonts w:ascii="Calibri" w:hAnsi="Calibri" w:hint="default"/>
      </w:rPr>
    </w:lvl>
    <w:lvl w:ilvl="6" w:tplc="F7E82306" w:tentative="1">
      <w:start w:val="1"/>
      <w:numFmt w:val="bullet"/>
      <w:lvlText w:val="•"/>
      <w:lvlJc w:val="left"/>
      <w:pPr>
        <w:ind w:left="5040" w:hanging="360"/>
      </w:pPr>
      <w:rPr>
        <w:rFonts w:ascii="Calibri" w:hAnsi="Calibri" w:hint="default"/>
      </w:rPr>
    </w:lvl>
    <w:lvl w:ilvl="7" w:tplc="E6528FAC" w:tentative="1">
      <w:start w:val="1"/>
      <w:numFmt w:val="bullet"/>
      <w:lvlText w:val="-"/>
      <w:lvlJc w:val="left"/>
      <w:pPr>
        <w:ind w:left="5760" w:hanging="360"/>
      </w:pPr>
      <w:rPr>
        <w:rFonts w:ascii="Courier New" w:hAnsi="Courier New" w:hint="default"/>
      </w:rPr>
    </w:lvl>
    <w:lvl w:ilvl="8" w:tplc="5E44B444" w:tentative="1">
      <w:start w:val="1"/>
      <w:numFmt w:val="bullet"/>
      <w:lvlText w:val="◦"/>
      <w:lvlJc w:val="left"/>
      <w:pPr>
        <w:ind w:left="6480" w:hanging="360"/>
      </w:pPr>
      <w:rPr>
        <w:rFonts w:ascii="Calibri" w:hAnsi="Calibri" w:hint="default"/>
      </w:rPr>
    </w:lvl>
  </w:abstractNum>
  <w:num w:numId="1" w16cid:durableId="488640812">
    <w:abstractNumId w:val="0"/>
  </w:num>
  <w:num w:numId="2" w16cid:durableId="1111708628">
    <w:abstractNumId w:val="16"/>
  </w:num>
  <w:num w:numId="3" w16cid:durableId="764040294">
    <w:abstractNumId w:val="4"/>
  </w:num>
  <w:num w:numId="4" w16cid:durableId="261383344">
    <w:abstractNumId w:val="13"/>
  </w:num>
  <w:num w:numId="5" w16cid:durableId="569661669">
    <w:abstractNumId w:val="9"/>
  </w:num>
  <w:num w:numId="6" w16cid:durableId="966739119">
    <w:abstractNumId w:val="11"/>
  </w:num>
  <w:num w:numId="7" w16cid:durableId="1139498961">
    <w:abstractNumId w:val="12"/>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3"/>
  </w:num>
  <w:num w:numId="12" w16cid:durableId="717364285">
    <w:abstractNumId w:val="14"/>
  </w:num>
  <w:num w:numId="13" w16cid:durableId="1824080810">
    <w:abstractNumId w:val="10"/>
  </w:num>
  <w:num w:numId="14" w16cid:durableId="1348411558">
    <w:abstractNumId w:val="1"/>
  </w:num>
  <w:num w:numId="15" w16cid:durableId="2062900179">
    <w:abstractNumId w:val="15"/>
  </w:num>
  <w:num w:numId="16" w16cid:durableId="300115893">
    <w:abstractNumId w:val="5"/>
  </w:num>
  <w:num w:numId="17" w16cid:durableId="1904440810">
    <w:abstractNumId w:val="8"/>
  </w:num>
  <w:num w:numId="18" w16cid:durableId="612126563">
    <w:abstractNumId w:val="17"/>
  </w:num>
  <w:num w:numId="19" w16cid:durableId="74468753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10479"/>
    <w:rsid w:val="00014583"/>
    <w:rsid w:val="00015783"/>
    <w:rsid w:val="00017CBC"/>
    <w:rsid w:val="00024CB1"/>
    <w:rsid w:val="00024E60"/>
    <w:rsid w:val="00030B05"/>
    <w:rsid w:val="000310F9"/>
    <w:rsid w:val="00033CD1"/>
    <w:rsid w:val="000361F8"/>
    <w:rsid w:val="00042426"/>
    <w:rsid w:val="00044084"/>
    <w:rsid w:val="00044EBC"/>
    <w:rsid w:val="00044FFD"/>
    <w:rsid w:val="00046455"/>
    <w:rsid w:val="00051323"/>
    <w:rsid w:val="00052E9F"/>
    <w:rsid w:val="00057A32"/>
    <w:rsid w:val="000615BE"/>
    <w:rsid w:val="000627DF"/>
    <w:rsid w:val="00065806"/>
    <w:rsid w:val="0006613C"/>
    <w:rsid w:val="00067DF4"/>
    <w:rsid w:val="0007291B"/>
    <w:rsid w:val="000826AF"/>
    <w:rsid w:val="0008649D"/>
    <w:rsid w:val="00092EA7"/>
    <w:rsid w:val="0009590E"/>
    <w:rsid w:val="00096021"/>
    <w:rsid w:val="00097970"/>
    <w:rsid w:val="000B39E2"/>
    <w:rsid w:val="000B4048"/>
    <w:rsid w:val="000B5E57"/>
    <w:rsid w:val="000B74FE"/>
    <w:rsid w:val="000C2600"/>
    <w:rsid w:val="000C2C7F"/>
    <w:rsid w:val="000C3804"/>
    <w:rsid w:val="000C5058"/>
    <w:rsid w:val="000D272E"/>
    <w:rsid w:val="000D5C5B"/>
    <w:rsid w:val="000D7753"/>
    <w:rsid w:val="000E10B8"/>
    <w:rsid w:val="000F3115"/>
    <w:rsid w:val="000F5FCB"/>
    <w:rsid w:val="000F7030"/>
    <w:rsid w:val="0010225B"/>
    <w:rsid w:val="0010689C"/>
    <w:rsid w:val="00123AC9"/>
    <w:rsid w:val="00125DC6"/>
    <w:rsid w:val="0012754B"/>
    <w:rsid w:val="00136220"/>
    <w:rsid w:val="00142156"/>
    <w:rsid w:val="00145F90"/>
    <w:rsid w:val="001538FB"/>
    <w:rsid w:val="00157871"/>
    <w:rsid w:val="00162C39"/>
    <w:rsid w:val="001756C2"/>
    <w:rsid w:val="001847D9"/>
    <w:rsid w:val="00191133"/>
    <w:rsid w:val="001927BA"/>
    <w:rsid w:val="00195AF4"/>
    <w:rsid w:val="00196BF7"/>
    <w:rsid w:val="001A36A8"/>
    <w:rsid w:val="001A4B41"/>
    <w:rsid w:val="001B05B3"/>
    <w:rsid w:val="001B2200"/>
    <w:rsid w:val="001C5376"/>
    <w:rsid w:val="001C5405"/>
    <w:rsid w:val="001C7C04"/>
    <w:rsid w:val="001D1A7E"/>
    <w:rsid w:val="001E6605"/>
    <w:rsid w:val="001F16CF"/>
    <w:rsid w:val="001F4AC4"/>
    <w:rsid w:val="001F515A"/>
    <w:rsid w:val="00200A8E"/>
    <w:rsid w:val="002026B1"/>
    <w:rsid w:val="00202A6B"/>
    <w:rsid w:val="00204AA1"/>
    <w:rsid w:val="0020757D"/>
    <w:rsid w:val="002127E1"/>
    <w:rsid w:val="00213930"/>
    <w:rsid w:val="002143E3"/>
    <w:rsid w:val="00214DA8"/>
    <w:rsid w:val="002160D9"/>
    <w:rsid w:val="002175EB"/>
    <w:rsid w:val="002251FC"/>
    <w:rsid w:val="00234F56"/>
    <w:rsid w:val="00245BFD"/>
    <w:rsid w:val="00251BFA"/>
    <w:rsid w:val="002563DA"/>
    <w:rsid w:val="00266B73"/>
    <w:rsid w:val="00276F3E"/>
    <w:rsid w:val="002805AF"/>
    <w:rsid w:val="00281D7F"/>
    <w:rsid w:val="00283078"/>
    <w:rsid w:val="00290F62"/>
    <w:rsid w:val="002A01F4"/>
    <w:rsid w:val="002A2F70"/>
    <w:rsid w:val="002A4AC9"/>
    <w:rsid w:val="002A4DF0"/>
    <w:rsid w:val="002A5AB0"/>
    <w:rsid w:val="002B646A"/>
    <w:rsid w:val="002C1660"/>
    <w:rsid w:val="002C1A4C"/>
    <w:rsid w:val="002C33E6"/>
    <w:rsid w:val="002C400A"/>
    <w:rsid w:val="002C4BCF"/>
    <w:rsid w:val="002D62F0"/>
    <w:rsid w:val="002D6611"/>
    <w:rsid w:val="002D6B81"/>
    <w:rsid w:val="002E0C9E"/>
    <w:rsid w:val="002E236B"/>
    <w:rsid w:val="002E3F1B"/>
    <w:rsid w:val="002F39B5"/>
    <w:rsid w:val="002F45D1"/>
    <w:rsid w:val="0030319B"/>
    <w:rsid w:val="00305A68"/>
    <w:rsid w:val="003151EB"/>
    <w:rsid w:val="00320484"/>
    <w:rsid w:val="00323983"/>
    <w:rsid w:val="0032536E"/>
    <w:rsid w:val="00325393"/>
    <w:rsid w:val="003304CC"/>
    <w:rsid w:val="0033196E"/>
    <w:rsid w:val="0034227B"/>
    <w:rsid w:val="003457EB"/>
    <w:rsid w:val="0035623C"/>
    <w:rsid w:val="00364374"/>
    <w:rsid w:val="00365D1B"/>
    <w:rsid w:val="00374145"/>
    <w:rsid w:val="00374CA7"/>
    <w:rsid w:val="00377283"/>
    <w:rsid w:val="0038459B"/>
    <w:rsid w:val="00385694"/>
    <w:rsid w:val="003860B8"/>
    <w:rsid w:val="003912D2"/>
    <w:rsid w:val="003966C7"/>
    <w:rsid w:val="00397E62"/>
    <w:rsid w:val="003A0C69"/>
    <w:rsid w:val="003A0E6A"/>
    <w:rsid w:val="003A23CF"/>
    <w:rsid w:val="003A3CD0"/>
    <w:rsid w:val="003B058B"/>
    <w:rsid w:val="003B439D"/>
    <w:rsid w:val="003B5514"/>
    <w:rsid w:val="003B5B0D"/>
    <w:rsid w:val="003B6EAF"/>
    <w:rsid w:val="003B78F6"/>
    <w:rsid w:val="003C40E7"/>
    <w:rsid w:val="003D23C3"/>
    <w:rsid w:val="003D6514"/>
    <w:rsid w:val="003E0731"/>
    <w:rsid w:val="003F1E14"/>
    <w:rsid w:val="0041133B"/>
    <w:rsid w:val="0041295A"/>
    <w:rsid w:val="00412B9B"/>
    <w:rsid w:val="004152E4"/>
    <w:rsid w:val="00415515"/>
    <w:rsid w:val="00415E77"/>
    <w:rsid w:val="0042090E"/>
    <w:rsid w:val="004210EB"/>
    <w:rsid w:val="00422C29"/>
    <w:rsid w:val="00432036"/>
    <w:rsid w:val="00442B3A"/>
    <w:rsid w:val="00445FF9"/>
    <w:rsid w:val="00453659"/>
    <w:rsid w:val="004577FE"/>
    <w:rsid w:val="00457816"/>
    <w:rsid w:val="00457D9B"/>
    <w:rsid w:val="00457E2C"/>
    <w:rsid w:val="00462B3F"/>
    <w:rsid w:val="00464530"/>
    <w:rsid w:val="00473826"/>
    <w:rsid w:val="00476939"/>
    <w:rsid w:val="00487624"/>
    <w:rsid w:val="00494719"/>
    <w:rsid w:val="004A148E"/>
    <w:rsid w:val="004A21A2"/>
    <w:rsid w:val="004A3C2E"/>
    <w:rsid w:val="004A6306"/>
    <w:rsid w:val="004B066B"/>
    <w:rsid w:val="004B4643"/>
    <w:rsid w:val="004C6373"/>
    <w:rsid w:val="004C63CA"/>
    <w:rsid w:val="004D3437"/>
    <w:rsid w:val="004D5715"/>
    <w:rsid w:val="004E21C4"/>
    <w:rsid w:val="004E6222"/>
    <w:rsid w:val="004E7C59"/>
    <w:rsid w:val="004F046E"/>
    <w:rsid w:val="004F515E"/>
    <w:rsid w:val="00506D33"/>
    <w:rsid w:val="005075C2"/>
    <w:rsid w:val="00510AC6"/>
    <w:rsid w:val="005110FF"/>
    <w:rsid w:val="00516797"/>
    <w:rsid w:val="00520BB8"/>
    <w:rsid w:val="005243A9"/>
    <w:rsid w:val="00524C52"/>
    <w:rsid w:val="00525416"/>
    <w:rsid w:val="005265D7"/>
    <w:rsid w:val="005326F1"/>
    <w:rsid w:val="00534529"/>
    <w:rsid w:val="00537D64"/>
    <w:rsid w:val="005420AB"/>
    <w:rsid w:val="00543C7A"/>
    <w:rsid w:val="00544F0E"/>
    <w:rsid w:val="00551D15"/>
    <w:rsid w:val="00555960"/>
    <w:rsid w:val="0056565C"/>
    <w:rsid w:val="00566948"/>
    <w:rsid w:val="00572BFD"/>
    <w:rsid w:val="00580D26"/>
    <w:rsid w:val="005814E5"/>
    <w:rsid w:val="0058298D"/>
    <w:rsid w:val="005846D3"/>
    <w:rsid w:val="00592444"/>
    <w:rsid w:val="00594118"/>
    <w:rsid w:val="00594B7D"/>
    <w:rsid w:val="0059681A"/>
    <w:rsid w:val="005970A3"/>
    <w:rsid w:val="00597116"/>
    <w:rsid w:val="005A5EC8"/>
    <w:rsid w:val="005A748F"/>
    <w:rsid w:val="005B3597"/>
    <w:rsid w:val="005B6AD1"/>
    <w:rsid w:val="005C0378"/>
    <w:rsid w:val="005C1215"/>
    <w:rsid w:val="005C2622"/>
    <w:rsid w:val="005C3EB5"/>
    <w:rsid w:val="005D45B8"/>
    <w:rsid w:val="005D7BF7"/>
    <w:rsid w:val="005E3542"/>
    <w:rsid w:val="005E7562"/>
    <w:rsid w:val="005F2B19"/>
    <w:rsid w:val="005F4AA0"/>
    <w:rsid w:val="00600233"/>
    <w:rsid w:val="006039CD"/>
    <w:rsid w:val="00603ACC"/>
    <w:rsid w:val="00605DCA"/>
    <w:rsid w:val="00610C7D"/>
    <w:rsid w:val="00610F0F"/>
    <w:rsid w:val="0061323F"/>
    <w:rsid w:val="00620907"/>
    <w:rsid w:val="0062140E"/>
    <w:rsid w:val="00621565"/>
    <w:rsid w:val="00621674"/>
    <w:rsid w:val="00630781"/>
    <w:rsid w:val="006335BF"/>
    <w:rsid w:val="00637DBA"/>
    <w:rsid w:val="00643B44"/>
    <w:rsid w:val="00644248"/>
    <w:rsid w:val="00646968"/>
    <w:rsid w:val="00647227"/>
    <w:rsid w:val="00650004"/>
    <w:rsid w:val="006500A3"/>
    <w:rsid w:val="00650E15"/>
    <w:rsid w:val="006631A1"/>
    <w:rsid w:val="006662E1"/>
    <w:rsid w:val="00666ED1"/>
    <w:rsid w:val="00672A6F"/>
    <w:rsid w:val="006738C8"/>
    <w:rsid w:val="006738D4"/>
    <w:rsid w:val="0067686A"/>
    <w:rsid w:val="006829D1"/>
    <w:rsid w:val="00692C58"/>
    <w:rsid w:val="00694C32"/>
    <w:rsid w:val="006970B9"/>
    <w:rsid w:val="006A4739"/>
    <w:rsid w:val="006A6251"/>
    <w:rsid w:val="006B7042"/>
    <w:rsid w:val="006B758F"/>
    <w:rsid w:val="006C38DF"/>
    <w:rsid w:val="006D0BD6"/>
    <w:rsid w:val="006D2DEC"/>
    <w:rsid w:val="006D53B5"/>
    <w:rsid w:val="006D61F8"/>
    <w:rsid w:val="006D7365"/>
    <w:rsid w:val="006E0B44"/>
    <w:rsid w:val="006E5E3B"/>
    <w:rsid w:val="006F2AC9"/>
    <w:rsid w:val="006F47B5"/>
    <w:rsid w:val="006F74C8"/>
    <w:rsid w:val="00702511"/>
    <w:rsid w:val="007061AF"/>
    <w:rsid w:val="00707227"/>
    <w:rsid w:val="00710272"/>
    <w:rsid w:val="007102FC"/>
    <w:rsid w:val="00720EC4"/>
    <w:rsid w:val="00742A61"/>
    <w:rsid w:val="007435D2"/>
    <w:rsid w:val="00745617"/>
    <w:rsid w:val="0074713E"/>
    <w:rsid w:val="00750016"/>
    <w:rsid w:val="00750284"/>
    <w:rsid w:val="00751E5E"/>
    <w:rsid w:val="007548B0"/>
    <w:rsid w:val="00755AFF"/>
    <w:rsid w:val="00755FC6"/>
    <w:rsid w:val="00757B16"/>
    <w:rsid w:val="00761F3E"/>
    <w:rsid w:val="007631E8"/>
    <w:rsid w:val="00763912"/>
    <w:rsid w:val="00770222"/>
    <w:rsid w:val="00774BBF"/>
    <w:rsid w:val="007765E5"/>
    <w:rsid w:val="0077674D"/>
    <w:rsid w:val="00781BDD"/>
    <w:rsid w:val="00783A6D"/>
    <w:rsid w:val="00786F39"/>
    <w:rsid w:val="00787E21"/>
    <w:rsid w:val="00793DD0"/>
    <w:rsid w:val="007954E0"/>
    <w:rsid w:val="00796F47"/>
    <w:rsid w:val="007A12F1"/>
    <w:rsid w:val="007A5BB5"/>
    <w:rsid w:val="007A7739"/>
    <w:rsid w:val="007B2B93"/>
    <w:rsid w:val="007B53E5"/>
    <w:rsid w:val="007D3066"/>
    <w:rsid w:val="007D62C1"/>
    <w:rsid w:val="007D744A"/>
    <w:rsid w:val="007E1B8A"/>
    <w:rsid w:val="007E2951"/>
    <w:rsid w:val="007E4CD2"/>
    <w:rsid w:val="007E76AE"/>
    <w:rsid w:val="007F22A0"/>
    <w:rsid w:val="007F7227"/>
    <w:rsid w:val="007F7873"/>
    <w:rsid w:val="007F7D9E"/>
    <w:rsid w:val="00801949"/>
    <w:rsid w:val="00803C87"/>
    <w:rsid w:val="00812A43"/>
    <w:rsid w:val="00813209"/>
    <w:rsid w:val="00815619"/>
    <w:rsid w:val="00822613"/>
    <w:rsid w:val="008327FD"/>
    <w:rsid w:val="00835CB6"/>
    <w:rsid w:val="00836655"/>
    <w:rsid w:val="008368D0"/>
    <w:rsid w:val="008370AA"/>
    <w:rsid w:val="00837331"/>
    <w:rsid w:val="00843412"/>
    <w:rsid w:val="00843A56"/>
    <w:rsid w:val="00845AB9"/>
    <w:rsid w:val="00854181"/>
    <w:rsid w:val="008547CB"/>
    <w:rsid w:val="00861B8F"/>
    <w:rsid w:val="00866EFC"/>
    <w:rsid w:val="008674AC"/>
    <w:rsid w:val="0087024E"/>
    <w:rsid w:val="00870FAA"/>
    <w:rsid w:val="008769E0"/>
    <w:rsid w:val="0087762C"/>
    <w:rsid w:val="00884BA5"/>
    <w:rsid w:val="00887EC8"/>
    <w:rsid w:val="00890A2B"/>
    <w:rsid w:val="008952F6"/>
    <w:rsid w:val="008A1DB9"/>
    <w:rsid w:val="008A6EC5"/>
    <w:rsid w:val="008B6E5D"/>
    <w:rsid w:val="008C4433"/>
    <w:rsid w:val="008C5326"/>
    <w:rsid w:val="008C650E"/>
    <w:rsid w:val="008C654A"/>
    <w:rsid w:val="008D1A55"/>
    <w:rsid w:val="008E1314"/>
    <w:rsid w:val="008E561B"/>
    <w:rsid w:val="008F08A9"/>
    <w:rsid w:val="008F4D81"/>
    <w:rsid w:val="009023DD"/>
    <w:rsid w:val="0090585B"/>
    <w:rsid w:val="00906897"/>
    <w:rsid w:val="00906CFA"/>
    <w:rsid w:val="00914826"/>
    <w:rsid w:val="00915F42"/>
    <w:rsid w:val="009165F3"/>
    <w:rsid w:val="00916A10"/>
    <w:rsid w:val="00922253"/>
    <w:rsid w:val="009303BD"/>
    <w:rsid w:val="009320BC"/>
    <w:rsid w:val="00932301"/>
    <w:rsid w:val="00935FEA"/>
    <w:rsid w:val="00941231"/>
    <w:rsid w:val="0094145F"/>
    <w:rsid w:val="009469AE"/>
    <w:rsid w:val="0096206B"/>
    <w:rsid w:val="009658D2"/>
    <w:rsid w:val="00967312"/>
    <w:rsid w:val="009718C8"/>
    <w:rsid w:val="009777A0"/>
    <w:rsid w:val="009803CB"/>
    <w:rsid w:val="00981582"/>
    <w:rsid w:val="00982FC9"/>
    <w:rsid w:val="00984049"/>
    <w:rsid w:val="00984F71"/>
    <w:rsid w:val="009856BA"/>
    <w:rsid w:val="0099056A"/>
    <w:rsid w:val="009919EE"/>
    <w:rsid w:val="00993ED7"/>
    <w:rsid w:val="009A6961"/>
    <w:rsid w:val="009B335C"/>
    <w:rsid w:val="009B5841"/>
    <w:rsid w:val="009B63B0"/>
    <w:rsid w:val="009B76D0"/>
    <w:rsid w:val="009C1736"/>
    <w:rsid w:val="009C4955"/>
    <w:rsid w:val="009C5536"/>
    <w:rsid w:val="009C6FFE"/>
    <w:rsid w:val="009C717A"/>
    <w:rsid w:val="009D0599"/>
    <w:rsid w:val="009D30C9"/>
    <w:rsid w:val="009D484C"/>
    <w:rsid w:val="009D5AB2"/>
    <w:rsid w:val="009D67D8"/>
    <w:rsid w:val="009E43F0"/>
    <w:rsid w:val="009E4D6D"/>
    <w:rsid w:val="009F12D8"/>
    <w:rsid w:val="009F1635"/>
    <w:rsid w:val="009F3F14"/>
    <w:rsid w:val="009F5323"/>
    <w:rsid w:val="009F7D4E"/>
    <w:rsid w:val="00A06BBF"/>
    <w:rsid w:val="00A14120"/>
    <w:rsid w:val="00A14CDD"/>
    <w:rsid w:val="00A14D8E"/>
    <w:rsid w:val="00A162CE"/>
    <w:rsid w:val="00A16313"/>
    <w:rsid w:val="00A17F1E"/>
    <w:rsid w:val="00A20280"/>
    <w:rsid w:val="00A23277"/>
    <w:rsid w:val="00A235BA"/>
    <w:rsid w:val="00A24A3E"/>
    <w:rsid w:val="00A318D5"/>
    <w:rsid w:val="00A31FF9"/>
    <w:rsid w:val="00A3673B"/>
    <w:rsid w:val="00A41CA7"/>
    <w:rsid w:val="00A54DA9"/>
    <w:rsid w:val="00A56194"/>
    <w:rsid w:val="00A60654"/>
    <w:rsid w:val="00A60D9D"/>
    <w:rsid w:val="00A6208B"/>
    <w:rsid w:val="00A624A6"/>
    <w:rsid w:val="00A732BF"/>
    <w:rsid w:val="00A75538"/>
    <w:rsid w:val="00A82F95"/>
    <w:rsid w:val="00A860F7"/>
    <w:rsid w:val="00A906F9"/>
    <w:rsid w:val="00A91598"/>
    <w:rsid w:val="00A91DD1"/>
    <w:rsid w:val="00A94388"/>
    <w:rsid w:val="00AA463F"/>
    <w:rsid w:val="00AA71BE"/>
    <w:rsid w:val="00AA7FF8"/>
    <w:rsid w:val="00AB4EA3"/>
    <w:rsid w:val="00AC06AD"/>
    <w:rsid w:val="00AD1337"/>
    <w:rsid w:val="00AD1993"/>
    <w:rsid w:val="00AD1C5D"/>
    <w:rsid w:val="00AD430A"/>
    <w:rsid w:val="00AD6EDB"/>
    <w:rsid w:val="00AE292B"/>
    <w:rsid w:val="00AE2E99"/>
    <w:rsid w:val="00AE3250"/>
    <w:rsid w:val="00AE464E"/>
    <w:rsid w:val="00AE4C49"/>
    <w:rsid w:val="00AE68EB"/>
    <w:rsid w:val="00AF4B74"/>
    <w:rsid w:val="00B06E1A"/>
    <w:rsid w:val="00B07188"/>
    <w:rsid w:val="00B07866"/>
    <w:rsid w:val="00B120E7"/>
    <w:rsid w:val="00B20BBE"/>
    <w:rsid w:val="00B24D43"/>
    <w:rsid w:val="00B255FD"/>
    <w:rsid w:val="00B378C3"/>
    <w:rsid w:val="00B430AA"/>
    <w:rsid w:val="00B45921"/>
    <w:rsid w:val="00B469ED"/>
    <w:rsid w:val="00B527DF"/>
    <w:rsid w:val="00B52C4D"/>
    <w:rsid w:val="00B548CE"/>
    <w:rsid w:val="00B55D98"/>
    <w:rsid w:val="00B63975"/>
    <w:rsid w:val="00B64806"/>
    <w:rsid w:val="00B71CF5"/>
    <w:rsid w:val="00B726D8"/>
    <w:rsid w:val="00B73C3E"/>
    <w:rsid w:val="00B751F1"/>
    <w:rsid w:val="00B81AD4"/>
    <w:rsid w:val="00B841A3"/>
    <w:rsid w:val="00B9536C"/>
    <w:rsid w:val="00B9576A"/>
    <w:rsid w:val="00B962DA"/>
    <w:rsid w:val="00BA3644"/>
    <w:rsid w:val="00BA6294"/>
    <w:rsid w:val="00BB27CF"/>
    <w:rsid w:val="00BB3934"/>
    <w:rsid w:val="00BB781B"/>
    <w:rsid w:val="00BC0E94"/>
    <w:rsid w:val="00BC1871"/>
    <w:rsid w:val="00BC3287"/>
    <w:rsid w:val="00BC5AAC"/>
    <w:rsid w:val="00BD2EFF"/>
    <w:rsid w:val="00BE1401"/>
    <w:rsid w:val="00BE3304"/>
    <w:rsid w:val="00BE73D8"/>
    <w:rsid w:val="00BF0093"/>
    <w:rsid w:val="00BF1B4D"/>
    <w:rsid w:val="00BF50DA"/>
    <w:rsid w:val="00C06EE3"/>
    <w:rsid w:val="00C074A9"/>
    <w:rsid w:val="00C1588F"/>
    <w:rsid w:val="00C169F6"/>
    <w:rsid w:val="00C172BC"/>
    <w:rsid w:val="00C23EB5"/>
    <w:rsid w:val="00C33748"/>
    <w:rsid w:val="00C341B7"/>
    <w:rsid w:val="00C4145E"/>
    <w:rsid w:val="00C52A2E"/>
    <w:rsid w:val="00C61175"/>
    <w:rsid w:val="00C617C1"/>
    <w:rsid w:val="00C64DD6"/>
    <w:rsid w:val="00C66222"/>
    <w:rsid w:val="00C67B34"/>
    <w:rsid w:val="00C70DE4"/>
    <w:rsid w:val="00C72945"/>
    <w:rsid w:val="00C7378A"/>
    <w:rsid w:val="00C81C91"/>
    <w:rsid w:val="00C846E8"/>
    <w:rsid w:val="00C85353"/>
    <w:rsid w:val="00C9453F"/>
    <w:rsid w:val="00C9527C"/>
    <w:rsid w:val="00C9650E"/>
    <w:rsid w:val="00CA7E0E"/>
    <w:rsid w:val="00CA7EBE"/>
    <w:rsid w:val="00CC306A"/>
    <w:rsid w:val="00CC56D2"/>
    <w:rsid w:val="00CC570C"/>
    <w:rsid w:val="00CC74A4"/>
    <w:rsid w:val="00CD0141"/>
    <w:rsid w:val="00CD561E"/>
    <w:rsid w:val="00CD5E2A"/>
    <w:rsid w:val="00CE25AB"/>
    <w:rsid w:val="00CE3ED6"/>
    <w:rsid w:val="00CE6A23"/>
    <w:rsid w:val="00CF6B61"/>
    <w:rsid w:val="00D0085F"/>
    <w:rsid w:val="00D0274D"/>
    <w:rsid w:val="00D0682B"/>
    <w:rsid w:val="00D075A2"/>
    <w:rsid w:val="00D10FD7"/>
    <w:rsid w:val="00D1167D"/>
    <w:rsid w:val="00D12BE2"/>
    <w:rsid w:val="00D160FC"/>
    <w:rsid w:val="00D20917"/>
    <w:rsid w:val="00D20AD3"/>
    <w:rsid w:val="00D21209"/>
    <w:rsid w:val="00D27EE1"/>
    <w:rsid w:val="00D31D5D"/>
    <w:rsid w:val="00D33AE8"/>
    <w:rsid w:val="00D33F2D"/>
    <w:rsid w:val="00D33F96"/>
    <w:rsid w:val="00D44D70"/>
    <w:rsid w:val="00D46C3A"/>
    <w:rsid w:val="00D70274"/>
    <w:rsid w:val="00D86034"/>
    <w:rsid w:val="00D86794"/>
    <w:rsid w:val="00D86CEA"/>
    <w:rsid w:val="00DB08B0"/>
    <w:rsid w:val="00DB450E"/>
    <w:rsid w:val="00DC4753"/>
    <w:rsid w:val="00DC4BB1"/>
    <w:rsid w:val="00DC54B9"/>
    <w:rsid w:val="00DC5E07"/>
    <w:rsid w:val="00DC64C2"/>
    <w:rsid w:val="00DD3100"/>
    <w:rsid w:val="00DD3CDF"/>
    <w:rsid w:val="00DD5283"/>
    <w:rsid w:val="00DE549D"/>
    <w:rsid w:val="00DE5B76"/>
    <w:rsid w:val="00DF0454"/>
    <w:rsid w:val="00DF613D"/>
    <w:rsid w:val="00DF6367"/>
    <w:rsid w:val="00E00A5C"/>
    <w:rsid w:val="00E0245F"/>
    <w:rsid w:val="00E03342"/>
    <w:rsid w:val="00E068D6"/>
    <w:rsid w:val="00E16F09"/>
    <w:rsid w:val="00E212A3"/>
    <w:rsid w:val="00E24406"/>
    <w:rsid w:val="00E40A43"/>
    <w:rsid w:val="00E41454"/>
    <w:rsid w:val="00E42053"/>
    <w:rsid w:val="00E4284E"/>
    <w:rsid w:val="00E44711"/>
    <w:rsid w:val="00E44950"/>
    <w:rsid w:val="00E469B4"/>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A7DED"/>
    <w:rsid w:val="00EB5004"/>
    <w:rsid w:val="00EB5377"/>
    <w:rsid w:val="00EB54FB"/>
    <w:rsid w:val="00EC4167"/>
    <w:rsid w:val="00EC76E9"/>
    <w:rsid w:val="00ED1184"/>
    <w:rsid w:val="00ED6A49"/>
    <w:rsid w:val="00EE233B"/>
    <w:rsid w:val="00EF05F4"/>
    <w:rsid w:val="00EF1B9D"/>
    <w:rsid w:val="00EF4B1D"/>
    <w:rsid w:val="00EF6B89"/>
    <w:rsid w:val="00F00249"/>
    <w:rsid w:val="00F00C60"/>
    <w:rsid w:val="00F04A43"/>
    <w:rsid w:val="00F06114"/>
    <w:rsid w:val="00F10084"/>
    <w:rsid w:val="00F10932"/>
    <w:rsid w:val="00F14FC2"/>
    <w:rsid w:val="00F154A2"/>
    <w:rsid w:val="00F222DF"/>
    <w:rsid w:val="00F22A1F"/>
    <w:rsid w:val="00F23207"/>
    <w:rsid w:val="00F2525A"/>
    <w:rsid w:val="00F318AE"/>
    <w:rsid w:val="00F32280"/>
    <w:rsid w:val="00F32CCF"/>
    <w:rsid w:val="00F345E6"/>
    <w:rsid w:val="00F34A84"/>
    <w:rsid w:val="00F35905"/>
    <w:rsid w:val="00F46D37"/>
    <w:rsid w:val="00F55A32"/>
    <w:rsid w:val="00F61006"/>
    <w:rsid w:val="00F613CF"/>
    <w:rsid w:val="00F61430"/>
    <w:rsid w:val="00F8087F"/>
    <w:rsid w:val="00F8311E"/>
    <w:rsid w:val="00F90379"/>
    <w:rsid w:val="00F9302F"/>
    <w:rsid w:val="00F97215"/>
    <w:rsid w:val="00FA397F"/>
    <w:rsid w:val="00FA4397"/>
    <w:rsid w:val="00FC35CB"/>
    <w:rsid w:val="00FC460C"/>
    <w:rsid w:val="00FC4802"/>
    <w:rsid w:val="00FD0CED"/>
    <w:rsid w:val="00FD0D25"/>
    <w:rsid w:val="00FD0EC3"/>
    <w:rsid w:val="00FD16E7"/>
    <w:rsid w:val="00FD210D"/>
    <w:rsid w:val="00FD26FF"/>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99"/>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99"/>
    <w:rsid w:val="00644248"/>
  </w:style>
  <w:style w:type="character" w:customStyle="1" w:styleId="HayGroup11Char">
    <w:name w:val="Hay Group 11 Char"/>
    <w:link w:val="HayGroup11"/>
    <w:locked/>
    <w:rsid w:val="00720EC4"/>
    <w:rPr>
      <w:sz w:val="24"/>
      <w:szCs w:val="24"/>
    </w:rPr>
  </w:style>
  <w:style w:type="paragraph" w:customStyle="1" w:styleId="HayGroup11">
    <w:name w:val="Hay Group 11"/>
    <w:basedOn w:val="Normal"/>
    <w:link w:val="HayGroup11Char"/>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customStyle="1" w:styleId="Default">
    <w:name w:val="Default"/>
    <w:rsid w:val="00AA7FF8"/>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basedOn w:val="Normal"/>
    <w:uiPriority w:val="1"/>
    <w:unhideWhenUsed/>
    <w:qFormat/>
    <w:rsid w:val="00DD5283"/>
    <w:rPr>
      <w:rFonts w:ascii="Calibri"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10690</Characters>
  <Application>Microsoft Office Word</Application>
  <DocSecurity>0</DocSecurity>
  <Lines>222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3</cp:revision>
  <dcterms:created xsi:type="dcterms:W3CDTF">2026-01-20T09:55:00Z</dcterms:created>
  <dcterms:modified xsi:type="dcterms:W3CDTF">2026-01-20T09:55:00Z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